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E" w:rsidRDefault="00D7145E" w:rsidP="00D7145E">
      <w:pPr>
        <w:pStyle w:val="Prosttext"/>
        <w:pBdr>
          <w:bottom w:val="single" w:sz="4" w:space="1" w:color="auto"/>
        </w:pBdr>
      </w:pPr>
      <w:r>
        <w:t xml:space="preserve">Záznam z jednání pracovní skupiny pro doporučení dalšího postupu ohledně portfolia po KI </w:t>
      </w:r>
    </w:p>
    <w:p w:rsidR="00D7145E" w:rsidRDefault="00D7145E" w:rsidP="00D7145E">
      <w:pPr>
        <w:pStyle w:val="Prosttext"/>
        <w:pBdr>
          <w:bottom w:val="single" w:sz="4" w:space="1" w:color="auto"/>
        </w:pBdr>
      </w:pPr>
      <w:r>
        <w:t xml:space="preserve">Na MČ P6 - </w:t>
      </w:r>
      <w:proofErr w:type="gramStart"/>
      <w:r>
        <w:t>4</w:t>
      </w:r>
      <w:r>
        <w:t>.</w:t>
      </w:r>
      <w:r>
        <w:t>9</w:t>
      </w:r>
      <w:r>
        <w:t>.2012</w:t>
      </w:r>
      <w:proofErr w:type="gramEnd"/>
      <w:r>
        <w:t>; 17:</w:t>
      </w:r>
      <w:r>
        <w:t>10</w:t>
      </w:r>
      <w:r>
        <w:t>-</w:t>
      </w:r>
      <w:r>
        <w:t>20</w:t>
      </w:r>
      <w:r>
        <w:t>:</w:t>
      </w:r>
      <w:r>
        <w:t>00</w:t>
      </w:r>
    </w:p>
    <w:p w:rsidR="00D7145E" w:rsidRDefault="00D7145E" w:rsidP="00D7145E">
      <w:pPr>
        <w:pStyle w:val="Prosttext"/>
      </w:pPr>
    </w:p>
    <w:p w:rsidR="00D7145E" w:rsidRDefault="00D7145E" w:rsidP="00D7145E">
      <w:pPr>
        <w:tabs>
          <w:tab w:val="left" w:pos="23"/>
        </w:tabs>
        <w:ind w:left="23"/>
        <w:rPr>
          <w:b/>
        </w:rPr>
      </w:pPr>
      <w:r>
        <w:rPr>
          <w:b/>
        </w:rPr>
        <w:t>Přítomní členové (seznam dle usnesení ZMČ č. 204/12):</w:t>
      </w:r>
    </w:p>
    <w:p w:rsidR="00D7145E" w:rsidRDefault="00D7145E" w:rsidP="00D7145E">
      <w:pPr>
        <w:pStyle w:val="Prosttext"/>
      </w:pPr>
      <w:r>
        <w:t>Mgr. Jakub Stárek za ODS</w:t>
      </w:r>
    </w:p>
    <w:p w:rsidR="00D7145E" w:rsidRDefault="00D7145E" w:rsidP="00D7145E">
      <w:pPr>
        <w:pStyle w:val="Prosttext"/>
      </w:pPr>
      <w:r>
        <w:t>PhDr. Miloš Balabán, Ph.D. za ČSSD</w:t>
      </w:r>
    </w:p>
    <w:p w:rsidR="00D7145E" w:rsidRDefault="00D7145E" w:rsidP="00D7145E">
      <w:pPr>
        <w:pStyle w:val="Prosttext"/>
      </w:pPr>
      <w:r>
        <w:t>Ing. Ivan Mašek za TOP 09</w:t>
      </w:r>
    </w:p>
    <w:p w:rsidR="00D7145E" w:rsidRDefault="00D7145E" w:rsidP="00D7145E">
      <w:pPr>
        <w:pStyle w:val="Prosttext"/>
      </w:pPr>
      <w:r>
        <w:t>Ing. Václav Kovářík za TOP 09</w:t>
      </w:r>
    </w:p>
    <w:p w:rsidR="00D7145E" w:rsidRDefault="00D7145E" w:rsidP="00D7145E">
      <w:pPr>
        <w:pStyle w:val="Prosttext"/>
      </w:pPr>
      <w:r>
        <w:t>Ing. Petr Hrdina za SZ</w:t>
      </w:r>
    </w:p>
    <w:p w:rsidR="00D7145E" w:rsidRDefault="00D7145E" w:rsidP="00D7145E">
      <w:pPr>
        <w:pStyle w:val="Prosttext"/>
      </w:pPr>
      <w:r>
        <w:t>Ing. Jiří Lála za ODS</w:t>
      </w:r>
    </w:p>
    <w:p w:rsidR="00D7145E" w:rsidRDefault="00D7145E" w:rsidP="00D7145E">
      <w:pPr>
        <w:pStyle w:val="Prosttext"/>
        <w:rPr>
          <w:b/>
        </w:rPr>
      </w:pPr>
    </w:p>
    <w:p w:rsidR="00D7145E" w:rsidRDefault="00E74A2D" w:rsidP="00D7145E">
      <w:pPr>
        <w:pStyle w:val="Prosttext"/>
        <w:rPr>
          <w:b/>
        </w:rPr>
      </w:pPr>
      <w:r>
        <w:rPr>
          <w:b/>
        </w:rPr>
        <w:t>Dále p</w:t>
      </w:r>
      <w:r w:rsidR="00D7145E">
        <w:rPr>
          <w:b/>
        </w:rPr>
        <w:t>řizván</w:t>
      </w:r>
    </w:p>
    <w:p w:rsidR="00D7145E" w:rsidRDefault="00D7145E" w:rsidP="00D7145E">
      <w:pPr>
        <w:pStyle w:val="Prosttext"/>
      </w:pPr>
      <w:r w:rsidRPr="00DB39A6">
        <w:t>Mgr. Aleš Kubo - zástupce advokátní kanceláře Kříž a partneři</w:t>
      </w:r>
      <w:r>
        <w:t>, s. r. o.</w:t>
      </w:r>
    </w:p>
    <w:p w:rsidR="00D7145E" w:rsidRDefault="00D7145E" w:rsidP="00D7145E">
      <w:pPr>
        <w:pStyle w:val="Prosttext"/>
      </w:pPr>
      <w:r>
        <w:t>Mgr. Lukáš Kos</w:t>
      </w:r>
      <w:r w:rsidR="00E74A2D">
        <w:t xml:space="preserve"> – vedoucí právního odboru MČ Praha 6</w:t>
      </w:r>
    </w:p>
    <w:p w:rsidR="00D7145E" w:rsidRDefault="00D7145E" w:rsidP="00D7145E">
      <w:pPr>
        <w:pStyle w:val="Prosttext"/>
      </w:pPr>
    </w:p>
    <w:p w:rsidR="00D7145E" w:rsidRPr="00BC018D" w:rsidRDefault="00D7145E" w:rsidP="00D7145E">
      <w:pPr>
        <w:pStyle w:val="Prosttext"/>
        <w:rPr>
          <w:b/>
        </w:rPr>
      </w:pPr>
      <w:r w:rsidRPr="00BC018D">
        <w:rPr>
          <w:b/>
        </w:rPr>
        <w:t>Závěry jednání:</w:t>
      </w:r>
    </w:p>
    <w:p w:rsidR="00D7145E" w:rsidRDefault="00D7145E" w:rsidP="00D7145E">
      <w:pPr>
        <w:pStyle w:val="Prosttext"/>
      </w:pPr>
    </w:p>
    <w:p w:rsidR="00D7145E" w:rsidRDefault="00D7145E" w:rsidP="00D7145E">
      <w:pPr>
        <w:pStyle w:val="Prosttext"/>
        <w:numPr>
          <w:ilvl w:val="0"/>
          <w:numId w:val="1"/>
        </w:numPr>
      </w:pPr>
      <w:r>
        <w:t xml:space="preserve">Na jednání byla otevřena otázka trestního oznámení na ESP a PS podpořeného trestního oznámení na neznámého pachatele (v souvislosti se správou aktiv KI). </w:t>
      </w:r>
      <w:r w:rsidRPr="00D7145E">
        <w:rPr>
          <w:b/>
        </w:rPr>
        <w:t>Členové PS – Mašek a Hrdina žádají o zaslání textu podaného trestního oznámení.</w:t>
      </w:r>
    </w:p>
    <w:p w:rsidR="00D7145E" w:rsidRDefault="00D7145E" w:rsidP="00D7145E">
      <w:pPr>
        <w:pStyle w:val="Prosttext"/>
      </w:pPr>
    </w:p>
    <w:p w:rsidR="00D7145E" w:rsidRDefault="00D7145E" w:rsidP="00D7145E">
      <w:pPr>
        <w:pStyle w:val="Prosttext"/>
        <w:numPr>
          <w:ilvl w:val="0"/>
          <w:numId w:val="1"/>
        </w:numPr>
      </w:pPr>
      <w:r>
        <w:t xml:space="preserve">PS znovu projednala otázku </w:t>
      </w:r>
      <w:r w:rsidR="0003064F">
        <w:t>zajistitele u cenných papírů emitovaných na Slovensku</w:t>
      </w:r>
      <w:r>
        <w:t xml:space="preserve">: </w:t>
      </w:r>
      <w:r w:rsidR="0003064F">
        <w:rPr>
          <w:b/>
        </w:rPr>
        <w:t>PS navrhuje požádat ČSOB (která spravuje portfolio po KI) o prověření, zda jsou naplňovány emisní podmínky všech na Slovensku emitovaných cenných papírů (v držení MČ v souvislosti s KI). Zejména pak v souvislosti s tzv. „zajistitelem“ viz článek 24 emisních podmínek.</w:t>
      </w:r>
    </w:p>
    <w:p w:rsidR="00D7145E" w:rsidRDefault="00D7145E" w:rsidP="00D7145E">
      <w:pPr>
        <w:pStyle w:val="Prosttext"/>
      </w:pPr>
    </w:p>
    <w:p w:rsidR="00D7145E" w:rsidRDefault="0003064F" w:rsidP="00D7145E">
      <w:pPr>
        <w:pStyle w:val="Prosttext"/>
        <w:numPr>
          <w:ilvl w:val="0"/>
          <w:numId w:val="1"/>
        </w:numPr>
      </w:pPr>
      <w:r w:rsidRPr="00DA6B99">
        <w:rPr>
          <w:b/>
        </w:rPr>
        <w:t xml:space="preserve">PS </w:t>
      </w:r>
      <w:r w:rsidR="00E74A2D">
        <w:rPr>
          <w:b/>
        </w:rPr>
        <w:t>doporučuje, aby bylo</w:t>
      </w:r>
      <w:r w:rsidRPr="00DA6B99">
        <w:rPr>
          <w:b/>
        </w:rPr>
        <w:t xml:space="preserve"> EO </w:t>
      </w:r>
      <w:r w:rsidR="00E74A2D">
        <w:rPr>
          <w:b/>
        </w:rPr>
        <w:t xml:space="preserve">zadáno </w:t>
      </w:r>
      <w:r w:rsidRPr="00DA6B99">
        <w:rPr>
          <w:b/>
        </w:rPr>
        <w:t>zpracování pře</w:t>
      </w:r>
      <w:r w:rsidR="00DA6B99" w:rsidRPr="00DA6B99">
        <w:rPr>
          <w:b/>
        </w:rPr>
        <w:t>hledu možné škody, kterou lze odvodit od různých posudků, které má MČ k</w:t>
      </w:r>
      <w:r w:rsidR="00DA6B99">
        <w:rPr>
          <w:b/>
        </w:rPr>
        <w:t> </w:t>
      </w:r>
      <w:r w:rsidR="00DA6B99" w:rsidRPr="00DA6B99">
        <w:rPr>
          <w:b/>
        </w:rPr>
        <w:t>dispozici</w:t>
      </w:r>
      <w:r w:rsidR="00DA6B99">
        <w:rPr>
          <w:b/>
        </w:rPr>
        <w:t xml:space="preserve"> (SNEO, VŠE, Grand </w:t>
      </w:r>
      <w:proofErr w:type="spellStart"/>
      <w:r w:rsidR="00DA6B99">
        <w:rPr>
          <w:b/>
        </w:rPr>
        <w:t>Thornton</w:t>
      </w:r>
      <w:proofErr w:type="spellEnd"/>
      <w:r w:rsidR="00DA6B99">
        <w:rPr>
          <w:b/>
        </w:rPr>
        <w:t>)</w:t>
      </w:r>
      <w:r w:rsidR="00DA6B99" w:rsidRPr="00DA6B99">
        <w:rPr>
          <w:b/>
        </w:rPr>
        <w:t>.</w:t>
      </w:r>
      <w:r w:rsidR="00DA6B99">
        <w:t xml:space="preserve"> Nejlépe formou </w:t>
      </w:r>
      <w:proofErr w:type="spellStart"/>
      <w:r w:rsidR="00DA6B99">
        <w:t>excelovské</w:t>
      </w:r>
      <w:proofErr w:type="spellEnd"/>
      <w:r w:rsidR="00DA6B99">
        <w:t xml:space="preserve"> tabulky.</w:t>
      </w:r>
      <w:r w:rsidR="00D7145E">
        <w:t xml:space="preserve"> </w:t>
      </w:r>
    </w:p>
    <w:p w:rsidR="00D7145E" w:rsidRDefault="00D7145E" w:rsidP="00D7145E">
      <w:pPr>
        <w:pStyle w:val="Prosttext"/>
        <w:tabs>
          <w:tab w:val="left" w:pos="5880"/>
        </w:tabs>
      </w:pPr>
    </w:p>
    <w:p w:rsidR="00E74A2D" w:rsidRDefault="00DA6B99" w:rsidP="00E74A2D">
      <w:pPr>
        <w:pStyle w:val="Prosttext"/>
        <w:numPr>
          <w:ilvl w:val="0"/>
          <w:numId w:val="1"/>
        </w:numPr>
      </w:pPr>
      <w:r>
        <w:t xml:space="preserve">S ohledem na nutný posun mandátu pracovní skupiny doporučuje PS: </w:t>
      </w:r>
      <w:r w:rsidRPr="00D1397B">
        <w:rPr>
          <w:b/>
        </w:rPr>
        <w:t>Na příští bod jednání zastupitelstva MČ P 6 zařadit bod, kde výstupy z jednání PS budou prodiskutovány.</w:t>
      </w:r>
      <w:r>
        <w:t xml:space="preserve"> Bod bude mít název – </w:t>
      </w:r>
      <w:r w:rsidRPr="00D1397B">
        <w:rPr>
          <w:i/>
        </w:rPr>
        <w:t>Informace o činnosti pracovní skupiny (zřízené dle usnesení ZMČ č. 204/12) a další upřesnění mandátu pracovní skupiny.</w:t>
      </w:r>
    </w:p>
    <w:p w:rsidR="00A60F00" w:rsidRDefault="00A60F00" w:rsidP="00E74A2D"/>
    <w:p w:rsidR="00E74A2D" w:rsidRPr="00CF6688" w:rsidRDefault="00E74A2D" w:rsidP="00E74A2D">
      <w:pPr>
        <w:rPr>
          <w:b/>
        </w:rPr>
      </w:pPr>
      <w:r w:rsidRPr="00CF6688">
        <w:rPr>
          <w:b/>
        </w:rPr>
        <w:t>Dále</w:t>
      </w:r>
      <w:r w:rsidR="00CF6688">
        <w:rPr>
          <w:b/>
        </w:rPr>
        <w:t>:</w:t>
      </w:r>
    </w:p>
    <w:p w:rsidR="00E74A2D" w:rsidRPr="00F6450A" w:rsidRDefault="00E74A2D" w:rsidP="00E74A2D">
      <w:pPr>
        <w:pStyle w:val="Prosttext"/>
        <w:numPr>
          <w:ilvl w:val="0"/>
          <w:numId w:val="1"/>
        </w:numPr>
      </w:pPr>
      <w:r>
        <w:t xml:space="preserve">Mgr. Lukáš Kos s odkazem na předchozí jednání PS upozornil na nutnost rozhodnutí stran přihlášení </w:t>
      </w:r>
      <w:r w:rsidR="00A60F00">
        <w:t>pohledávky v insolvenčním řízení KI</w:t>
      </w:r>
      <w:r w:rsidR="00CF6688">
        <w:t xml:space="preserve"> a</w:t>
      </w:r>
      <w:r>
        <w:t xml:space="preserve"> požádal pracovní skupinu o vyjádření </w:t>
      </w:r>
      <w:r w:rsidR="00CF6688">
        <w:t>v této věci</w:t>
      </w:r>
      <w:r>
        <w:t xml:space="preserve">. </w:t>
      </w:r>
      <w:r>
        <w:rPr>
          <w:b/>
        </w:rPr>
        <w:t>Pracovní skupina</w:t>
      </w:r>
      <w:r w:rsidR="00E115DF">
        <w:rPr>
          <w:b/>
        </w:rPr>
        <w:t xml:space="preserve"> nepřijala</w:t>
      </w:r>
      <w:bookmarkStart w:id="0" w:name="_GoBack"/>
      <w:bookmarkEnd w:id="0"/>
      <w:r w:rsidR="00E115DF">
        <w:rPr>
          <w:b/>
        </w:rPr>
        <w:t xml:space="preserve"> žádné doporučení a</w:t>
      </w:r>
      <w:r>
        <w:rPr>
          <w:b/>
        </w:rPr>
        <w:t xml:space="preserve"> </w:t>
      </w:r>
      <w:r w:rsidR="00A60F00">
        <w:rPr>
          <w:b/>
        </w:rPr>
        <w:t>poukazuje na usnesení z minulého jednání, s tím, že rozhodnutí je na radě MČ Praha 6.</w:t>
      </w:r>
    </w:p>
    <w:p w:rsidR="00D7145E" w:rsidRDefault="00D7145E" w:rsidP="00D7145E"/>
    <w:p w:rsidR="00A60F00" w:rsidRDefault="00A60F00" w:rsidP="00D7145E"/>
    <w:p w:rsidR="00DC5D8C" w:rsidRDefault="00D7145E">
      <w:r>
        <w:t>Zapsal: Jakub Stárek</w:t>
      </w:r>
    </w:p>
    <w:sectPr w:rsidR="00DC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33D"/>
    <w:multiLevelType w:val="hybridMultilevel"/>
    <w:tmpl w:val="7DC6A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E"/>
    <w:rsid w:val="0003064F"/>
    <w:rsid w:val="00A60F00"/>
    <w:rsid w:val="00CF6688"/>
    <w:rsid w:val="00D1397B"/>
    <w:rsid w:val="00D7145E"/>
    <w:rsid w:val="00DA6B99"/>
    <w:rsid w:val="00DC5D8C"/>
    <w:rsid w:val="00DD3703"/>
    <w:rsid w:val="00E115DF"/>
    <w:rsid w:val="00E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714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7145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7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714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7145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7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Stárek Jakub</dc:creator>
  <cp:lastModifiedBy>Stárek Jakub</cp:lastModifiedBy>
  <cp:revision>4</cp:revision>
  <cp:lastPrinted>2012-09-05T06:27:00Z</cp:lastPrinted>
  <dcterms:created xsi:type="dcterms:W3CDTF">2012-09-05T06:10:00Z</dcterms:created>
  <dcterms:modified xsi:type="dcterms:W3CDTF">2012-09-05T11:09:00Z</dcterms:modified>
</cp:coreProperties>
</file>