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99" w:rsidRDefault="004F0B99" w:rsidP="00FE66AD">
      <w:pPr>
        <w:pStyle w:val="Prosttext"/>
        <w:pBdr>
          <w:bottom w:val="single" w:sz="4" w:space="1" w:color="auto"/>
        </w:pBdr>
      </w:pPr>
      <w:r>
        <w:t xml:space="preserve">Záznam z jednání pracovní skupiny </w:t>
      </w:r>
      <w:r w:rsidRPr="004F0B99">
        <w:t xml:space="preserve">pro doporučení dalšího postupu ohledně </w:t>
      </w:r>
      <w:r>
        <w:t xml:space="preserve">portfolia po </w:t>
      </w:r>
      <w:r w:rsidRPr="004F0B99">
        <w:t>KI</w:t>
      </w:r>
      <w:r>
        <w:t xml:space="preserve"> </w:t>
      </w:r>
    </w:p>
    <w:p w:rsidR="004F0B99" w:rsidRDefault="004F0B99" w:rsidP="00FE66AD">
      <w:pPr>
        <w:pStyle w:val="Prosttext"/>
        <w:pBdr>
          <w:bottom w:val="single" w:sz="4" w:space="1" w:color="auto"/>
        </w:pBdr>
      </w:pPr>
      <w:r>
        <w:t xml:space="preserve">Na MČ P6 - </w:t>
      </w:r>
      <w:proofErr w:type="gramStart"/>
      <w:r>
        <w:t>2.8.2012</w:t>
      </w:r>
      <w:proofErr w:type="gramEnd"/>
      <w:r>
        <w:t>; 16:00-17:45</w:t>
      </w:r>
    </w:p>
    <w:p w:rsidR="004F0B99" w:rsidRDefault="004F0B99" w:rsidP="004F0B99">
      <w:pPr>
        <w:pStyle w:val="Prosttext"/>
      </w:pPr>
    </w:p>
    <w:p w:rsidR="004F0B99" w:rsidRPr="004F0B99" w:rsidRDefault="004F0B99" w:rsidP="004F0B99">
      <w:pPr>
        <w:tabs>
          <w:tab w:val="left" w:pos="23"/>
        </w:tabs>
        <w:ind w:left="23"/>
        <w:rPr>
          <w:b/>
        </w:rPr>
      </w:pPr>
      <w:r>
        <w:rPr>
          <w:b/>
        </w:rPr>
        <w:t>Přítomní č</w:t>
      </w:r>
      <w:r w:rsidRPr="004F0B99">
        <w:rPr>
          <w:b/>
        </w:rPr>
        <w:t xml:space="preserve">lenové </w:t>
      </w:r>
      <w:r>
        <w:rPr>
          <w:b/>
        </w:rPr>
        <w:t xml:space="preserve">(seznam </w:t>
      </w:r>
      <w:r w:rsidRPr="004F0B99">
        <w:rPr>
          <w:b/>
        </w:rPr>
        <w:t xml:space="preserve">dle usnesení ZMČ </w:t>
      </w:r>
      <w:r>
        <w:rPr>
          <w:b/>
        </w:rPr>
        <w:t>č. 204/</w:t>
      </w:r>
      <w:r w:rsidRPr="004F0B99">
        <w:rPr>
          <w:b/>
        </w:rPr>
        <w:t>12</w:t>
      </w:r>
      <w:r>
        <w:rPr>
          <w:b/>
        </w:rPr>
        <w:t>)</w:t>
      </w:r>
      <w:r w:rsidRPr="004F0B99">
        <w:rPr>
          <w:b/>
        </w:rPr>
        <w:t>:</w:t>
      </w:r>
    </w:p>
    <w:p w:rsidR="004F0B99" w:rsidRPr="004F0B99" w:rsidRDefault="004F0B99" w:rsidP="004F0B99">
      <w:pPr>
        <w:pStyle w:val="Prosttext"/>
      </w:pPr>
      <w:r w:rsidRPr="004F0B99">
        <w:t>Mgr. Jakub Stárek za stranu ODS</w:t>
      </w:r>
    </w:p>
    <w:p w:rsidR="004F0B99" w:rsidRPr="004F0B99" w:rsidRDefault="004F0B99" w:rsidP="004F0B99">
      <w:pPr>
        <w:pStyle w:val="Prosttext"/>
      </w:pPr>
      <w:r w:rsidRPr="004F0B99">
        <w:t>Ing. Jiří Lála za stranu ODS</w:t>
      </w:r>
    </w:p>
    <w:p w:rsidR="004F0B99" w:rsidRPr="004F0B99" w:rsidRDefault="004F0B99" w:rsidP="004F0B99">
      <w:pPr>
        <w:pStyle w:val="Prosttext"/>
      </w:pPr>
      <w:r w:rsidRPr="004F0B99">
        <w:t>PhDr. Miloš Balabán, Ph.D. za stranu ČSSD</w:t>
      </w:r>
    </w:p>
    <w:p w:rsidR="004F0B99" w:rsidRPr="004F0B99" w:rsidRDefault="004F0B99" w:rsidP="004F0B99">
      <w:pPr>
        <w:pStyle w:val="Prosttext"/>
      </w:pPr>
      <w:r w:rsidRPr="004F0B99">
        <w:t>Ing. Ivan Mašek za stranu TOP 09</w:t>
      </w:r>
    </w:p>
    <w:p w:rsidR="004F0B99" w:rsidRPr="004F0B99" w:rsidRDefault="004F0B99" w:rsidP="004F0B99">
      <w:pPr>
        <w:pStyle w:val="Prosttext"/>
      </w:pPr>
      <w:r w:rsidRPr="004F0B99">
        <w:t>Ing. Václav Kovářík za stranu TOP 09</w:t>
      </w:r>
    </w:p>
    <w:p w:rsidR="004F0B99" w:rsidRPr="004F0B99" w:rsidRDefault="004F0B99" w:rsidP="004F0B99">
      <w:pPr>
        <w:pStyle w:val="Prosttext"/>
      </w:pPr>
      <w:r w:rsidRPr="004F0B99">
        <w:t>Ing. Petr Hrdina za stranu SZ</w:t>
      </w:r>
    </w:p>
    <w:p w:rsidR="004F0B99" w:rsidRDefault="004F0B99" w:rsidP="004F0B99">
      <w:pPr>
        <w:pStyle w:val="Prosttext"/>
      </w:pPr>
    </w:p>
    <w:p w:rsidR="004F0B99" w:rsidRDefault="004F0B99" w:rsidP="004F0B99">
      <w:pPr>
        <w:pStyle w:val="Prosttext"/>
      </w:pPr>
      <w:r>
        <w:t>Členové pracovní skupiny se dohodli, že moderaci vlastního jednání a zápis bude zajišťovat Jakub Stárek.</w:t>
      </w:r>
    </w:p>
    <w:p w:rsidR="004F0B99" w:rsidRDefault="004F0B99" w:rsidP="004F0B99">
      <w:pPr>
        <w:pStyle w:val="Prosttext"/>
      </w:pPr>
      <w:r>
        <w:t xml:space="preserve">Jednání se dělilo do </w:t>
      </w:r>
      <w:r w:rsidR="000F7C4D">
        <w:t>několika</w:t>
      </w:r>
      <w:r>
        <w:t xml:space="preserve"> okruhů.</w:t>
      </w:r>
    </w:p>
    <w:p w:rsidR="004F0B99" w:rsidRDefault="004F0B99" w:rsidP="004F0B99">
      <w:pPr>
        <w:pStyle w:val="Prosttext"/>
      </w:pPr>
    </w:p>
    <w:p w:rsidR="004F0B99" w:rsidRDefault="004F0B99" w:rsidP="004F0B99">
      <w:pPr>
        <w:pStyle w:val="Prosttext"/>
        <w:numPr>
          <w:ilvl w:val="0"/>
          <w:numId w:val="1"/>
        </w:numPr>
      </w:pPr>
      <w:r>
        <w:t>Diskuse nad posudkem, který si nechalo zpracovat SNEO</w:t>
      </w:r>
    </w:p>
    <w:p w:rsidR="004F0B99" w:rsidRDefault="004F0B99" w:rsidP="004F0B99">
      <w:pPr>
        <w:pStyle w:val="Prosttext"/>
      </w:pPr>
    </w:p>
    <w:p w:rsidR="004F0B99" w:rsidRDefault="004F0B99" w:rsidP="004F0B99">
      <w:pPr>
        <w:pStyle w:val="Prosttext"/>
      </w:pPr>
      <w:r>
        <w:t>Členové pracovní skupiny konstatovali, že posudek byl zaslán v intencích usnesení ZMČ a diskutovali obsah posudku. Pro další rozhodování žádají o zajištění těchto podkladů na další jednání:</w:t>
      </w:r>
    </w:p>
    <w:p w:rsidR="004F0B99" w:rsidRDefault="004F0B99" w:rsidP="004F0B99">
      <w:pPr>
        <w:pStyle w:val="Prosttext"/>
        <w:numPr>
          <w:ilvl w:val="0"/>
          <w:numId w:val="2"/>
        </w:numPr>
      </w:pPr>
      <w:r>
        <w:t xml:space="preserve">Přesnější informaci o vlastním zadání, které vedlo k přecenění cenných papírů v majetku SNEO – </w:t>
      </w:r>
      <w:r w:rsidRPr="004F0B99">
        <w:rPr>
          <w:i/>
        </w:rPr>
        <w:t>zajistí Jakub Stárek</w:t>
      </w:r>
    </w:p>
    <w:p w:rsidR="004F0B99" w:rsidRDefault="004F0B99" w:rsidP="004F0B99">
      <w:pPr>
        <w:pStyle w:val="Prosttext"/>
        <w:numPr>
          <w:ilvl w:val="0"/>
          <w:numId w:val="2"/>
        </w:numPr>
      </w:pPr>
      <w:r>
        <w:t xml:space="preserve">Zajistit vyjádření (účast na dalším zasedání) Mgr. Lukáše Kosa k otázce dalšího nakládání s portfoliem (vč. zajištění účasti zástupce právní kanceláře, která bude spolupracovat na celé záležitosti, vč. na vlastním podání žalob/připojení se do insolvenčního řízení KI atd.) </w:t>
      </w:r>
    </w:p>
    <w:p w:rsidR="00FE66AD" w:rsidRDefault="004F0B99" w:rsidP="00FE66AD">
      <w:pPr>
        <w:pStyle w:val="Prosttext"/>
        <w:numPr>
          <w:ilvl w:val="0"/>
          <w:numId w:val="2"/>
        </w:numPr>
      </w:pPr>
      <w:r>
        <w:t>Podrobněji analyzovat záležitost k cenným papírům E-</w:t>
      </w:r>
      <w:proofErr w:type="spellStart"/>
      <w:r>
        <w:t>Side</w:t>
      </w:r>
      <w:proofErr w:type="spellEnd"/>
      <w:r>
        <w:t>; z emisních podmínek vyplývá, že u transakce měl být zajistitel; je nutno dohledat další informace vč. vyjádření EO a PO</w:t>
      </w:r>
    </w:p>
    <w:p w:rsidR="004F0B99" w:rsidRDefault="004F0B99" w:rsidP="004F0B99">
      <w:pPr>
        <w:pStyle w:val="Prosttext"/>
      </w:pPr>
    </w:p>
    <w:p w:rsidR="004F0B99" w:rsidRDefault="00361638" w:rsidP="004F0B99">
      <w:pPr>
        <w:pStyle w:val="Prosttext"/>
        <w:numPr>
          <w:ilvl w:val="0"/>
          <w:numId w:val="1"/>
        </w:numPr>
      </w:pPr>
      <w:r>
        <w:t>Diskuse k zpřesnění zadání dalších posudků a posudku</w:t>
      </w:r>
      <w:r w:rsidR="000F7C4D">
        <w:t>,</w:t>
      </w:r>
      <w:r>
        <w:t xml:space="preserve"> </w:t>
      </w:r>
      <w:r w:rsidR="000F7C4D">
        <w:t>který byl zadán</w:t>
      </w:r>
      <w:r>
        <w:t xml:space="preserve"> MČ P 10</w:t>
      </w:r>
    </w:p>
    <w:p w:rsidR="00361638" w:rsidRDefault="00361638" w:rsidP="00361638">
      <w:pPr>
        <w:pStyle w:val="Prosttext"/>
        <w:ind w:left="360"/>
      </w:pPr>
    </w:p>
    <w:p w:rsidR="00361638" w:rsidRDefault="00361638" w:rsidP="00361638">
      <w:pPr>
        <w:pStyle w:val="Prosttext"/>
      </w:pPr>
      <w:r>
        <w:t>Ocenění by mělo být realizováno po vzoru MČ Praha 10, která již si ocenění nechala zpracovat.</w:t>
      </w:r>
    </w:p>
    <w:p w:rsidR="00361638" w:rsidRDefault="00361638" w:rsidP="00361638">
      <w:pPr>
        <w:pStyle w:val="Prosttext"/>
      </w:pPr>
      <w:r>
        <w:t>Termín, ke kterému bude portfolio po KI oceněn</w:t>
      </w:r>
      <w:r w:rsidR="000F7C4D">
        <w:t>o,</w:t>
      </w:r>
      <w:r>
        <w:t xml:space="preserve"> se musí odvíjet od doporučení PO a právní kanceláře, tak aby se zvyšovala možnost úspěchu při podání žaloby.</w:t>
      </w:r>
    </w:p>
    <w:p w:rsidR="00361638" w:rsidRDefault="00361638" w:rsidP="00361638">
      <w:pPr>
        <w:pStyle w:val="Prosttext"/>
      </w:pPr>
      <w:r>
        <w:t>Jako možnosti data ocenění byly diskutovány tyto termíny:</w:t>
      </w:r>
    </w:p>
    <w:p w:rsidR="00361638" w:rsidRDefault="00361638" w:rsidP="00361638">
      <w:pPr>
        <w:pStyle w:val="Prosttext"/>
        <w:numPr>
          <w:ilvl w:val="0"/>
          <w:numId w:val="5"/>
        </w:numPr>
      </w:pPr>
      <w:r>
        <w:t>v době vstupu do portfolia</w:t>
      </w:r>
    </w:p>
    <w:p w:rsidR="00361638" w:rsidRDefault="00361638" w:rsidP="00361638">
      <w:pPr>
        <w:pStyle w:val="Prosttext"/>
        <w:numPr>
          <w:ilvl w:val="0"/>
          <w:numId w:val="5"/>
        </w:numPr>
      </w:pPr>
      <w:r>
        <w:t xml:space="preserve">v době požadavku ke </w:t>
      </w:r>
      <w:proofErr w:type="spellStart"/>
      <w:r>
        <w:t>zlikvidnění</w:t>
      </w:r>
      <w:proofErr w:type="spellEnd"/>
    </w:p>
    <w:p w:rsidR="00361638" w:rsidRDefault="00361638" w:rsidP="00361638">
      <w:pPr>
        <w:pStyle w:val="Prosttext"/>
        <w:numPr>
          <w:ilvl w:val="0"/>
          <w:numId w:val="5"/>
        </w:numPr>
      </w:pPr>
      <w:r>
        <w:t>v době výplaty odměny (s ohledem na odměnu pro správce)</w:t>
      </w:r>
    </w:p>
    <w:p w:rsidR="00361638" w:rsidRDefault="00361638" w:rsidP="00361638">
      <w:pPr>
        <w:pStyle w:val="Prosttext"/>
        <w:numPr>
          <w:ilvl w:val="0"/>
          <w:numId w:val="5"/>
        </w:numPr>
      </w:pPr>
      <w:r>
        <w:t>aktuální hodnota</w:t>
      </w:r>
    </w:p>
    <w:p w:rsidR="00361638" w:rsidRDefault="00361638" w:rsidP="00361638">
      <w:pPr>
        <w:pStyle w:val="Prosttext"/>
      </w:pPr>
      <w:r>
        <w:t>Pracovní skupina žádá o doplnění těchto informací a o tyto další korky:</w:t>
      </w:r>
    </w:p>
    <w:p w:rsidR="00361638" w:rsidRDefault="00361638" w:rsidP="00361638">
      <w:pPr>
        <w:pStyle w:val="Prosttext"/>
        <w:numPr>
          <w:ilvl w:val="0"/>
          <w:numId w:val="2"/>
        </w:numPr>
      </w:pPr>
      <w:r>
        <w:t xml:space="preserve">Zajistit účast PO (Kos) a právní kanceláře na dalším jednání – </w:t>
      </w:r>
      <w:r w:rsidRPr="00361638">
        <w:rPr>
          <w:i/>
        </w:rPr>
        <w:t>Jakub Stárek</w:t>
      </w:r>
    </w:p>
    <w:p w:rsidR="00361638" w:rsidRDefault="00361638" w:rsidP="00361638">
      <w:pPr>
        <w:pStyle w:val="Prosttext"/>
        <w:numPr>
          <w:ilvl w:val="0"/>
          <w:numId w:val="2"/>
        </w:numPr>
      </w:pPr>
      <w:r>
        <w:t xml:space="preserve">Požádat paní starostku o kontakt se starostou P 10 s tím, aby byl získán posudek MČ P 10 či zadání a další informace, které by pomohli MČ P 6 se zpřesněním zadání (vč. informace o době </w:t>
      </w:r>
      <w:r w:rsidR="00FE66AD">
        <w:t xml:space="preserve">a cenně </w:t>
      </w:r>
      <w:r>
        <w:t xml:space="preserve">zpracování expertního posudku) – </w:t>
      </w:r>
      <w:r w:rsidRPr="00361638">
        <w:rPr>
          <w:i/>
        </w:rPr>
        <w:t>Jakub Stárek</w:t>
      </w:r>
    </w:p>
    <w:p w:rsidR="00361638" w:rsidRDefault="00361638" w:rsidP="00361638">
      <w:pPr>
        <w:pStyle w:val="Prosttext"/>
        <w:ind w:left="360"/>
      </w:pPr>
    </w:p>
    <w:p w:rsidR="00FE66AD" w:rsidRDefault="00FE66AD" w:rsidP="00FE66AD">
      <w:pPr>
        <w:pStyle w:val="Prosttext"/>
        <w:numPr>
          <w:ilvl w:val="0"/>
          <w:numId w:val="1"/>
        </w:numPr>
      </w:pPr>
      <w:r>
        <w:t>Různé</w:t>
      </w:r>
    </w:p>
    <w:p w:rsidR="00FE66AD" w:rsidRDefault="00FE66AD" w:rsidP="00FE66AD">
      <w:pPr>
        <w:pStyle w:val="Prosttext"/>
        <w:numPr>
          <w:ilvl w:val="0"/>
          <w:numId w:val="2"/>
        </w:numPr>
      </w:pPr>
      <w:r>
        <w:t>Mgr. Lukáš Kos zajistí informaci o dalších krocích, které navazovali na schůzku věřitelů E-</w:t>
      </w:r>
      <w:proofErr w:type="spellStart"/>
      <w:r>
        <w:t>Side</w:t>
      </w:r>
      <w:proofErr w:type="spellEnd"/>
    </w:p>
    <w:p w:rsidR="00FE66AD" w:rsidRDefault="00FE66AD" w:rsidP="00FE66AD">
      <w:pPr>
        <w:pStyle w:val="Prosttext"/>
        <w:numPr>
          <w:ilvl w:val="0"/>
          <w:numId w:val="2"/>
        </w:numPr>
      </w:pPr>
      <w:r>
        <w:t>EO se žádá o doplnění podkladů ke KI (ve smyslu doplnění řady dokumentů, které byly zveřejněny na webu MČ P6, jako podklad pro další jednání pracovní skupiny</w:t>
      </w:r>
    </w:p>
    <w:p w:rsidR="00FE66AD" w:rsidRDefault="00FE66AD" w:rsidP="00FE66AD">
      <w:pPr>
        <w:pStyle w:val="Prosttext"/>
        <w:numPr>
          <w:ilvl w:val="0"/>
          <w:numId w:val="2"/>
        </w:numPr>
      </w:pPr>
      <w:r>
        <w:t>S ohledem na předpoklad častého setkávání byl pověřen Jakub Stárek k zajištění možnosti proplacení cestovních příkazů pro členy pracovní skupiny, kteří pobývají mimo Prahu.</w:t>
      </w:r>
    </w:p>
    <w:p w:rsidR="00FE66AD" w:rsidRDefault="00A30177" w:rsidP="004F0B99">
      <w:pPr>
        <w:pStyle w:val="Prosttext"/>
        <w:numPr>
          <w:ilvl w:val="0"/>
          <w:numId w:val="2"/>
        </w:numPr>
      </w:pPr>
      <w:r>
        <w:t xml:space="preserve">Příští jednání se předpokládá čt. </w:t>
      </w:r>
      <w:proofErr w:type="gramStart"/>
      <w:r>
        <w:t xml:space="preserve">9.8. </w:t>
      </w:r>
      <w:proofErr w:type="gramEnd"/>
      <w:r>
        <w:t>či 16.8 (záleží na zajištění podkladů).</w:t>
      </w:r>
      <w:bookmarkStart w:id="0" w:name="_GoBack"/>
      <w:bookmarkEnd w:id="0"/>
    </w:p>
    <w:p w:rsidR="00B15DE6" w:rsidRPr="00FE66AD" w:rsidRDefault="00FE66AD" w:rsidP="00FE66AD">
      <w:pPr>
        <w:pStyle w:val="Prosttext"/>
        <w:rPr>
          <w:i/>
        </w:rPr>
      </w:pPr>
      <w:r w:rsidRPr="00FE66AD">
        <w:rPr>
          <w:i/>
        </w:rPr>
        <w:t xml:space="preserve">Zapsal: </w:t>
      </w:r>
      <w:r w:rsidR="004F0B99" w:rsidRPr="00FE66AD">
        <w:rPr>
          <w:i/>
        </w:rPr>
        <w:t>Jakub Stárek</w:t>
      </w:r>
    </w:p>
    <w:sectPr w:rsidR="00B15DE6" w:rsidRPr="00FE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8B2"/>
    <w:multiLevelType w:val="hybridMultilevel"/>
    <w:tmpl w:val="41A49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B00D0"/>
    <w:multiLevelType w:val="hybridMultilevel"/>
    <w:tmpl w:val="D58C02A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E5FB0"/>
    <w:multiLevelType w:val="hybridMultilevel"/>
    <w:tmpl w:val="638427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D18D1"/>
    <w:multiLevelType w:val="hybridMultilevel"/>
    <w:tmpl w:val="6E542644"/>
    <w:lvl w:ilvl="0" w:tplc="6E845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905EE"/>
    <w:multiLevelType w:val="hybridMultilevel"/>
    <w:tmpl w:val="0D9C8BEC"/>
    <w:lvl w:ilvl="0" w:tplc="6E845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99"/>
    <w:rsid w:val="000F7C4D"/>
    <w:rsid w:val="00361638"/>
    <w:rsid w:val="004F0B99"/>
    <w:rsid w:val="00A30177"/>
    <w:rsid w:val="00B15DE6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F0B9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F0B9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F0B9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F0B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Stárek Jakub</dc:creator>
  <cp:lastModifiedBy>Stárek Jakub</cp:lastModifiedBy>
  <cp:revision>2</cp:revision>
  <dcterms:created xsi:type="dcterms:W3CDTF">2012-08-06T07:37:00Z</dcterms:created>
  <dcterms:modified xsi:type="dcterms:W3CDTF">2012-08-06T08:18:00Z</dcterms:modified>
</cp:coreProperties>
</file>