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BF" w:rsidRPr="00994ABF" w:rsidRDefault="00994ABF" w:rsidP="001029EB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4ABF">
        <w:rPr>
          <w:sz w:val="20"/>
          <w:szCs w:val="20"/>
        </w:rPr>
        <w:t>Příloha č. 10a</w:t>
      </w:r>
    </w:p>
    <w:p w:rsidR="007A719C" w:rsidRPr="00516199" w:rsidRDefault="002D7374" w:rsidP="001029EB">
      <w:pPr>
        <w:jc w:val="both"/>
        <w:rPr>
          <w:b/>
        </w:rPr>
      </w:pPr>
      <w:r>
        <w:rPr>
          <w:b/>
        </w:rPr>
        <w:t>Čerpání d</w:t>
      </w:r>
      <w:r w:rsidR="007A719C" w:rsidRPr="00516199">
        <w:rPr>
          <w:b/>
        </w:rPr>
        <w:t xml:space="preserve">otace </w:t>
      </w:r>
      <w:r>
        <w:rPr>
          <w:b/>
        </w:rPr>
        <w:t xml:space="preserve">z rozpočtu HMP na řešení </w:t>
      </w:r>
      <w:proofErr w:type="spellStart"/>
      <w:r>
        <w:rPr>
          <w:b/>
        </w:rPr>
        <w:t>koronaviru</w:t>
      </w:r>
      <w:proofErr w:type="spellEnd"/>
      <w:r>
        <w:rPr>
          <w:b/>
        </w:rPr>
        <w:t xml:space="preserve"> </w:t>
      </w:r>
      <w:r w:rsidR="007A719C" w:rsidRPr="00516199">
        <w:rPr>
          <w:b/>
        </w:rPr>
        <w:t>Covid-19</w:t>
      </w:r>
    </w:p>
    <w:p w:rsidR="009F6121" w:rsidRDefault="007A719C" w:rsidP="001029EB">
      <w:pPr>
        <w:jc w:val="both"/>
      </w:pPr>
      <w:r w:rsidRPr="007A719C">
        <w:t xml:space="preserve">Zastupitelstvo hl. m. Prahy schválilo usnesením č. 15/24 ze dne 19. 3. 2020 poskytnutí účelové dotace na </w:t>
      </w:r>
      <w:r w:rsidR="00994ABF">
        <w:t xml:space="preserve">krytí zvýšených výdajů </w:t>
      </w:r>
      <w:r w:rsidRPr="007A719C">
        <w:t xml:space="preserve">při řešení krizové situace v souvislosti s šířením </w:t>
      </w:r>
      <w:r>
        <w:t xml:space="preserve">nového typu </w:t>
      </w:r>
      <w:proofErr w:type="spellStart"/>
      <w:r>
        <w:t>koronaviru</w:t>
      </w:r>
      <w:proofErr w:type="spellEnd"/>
      <w:r>
        <w:t xml:space="preserve"> ve výši </w:t>
      </w:r>
      <w:r w:rsidRPr="002D7374">
        <w:t>31.686,6</w:t>
      </w:r>
      <w:r w:rsidR="00406D55" w:rsidRPr="002D7374">
        <w:t>0</w:t>
      </w:r>
      <w:r>
        <w:t xml:space="preserve"> tis. Kč. Tato dotace byla plně vyčerpána. </w:t>
      </w:r>
    </w:p>
    <w:p w:rsidR="007A719C" w:rsidRPr="002D7374" w:rsidRDefault="00994ABF" w:rsidP="001029EB">
      <w:pPr>
        <w:jc w:val="both"/>
      </w:pPr>
      <w:r>
        <w:t>Finanční p</w:t>
      </w:r>
      <w:r w:rsidR="007A719C" w:rsidRPr="002D7374">
        <w:t>rostředky ve výši 4.500.0</w:t>
      </w:r>
      <w:r w:rsidR="00406D55" w:rsidRPr="002D7374">
        <w:t>0</w:t>
      </w:r>
      <w:r>
        <w:t xml:space="preserve"> tis. Kč byly, prostřednictvím zvýšení neinvestičního příspěvku,</w:t>
      </w:r>
      <w:r w:rsidR="002D7374">
        <w:t xml:space="preserve"> poukázány</w:t>
      </w:r>
      <w:r w:rsidR="007A719C" w:rsidRPr="002D7374">
        <w:t xml:space="preserve"> </w:t>
      </w:r>
      <w:r w:rsidR="002D7374">
        <w:t>mateřským</w:t>
      </w:r>
      <w:r w:rsidR="007A719C" w:rsidRPr="002D7374">
        <w:t xml:space="preserve"> (1.124,1</w:t>
      </w:r>
      <w:r w:rsidR="00406D55" w:rsidRPr="002D7374">
        <w:t>0</w:t>
      </w:r>
      <w:r w:rsidR="007A719C" w:rsidRPr="002D7374">
        <w:t xml:space="preserve"> tis. Kč) a základní</w:t>
      </w:r>
      <w:r w:rsidR="002D7374">
        <w:t>m</w:t>
      </w:r>
      <w:r w:rsidR="007A719C" w:rsidRPr="002D7374">
        <w:t xml:space="preserve"> (3.375,9</w:t>
      </w:r>
      <w:r w:rsidR="00406D55" w:rsidRPr="002D7374">
        <w:t>0</w:t>
      </w:r>
      <w:r w:rsidR="007A719C" w:rsidRPr="002D7374">
        <w:t xml:space="preserve"> </w:t>
      </w:r>
      <w:r w:rsidR="002D7374">
        <w:t xml:space="preserve">tis. Kč) školám na bezodkladné řešení </w:t>
      </w:r>
      <w:r w:rsidR="00FF7BEE">
        <w:t xml:space="preserve">výskytu </w:t>
      </w:r>
      <w:proofErr w:type="spellStart"/>
      <w:r w:rsidR="000F27FC">
        <w:t>koronaviru</w:t>
      </w:r>
      <w:proofErr w:type="spellEnd"/>
      <w:r w:rsidR="000F27FC">
        <w:t>.</w:t>
      </w:r>
    </w:p>
    <w:p w:rsidR="009C16B2" w:rsidRPr="002D7374" w:rsidRDefault="00994ABF" w:rsidP="001029EB">
      <w:pPr>
        <w:jc w:val="both"/>
      </w:pPr>
      <w:r>
        <w:t>Finanční p</w:t>
      </w:r>
      <w:r w:rsidR="007A719C" w:rsidRPr="002D7374">
        <w:t>rostředky ve výši 5,500,0</w:t>
      </w:r>
      <w:r w:rsidR="00406D55" w:rsidRPr="002D7374">
        <w:t>0</w:t>
      </w:r>
      <w:r w:rsidR="007A719C" w:rsidRPr="002D7374">
        <w:t xml:space="preserve"> tis. Kč byly poskytnuty</w:t>
      </w:r>
      <w:r w:rsidR="009C16B2" w:rsidRPr="002D7374">
        <w:t xml:space="preserve"> příspěvkovým organi</w:t>
      </w:r>
      <w:r w:rsidR="00591D5C" w:rsidRPr="002D7374">
        <w:t xml:space="preserve">zacím LDN Praha 6 </w:t>
      </w:r>
      <w:r>
        <w:br/>
      </w:r>
      <w:r w:rsidR="00591D5C" w:rsidRPr="002D7374">
        <w:t>a Pečovatelská služba</w:t>
      </w:r>
      <w:r w:rsidR="009C16B2" w:rsidRPr="002D7374">
        <w:t xml:space="preserve"> Praha 6. </w:t>
      </w:r>
      <w:r w:rsidR="00B7591A" w:rsidRPr="002D7374">
        <w:t>LDN byl poskytnut neinvestiční příspěvek ve výši 2.386,0</w:t>
      </w:r>
      <w:r w:rsidR="00406D55" w:rsidRPr="002D7374">
        <w:t>0</w:t>
      </w:r>
      <w:r w:rsidR="00B7591A" w:rsidRPr="002D7374">
        <w:t xml:space="preserve"> tis. Kč </w:t>
      </w:r>
      <w:r>
        <w:br/>
      </w:r>
      <w:r w:rsidR="00B7591A" w:rsidRPr="002D7374">
        <w:t>a investiční příspěvek na nákup Wi-Fi pro zajištění komunikace s pacienty ve výši 114,0</w:t>
      </w:r>
      <w:r w:rsidR="00406D55" w:rsidRPr="002D7374">
        <w:t>0</w:t>
      </w:r>
      <w:r w:rsidR="00B7591A" w:rsidRPr="002D7374">
        <w:t xml:space="preserve"> tis. Kč. Pečovatelské službě byl poskytnut neinvestiční příspěvek ve výši 2.500,0</w:t>
      </w:r>
      <w:r w:rsidR="00406D55" w:rsidRPr="002D7374">
        <w:t>0</w:t>
      </w:r>
      <w:r w:rsidR="00B7591A" w:rsidRPr="002D7374">
        <w:t xml:space="preserve"> tis. Kč a investiční příspěvek ve výši 500,0</w:t>
      </w:r>
      <w:r w:rsidR="00406D55" w:rsidRPr="002D7374">
        <w:t>0</w:t>
      </w:r>
      <w:r w:rsidR="00B7591A" w:rsidRPr="002D7374">
        <w:t xml:space="preserve"> tis. Kč na nákup automobilu pro rozvoz obědů</w:t>
      </w:r>
      <w:r>
        <w:t xml:space="preserve"> uživatelům pečovatelské služby, neboť v období pandemie byl projeven zvýšený zájem o dovoz obědů seniorům.</w:t>
      </w:r>
    </w:p>
    <w:p w:rsidR="00516199" w:rsidRPr="002D7374" w:rsidRDefault="00994ABF" w:rsidP="001029EB">
      <w:pPr>
        <w:jc w:val="both"/>
      </w:pPr>
      <w:r>
        <w:t>Finanční p</w:t>
      </w:r>
      <w:r w:rsidR="003F6EA2" w:rsidRPr="002D7374">
        <w:t>rostředky ve výši 694,8</w:t>
      </w:r>
      <w:r w:rsidR="00406D55" w:rsidRPr="002D7374">
        <w:t>3</w:t>
      </w:r>
      <w:r w:rsidR="003F6EA2" w:rsidRPr="002D7374">
        <w:t xml:space="preserve"> tis. Kč byly použity jako podpora dětem v sociálně slabých </w:t>
      </w:r>
      <w:r w:rsidR="00591D5C" w:rsidRPr="002D7374">
        <w:t xml:space="preserve">rodinách </w:t>
      </w:r>
      <w:r w:rsidR="001F1E2F">
        <w:t>a podpora náhradní rodinné péči</w:t>
      </w:r>
      <w:r w:rsidR="00591D5C" w:rsidRPr="002D7374">
        <w:t xml:space="preserve"> a seniorů</w:t>
      </w:r>
      <w:r w:rsidR="001F1E2F">
        <w:t>m</w:t>
      </w:r>
      <w:r w:rsidR="003F6EA2" w:rsidRPr="002D7374">
        <w:t xml:space="preserve">. </w:t>
      </w:r>
      <w:r w:rsidR="001F1E2F">
        <w:t>Finanční p</w:t>
      </w:r>
      <w:r w:rsidR="003F6EA2" w:rsidRPr="002D7374">
        <w:t>rostředky ve výši 104,8</w:t>
      </w:r>
      <w:r w:rsidR="00406D55" w:rsidRPr="002D7374">
        <w:t>3</w:t>
      </w:r>
      <w:r w:rsidR="003F6EA2" w:rsidRPr="002D7374">
        <w:t xml:space="preserve"> tis. Kč byly </w:t>
      </w:r>
      <w:r w:rsidR="001F1E2F">
        <w:t>čerpány</w:t>
      </w:r>
      <w:r w:rsidR="003F6EA2" w:rsidRPr="002D7374">
        <w:t xml:space="preserve"> jako příspěvky na dětské tábory a masáže seniorů</w:t>
      </w:r>
      <w:r w:rsidR="003F7726" w:rsidRPr="002D7374">
        <w:t xml:space="preserve"> v péči DPS. </w:t>
      </w:r>
      <w:r w:rsidR="001F1E2F">
        <w:t xml:space="preserve">Z částky </w:t>
      </w:r>
      <w:r w:rsidR="003F6EA2" w:rsidRPr="002D7374">
        <w:t>490,0 tis. Kč byly pořízeny poukázky určené pro sociálně slabé rodiny a nízkopříjmové seniory. Část</w:t>
      </w:r>
      <w:r w:rsidR="00516199" w:rsidRPr="002D7374">
        <w:t xml:space="preserve">ka ve výši </w:t>
      </w:r>
      <w:r w:rsidR="001F1E2F">
        <w:br/>
      </w:r>
      <w:r w:rsidR="00516199" w:rsidRPr="002D7374">
        <w:t xml:space="preserve">100,0 tis. Kč byla použita na nákup </w:t>
      </w:r>
      <w:proofErr w:type="spellStart"/>
      <w:r w:rsidR="00516199" w:rsidRPr="002D7374">
        <w:t>tabletů</w:t>
      </w:r>
      <w:proofErr w:type="spellEnd"/>
      <w:r w:rsidR="00516199" w:rsidRPr="002D7374">
        <w:t xml:space="preserve"> sociálně slabým rodinám pro zajištění distanční výuky.</w:t>
      </w:r>
    </w:p>
    <w:p w:rsidR="002354BB" w:rsidRPr="002D7374" w:rsidRDefault="00563F24" w:rsidP="001029EB">
      <w:pPr>
        <w:jc w:val="both"/>
      </w:pPr>
      <w:r w:rsidRPr="002D7374">
        <w:t xml:space="preserve">Největší část </w:t>
      </w:r>
      <w:r w:rsidR="003F7726" w:rsidRPr="002D7374">
        <w:t>dotace</w:t>
      </w:r>
      <w:r w:rsidRPr="002D7374">
        <w:t xml:space="preserve"> ve výši 16.312,56</w:t>
      </w:r>
      <w:r w:rsidR="003F7726" w:rsidRPr="002D7374">
        <w:t xml:space="preserve"> tis. Kč byla použita na výdaje </w:t>
      </w:r>
      <w:r w:rsidR="001F1E2F">
        <w:t>v souvislosti s šířením se pandemie Covid-19</w:t>
      </w:r>
      <w:r w:rsidRPr="002D7374">
        <w:t xml:space="preserve">. Za ochranné pomůcky bylo vyčerpáno 11.419,39 tis. Kč, z toho byla použita částka </w:t>
      </w:r>
      <w:r w:rsidR="00681F1B" w:rsidRPr="002D7374">
        <w:t>1.959,88</w:t>
      </w:r>
      <w:r w:rsidRPr="002D7374">
        <w:t xml:space="preserve"> tis. Kč na nákup dezinfekcí, dezinfekčních ubrousků, dezinfekčních rohoží a náplní do dezinfekcí, částka 59,38 tis. Kč na nákup ochranných oděvů, obličejových štítů a polomasek a částka 9.400,13 tis. Kč za nákup respirátorů a roušek. Za služby spojené s reakcí na pandemii Covid-19 bylo vyčerpáno 2.571,55 tis. Kč, z toho byla použita částka 1.995,84 tis. Kč na dezinfekci a čištění prostor (budovy </w:t>
      </w:r>
      <w:r w:rsidR="000F27FC">
        <w:t>radnice</w:t>
      </w:r>
      <w:r w:rsidRPr="002D7374">
        <w:t>, škol, LDN, polikliniky, budovy policie</w:t>
      </w:r>
      <w:r w:rsidR="000F27FC">
        <w:t xml:space="preserve"> apod.</w:t>
      </w:r>
      <w:r w:rsidRPr="002D7374">
        <w:t>), částka 454,45 tis. Kč za posílení ostrahy a úklidu</w:t>
      </w:r>
      <w:r w:rsidR="00591D5C" w:rsidRPr="002D7374">
        <w:t xml:space="preserve"> v budově</w:t>
      </w:r>
      <w:r w:rsidRPr="002D7374">
        <w:t xml:space="preserve"> ÚMČ, částka 112,80 za zabudování plexiskel do budovy ÚMČ a částka 8,46 tis. Kč za dodání kontejneru a toalet pro testovací stanoviště. Dále bylo čerpáno </w:t>
      </w:r>
      <w:r w:rsidR="00406D55" w:rsidRPr="002D7374">
        <w:t>za vitamíny, vitamínové b</w:t>
      </w:r>
      <w:r w:rsidRPr="002D7374">
        <w:t xml:space="preserve">alíčky, teploměry a </w:t>
      </w:r>
      <w:proofErr w:type="spellStart"/>
      <w:r w:rsidRPr="002D7374">
        <w:t>rychlotesty</w:t>
      </w:r>
      <w:proofErr w:type="spellEnd"/>
      <w:r w:rsidRPr="002D7374">
        <w:t xml:space="preserve"> </w:t>
      </w:r>
      <w:r w:rsidR="002B3F64" w:rsidRPr="002D7374">
        <w:t>475,</w:t>
      </w:r>
      <w:r w:rsidR="00406D55" w:rsidRPr="002D7374">
        <w:t xml:space="preserve">46 tis. Kč, </w:t>
      </w:r>
      <w:r w:rsidR="00AF115B" w:rsidRPr="002D7374">
        <w:t>za dezinfekční stojany do škol, interkomy na přepážky úřadu a generátor ozonu 428,76 tis. Kč, za nádoby na dezinfekce, hygienické prostředky, jídlonosiče pro pracovní čety, plexisklové přepážky</w:t>
      </w:r>
      <w:r w:rsidR="007027DF" w:rsidRPr="002D7374">
        <w:t xml:space="preserve">, látky na výrobu roušek, informační letáky, ochranné clony </w:t>
      </w:r>
      <w:r w:rsidR="001F1E2F">
        <w:br/>
      </w:r>
      <w:r w:rsidR="007027DF" w:rsidRPr="002D7374">
        <w:t xml:space="preserve">a odpadkové koše </w:t>
      </w:r>
      <w:r w:rsidR="002B3F64" w:rsidRPr="002D7374">
        <w:t>397,</w:t>
      </w:r>
      <w:r w:rsidR="007027DF" w:rsidRPr="002D7374">
        <w:t xml:space="preserve">27 tis. Kč, za pronájem toalety a kontejnerů pro stanoviště </w:t>
      </w:r>
      <w:r w:rsidRPr="002D7374">
        <w:t>testovacího místa 21,42 tis. Kč</w:t>
      </w:r>
      <w:r w:rsidR="007027DF" w:rsidRPr="002D7374">
        <w:t xml:space="preserve"> </w:t>
      </w:r>
      <w:r w:rsidR="005D4553" w:rsidRPr="002D7374">
        <w:t xml:space="preserve">a za obědy a občerstvení pro pracovní čety a občany v době zavedených opatření </w:t>
      </w:r>
      <w:r w:rsidR="001F1E2F">
        <w:br/>
      </w:r>
      <w:r w:rsidR="005D4553" w:rsidRPr="002D7374">
        <w:t xml:space="preserve">98,70 tis. Kč. Kapitálové </w:t>
      </w:r>
      <w:r w:rsidR="001F1E2F">
        <w:t>výdaje</w:t>
      </w:r>
      <w:r w:rsidR="005D4553" w:rsidRPr="002D7374">
        <w:t xml:space="preserve"> byly čerpány za dispoziční úpravy kancelářských prostor ve výši </w:t>
      </w:r>
      <w:r w:rsidR="002B3F64" w:rsidRPr="002D7374">
        <w:t>264,</w:t>
      </w:r>
      <w:r w:rsidR="00681F1B" w:rsidRPr="002D7374">
        <w:t>94</w:t>
      </w:r>
      <w:r w:rsidR="005D4553" w:rsidRPr="002D7374">
        <w:t xml:space="preserve"> tis. Kč, za 4 generátory dezinfekčního aerosolu ve výši 336,08 tis. Kč a za automobil určený k převozu těchto přístrojů na místa čištění ve výši 298,99 tis. Kč.</w:t>
      </w:r>
    </w:p>
    <w:p w:rsidR="001029EB" w:rsidRDefault="001F1E2F" w:rsidP="001029EB">
      <w:pPr>
        <w:jc w:val="both"/>
      </w:pPr>
      <w:r>
        <w:t>Finanční p</w:t>
      </w:r>
      <w:r w:rsidR="001029EB" w:rsidRPr="002D7374">
        <w:t>rostředky ve výši 4.679,21 byly čerpány za mzdové prostředky zaměstnanců ve výši 2.157,51 tis. Kč a za další úklidy ÚMČ a detašovaných pracovišť ve výši 2.521,7 tis. Kč.</w:t>
      </w:r>
    </w:p>
    <w:p w:rsidR="007A719C" w:rsidRPr="007A719C" w:rsidRDefault="003F6EA2">
      <w:r>
        <w:t xml:space="preserve"> </w:t>
      </w:r>
      <w:bookmarkStart w:id="0" w:name="_GoBack"/>
      <w:bookmarkEnd w:id="0"/>
    </w:p>
    <w:sectPr w:rsidR="007A719C" w:rsidRPr="007A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3"/>
    <w:rsid w:val="0005674D"/>
    <w:rsid w:val="000F27FC"/>
    <w:rsid w:val="001029EB"/>
    <w:rsid w:val="001917FC"/>
    <w:rsid w:val="001F1E2F"/>
    <w:rsid w:val="002354BB"/>
    <w:rsid w:val="002B3F64"/>
    <w:rsid w:val="002D7374"/>
    <w:rsid w:val="003C0D59"/>
    <w:rsid w:val="003F6EA2"/>
    <w:rsid w:val="003F7726"/>
    <w:rsid w:val="00406D55"/>
    <w:rsid w:val="00516199"/>
    <w:rsid w:val="00563F24"/>
    <w:rsid w:val="00591D5C"/>
    <w:rsid w:val="005D4553"/>
    <w:rsid w:val="00681F1B"/>
    <w:rsid w:val="007027DF"/>
    <w:rsid w:val="007A719C"/>
    <w:rsid w:val="007E39C3"/>
    <w:rsid w:val="00862609"/>
    <w:rsid w:val="008C6F63"/>
    <w:rsid w:val="00994ABF"/>
    <w:rsid w:val="009C16B2"/>
    <w:rsid w:val="009F6121"/>
    <w:rsid w:val="00A138B6"/>
    <w:rsid w:val="00AF115B"/>
    <w:rsid w:val="00B7591A"/>
    <w:rsid w:val="00CE2B8F"/>
    <w:rsid w:val="00DF1107"/>
    <w:rsid w:val="00EE78E4"/>
    <w:rsid w:val="00FD3B53"/>
    <w:rsid w:val="00FF7BE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Hladík</dc:creator>
  <cp:lastModifiedBy>Kolovratová Martina Ing.</cp:lastModifiedBy>
  <cp:revision>6</cp:revision>
  <cp:lastPrinted>2021-04-15T08:51:00Z</cp:lastPrinted>
  <dcterms:created xsi:type="dcterms:W3CDTF">2021-02-23T08:44:00Z</dcterms:created>
  <dcterms:modified xsi:type="dcterms:W3CDTF">2021-04-15T08:59:00Z</dcterms:modified>
</cp:coreProperties>
</file>