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B6C81" w14:textId="77777777" w:rsidR="00EA64FF" w:rsidRDefault="00D277F7" w:rsidP="009F2FD5">
      <w:pPr>
        <w:pStyle w:val="Nzev"/>
        <w:pBdr>
          <w:top w:val="single" w:sz="24" w:space="1" w:color="000000"/>
          <w:left w:val="single" w:sz="24" w:space="4" w:color="000000"/>
          <w:bottom w:val="single" w:sz="24" w:space="1" w:color="000000"/>
          <w:right w:val="single" w:sz="24" w:space="4" w:color="000000"/>
        </w:pBdr>
        <w:shd w:val="clear" w:color="auto" w:fill="CCFF66"/>
        <w:spacing w:line="276" w:lineRule="auto"/>
        <w:rPr>
          <w:sz w:val="40"/>
          <w:szCs w:val="40"/>
        </w:rPr>
      </w:pPr>
      <w:r>
        <w:rPr>
          <w:sz w:val="40"/>
          <w:szCs w:val="40"/>
        </w:rPr>
        <w:t>KOMISE ŽIVOTNÍHO PROSTŘEDÍ - ZÁPIS  č. 0</w:t>
      </w:r>
      <w:r w:rsidR="00B55392">
        <w:rPr>
          <w:sz w:val="40"/>
          <w:szCs w:val="40"/>
        </w:rPr>
        <w:t>4</w:t>
      </w:r>
      <w:r>
        <w:rPr>
          <w:sz w:val="40"/>
          <w:szCs w:val="40"/>
        </w:rPr>
        <w:t>/202</w:t>
      </w:r>
      <w:r w:rsidR="00FE5CD1">
        <w:rPr>
          <w:sz w:val="40"/>
          <w:szCs w:val="40"/>
        </w:rPr>
        <w:t>2</w:t>
      </w:r>
    </w:p>
    <w:p w14:paraId="4D8E60E3" w14:textId="77777777" w:rsidR="009F2FD5" w:rsidRPr="009F2FD5" w:rsidRDefault="009F2FD5" w:rsidP="009F2FD5"/>
    <w:p w14:paraId="6A27BE00" w14:textId="77777777" w:rsidR="00EA64FF" w:rsidRPr="002740D1" w:rsidRDefault="00D277F7" w:rsidP="000F2E23">
      <w:pPr>
        <w:widowControl/>
        <w:pBdr>
          <w:top w:val="nil"/>
          <w:left w:val="nil"/>
          <w:bottom w:val="nil"/>
          <w:right w:val="nil"/>
          <w:between w:val="nil"/>
        </w:pBdr>
        <w:jc w:val="both"/>
        <w:rPr>
          <w:color w:val="000000"/>
        </w:rPr>
      </w:pPr>
      <w:bookmarkStart w:id="0" w:name="_gjdgxs" w:colFirst="0" w:colLast="0"/>
      <w:bookmarkEnd w:id="0"/>
      <w:r w:rsidRPr="002740D1">
        <w:rPr>
          <w:b/>
          <w:color w:val="000000"/>
          <w:u w:val="single"/>
        </w:rPr>
        <w:t>Konáno dne:</w:t>
      </w:r>
      <w:r w:rsidRPr="002740D1">
        <w:rPr>
          <w:color w:val="000000"/>
        </w:rPr>
        <w:tab/>
      </w:r>
    </w:p>
    <w:p w14:paraId="11B10887" w14:textId="77777777" w:rsidR="00B03E01" w:rsidRDefault="00B55392" w:rsidP="000F2E23">
      <w:pPr>
        <w:widowControl/>
        <w:pBdr>
          <w:top w:val="nil"/>
          <w:left w:val="nil"/>
          <w:bottom w:val="nil"/>
          <w:right w:val="nil"/>
          <w:between w:val="nil"/>
        </w:pBdr>
        <w:ind w:left="708" w:firstLine="708"/>
        <w:jc w:val="both"/>
        <w:rPr>
          <w:color w:val="7F7F7F" w:themeColor="text1" w:themeTint="80"/>
        </w:rPr>
      </w:pPr>
      <w:proofErr w:type="gramStart"/>
      <w:r w:rsidRPr="008E0D68">
        <w:rPr>
          <w:color w:val="000000"/>
        </w:rPr>
        <w:t>05</w:t>
      </w:r>
      <w:r w:rsidR="00D277F7" w:rsidRPr="008E0D68">
        <w:rPr>
          <w:color w:val="000000"/>
        </w:rPr>
        <w:t>.</w:t>
      </w:r>
      <w:r w:rsidR="007B54D8" w:rsidRPr="008E0D68">
        <w:rPr>
          <w:color w:val="000000"/>
        </w:rPr>
        <w:t>0</w:t>
      </w:r>
      <w:r w:rsidRPr="008E0D68">
        <w:rPr>
          <w:color w:val="000000"/>
        </w:rPr>
        <w:t>4</w:t>
      </w:r>
      <w:r w:rsidR="00D277F7" w:rsidRPr="008E0D68">
        <w:rPr>
          <w:color w:val="000000"/>
        </w:rPr>
        <w:t>.202</w:t>
      </w:r>
      <w:r w:rsidR="00FE5CD1" w:rsidRPr="008E0D68">
        <w:rPr>
          <w:color w:val="000000"/>
        </w:rPr>
        <w:t>2</w:t>
      </w:r>
      <w:proofErr w:type="gramEnd"/>
      <w:r w:rsidR="00D277F7" w:rsidRPr="008E0D68">
        <w:rPr>
          <w:color w:val="000000"/>
        </w:rPr>
        <w:t xml:space="preserve"> (17:</w:t>
      </w:r>
      <w:r w:rsidR="00FF5F2D" w:rsidRPr="008E0D68">
        <w:rPr>
          <w:color w:val="000000"/>
        </w:rPr>
        <w:t>05</w:t>
      </w:r>
      <w:r w:rsidR="00D277F7" w:rsidRPr="008E0D68">
        <w:rPr>
          <w:color w:val="000000"/>
        </w:rPr>
        <w:t>-</w:t>
      </w:r>
      <w:r w:rsidR="0032536F" w:rsidRPr="008E0D68">
        <w:t>1</w:t>
      </w:r>
      <w:r w:rsidR="00FE5CD1" w:rsidRPr="008E0D68">
        <w:t>8</w:t>
      </w:r>
      <w:r w:rsidR="0032536F" w:rsidRPr="008E0D68">
        <w:t>:</w:t>
      </w:r>
      <w:r w:rsidR="00B03E01" w:rsidRPr="008E0D68">
        <w:t>4</w:t>
      </w:r>
      <w:r w:rsidR="008E0D68" w:rsidRPr="008E0D68">
        <w:t>5</w:t>
      </w:r>
      <w:r w:rsidR="00D277F7" w:rsidRPr="008E0D68">
        <w:rPr>
          <w:color w:val="000000"/>
        </w:rPr>
        <w:t>)</w:t>
      </w:r>
      <w:r w:rsidR="00B03E01">
        <w:rPr>
          <w:color w:val="7F7F7F" w:themeColor="text1" w:themeTint="80"/>
        </w:rPr>
        <w:t xml:space="preserve"> </w:t>
      </w:r>
    </w:p>
    <w:p w14:paraId="4FA0E68D" w14:textId="77777777" w:rsidR="00EA64FF" w:rsidRPr="00B03E01" w:rsidRDefault="00B03E01" w:rsidP="000F2E23">
      <w:pPr>
        <w:widowControl/>
        <w:pBdr>
          <w:top w:val="nil"/>
          <w:left w:val="nil"/>
          <w:bottom w:val="nil"/>
          <w:right w:val="nil"/>
          <w:between w:val="nil"/>
        </w:pBdr>
        <w:ind w:left="708" w:firstLine="708"/>
        <w:jc w:val="both"/>
      </w:pPr>
      <w:r w:rsidRPr="00B03E01">
        <w:t>v</w:t>
      </w:r>
      <w:r w:rsidR="00B55392">
        <w:t xml:space="preserve"> zasedací místnosti ODŽP </w:t>
      </w:r>
      <w:r w:rsidRPr="00B03E01">
        <w:t>v budově Úřadu městské části Praha 6</w:t>
      </w:r>
      <w:r w:rsidR="00D277F7" w:rsidRPr="00B03E01">
        <w:t xml:space="preserve"> </w:t>
      </w:r>
    </w:p>
    <w:p w14:paraId="6AB9A24F" w14:textId="77777777" w:rsidR="00EA64FF" w:rsidRDefault="00EA64FF" w:rsidP="00B55392">
      <w:pPr>
        <w:widowControl/>
        <w:pBdr>
          <w:top w:val="nil"/>
          <w:left w:val="nil"/>
          <w:bottom w:val="nil"/>
          <w:right w:val="nil"/>
          <w:between w:val="nil"/>
        </w:pBdr>
        <w:jc w:val="both"/>
        <w:rPr>
          <w:color w:val="000000"/>
        </w:rPr>
      </w:pPr>
    </w:p>
    <w:p w14:paraId="6E94B0E6" w14:textId="77777777" w:rsidR="00EA64FF" w:rsidRPr="00737073" w:rsidRDefault="00D277F7" w:rsidP="00B55392">
      <w:pPr>
        <w:keepLines/>
        <w:widowControl/>
        <w:pBdr>
          <w:top w:val="nil"/>
          <w:left w:val="nil"/>
          <w:bottom w:val="nil"/>
          <w:right w:val="nil"/>
          <w:between w:val="nil"/>
        </w:pBdr>
        <w:jc w:val="both"/>
        <w:rPr>
          <w:color w:val="000000"/>
        </w:rPr>
      </w:pPr>
      <w:r>
        <w:rPr>
          <w:b/>
          <w:color w:val="000000"/>
          <w:u w:val="single"/>
        </w:rPr>
        <w:t>Přítomni:</w:t>
      </w:r>
      <w:r w:rsidR="00B55392">
        <w:rPr>
          <w:b/>
          <w:color w:val="000000"/>
        </w:rPr>
        <w:t xml:space="preserve"> </w:t>
      </w:r>
      <w:r w:rsidR="00B55392">
        <w:rPr>
          <w:b/>
          <w:color w:val="000000"/>
        </w:rPr>
        <w:tab/>
      </w:r>
      <w:r w:rsidRPr="00737073">
        <w:rPr>
          <w:color w:val="000000"/>
        </w:rPr>
        <w:t>Kaňáková Martina - předsedkyně</w:t>
      </w:r>
    </w:p>
    <w:p w14:paraId="59535F97" w14:textId="77777777" w:rsidR="00EA64FF" w:rsidRDefault="00D277F7" w:rsidP="00B55392">
      <w:pPr>
        <w:keepLines/>
        <w:widowControl/>
        <w:pBdr>
          <w:top w:val="nil"/>
          <w:left w:val="nil"/>
          <w:bottom w:val="nil"/>
          <w:right w:val="nil"/>
          <w:between w:val="nil"/>
        </w:pBdr>
        <w:ind w:firstLine="1418"/>
        <w:jc w:val="both"/>
        <w:rPr>
          <w:color w:val="000000"/>
        </w:rPr>
      </w:pPr>
      <w:proofErr w:type="spellStart"/>
      <w:r w:rsidRPr="00B03E01">
        <w:rPr>
          <w:color w:val="000000"/>
        </w:rPr>
        <w:t>Aladzasová</w:t>
      </w:r>
      <w:proofErr w:type="spellEnd"/>
      <w:r w:rsidRPr="00B03E01">
        <w:rPr>
          <w:color w:val="000000"/>
        </w:rPr>
        <w:t xml:space="preserve"> Věra</w:t>
      </w:r>
    </w:p>
    <w:p w14:paraId="6E86FD64" w14:textId="77777777" w:rsidR="00B55392" w:rsidRDefault="00B55392" w:rsidP="00B55392">
      <w:pPr>
        <w:keepLines/>
        <w:widowControl/>
        <w:pBdr>
          <w:top w:val="nil"/>
          <w:left w:val="nil"/>
          <w:bottom w:val="nil"/>
          <w:right w:val="nil"/>
          <w:between w:val="nil"/>
        </w:pBdr>
        <w:ind w:firstLine="1418"/>
        <w:jc w:val="both"/>
        <w:rPr>
          <w:color w:val="000000"/>
        </w:rPr>
      </w:pPr>
      <w:proofErr w:type="spellStart"/>
      <w:r w:rsidRPr="00FF5F2D">
        <w:rPr>
          <w:color w:val="000000"/>
        </w:rPr>
        <w:t>Civínová</w:t>
      </w:r>
      <w:proofErr w:type="spellEnd"/>
      <w:r w:rsidRPr="00FF5F2D">
        <w:rPr>
          <w:color w:val="000000"/>
        </w:rPr>
        <w:t xml:space="preserve"> Pavlína</w:t>
      </w:r>
      <w:r w:rsidR="00FF5F2D" w:rsidRPr="00FF5F2D">
        <w:rPr>
          <w:color w:val="000000"/>
        </w:rPr>
        <w:t xml:space="preserve"> (příchod 17:09)</w:t>
      </w:r>
    </w:p>
    <w:p w14:paraId="4BB3E7DA" w14:textId="77777777" w:rsidR="00B55392" w:rsidRPr="00FF5F2D" w:rsidRDefault="00B55392" w:rsidP="00B55392">
      <w:pPr>
        <w:keepLines/>
        <w:widowControl/>
        <w:pBdr>
          <w:top w:val="nil"/>
          <w:left w:val="nil"/>
          <w:bottom w:val="nil"/>
          <w:right w:val="nil"/>
          <w:between w:val="nil"/>
        </w:pBdr>
        <w:ind w:left="720" w:firstLine="720"/>
        <w:jc w:val="both"/>
        <w:rPr>
          <w:color w:val="000000"/>
        </w:rPr>
      </w:pPr>
      <w:r w:rsidRPr="00FF5F2D">
        <w:rPr>
          <w:color w:val="000000"/>
        </w:rPr>
        <w:t>Javorský Pavel</w:t>
      </w:r>
    </w:p>
    <w:p w14:paraId="4FD28038" w14:textId="77777777" w:rsidR="00B55392" w:rsidRPr="00B55392" w:rsidRDefault="00B55392" w:rsidP="00B55392">
      <w:pPr>
        <w:keepLines/>
        <w:widowControl/>
        <w:pBdr>
          <w:top w:val="nil"/>
          <w:left w:val="nil"/>
          <w:bottom w:val="nil"/>
          <w:right w:val="nil"/>
          <w:between w:val="nil"/>
        </w:pBdr>
        <w:ind w:firstLine="1418"/>
        <w:jc w:val="both"/>
        <w:rPr>
          <w:color w:val="000000"/>
        </w:rPr>
      </w:pPr>
      <w:proofErr w:type="spellStart"/>
      <w:r w:rsidRPr="00B55392">
        <w:rPr>
          <w:color w:val="000000"/>
        </w:rPr>
        <w:t>Karvánek</w:t>
      </w:r>
      <w:proofErr w:type="spellEnd"/>
      <w:r w:rsidRPr="00B55392">
        <w:rPr>
          <w:color w:val="000000"/>
        </w:rPr>
        <w:t xml:space="preserve"> Petr</w:t>
      </w:r>
    </w:p>
    <w:p w14:paraId="598DBF01" w14:textId="77777777" w:rsidR="00FE5CD1" w:rsidRPr="00B55392" w:rsidRDefault="00FE5CD1" w:rsidP="000F2E23">
      <w:pPr>
        <w:keepLines/>
        <w:widowControl/>
        <w:pBdr>
          <w:top w:val="nil"/>
          <w:left w:val="nil"/>
          <w:bottom w:val="nil"/>
          <w:right w:val="nil"/>
          <w:between w:val="nil"/>
        </w:pBdr>
        <w:ind w:firstLine="1418"/>
        <w:jc w:val="both"/>
        <w:rPr>
          <w:color w:val="000000"/>
        </w:rPr>
      </w:pPr>
      <w:r w:rsidRPr="00B55392">
        <w:rPr>
          <w:color w:val="000000"/>
        </w:rPr>
        <w:t>Kožený Václav</w:t>
      </w:r>
    </w:p>
    <w:p w14:paraId="2DE58153" w14:textId="77777777" w:rsidR="00EA64FF" w:rsidRPr="00FF5F2D" w:rsidRDefault="00D277F7" w:rsidP="000F2E23">
      <w:pPr>
        <w:keepLines/>
        <w:widowControl/>
        <w:pBdr>
          <w:top w:val="nil"/>
          <w:left w:val="nil"/>
          <w:bottom w:val="nil"/>
          <w:right w:val="nil"/>
          <w:between w:val="nil"/>
        </w:pBdr>
        <w:ind w:firstLine="1418"/>
        <w:jc w:val="both"/>
        <w:rPr>
          <w:color w:val="000000"/>
        </w:rPr>
      </w:pPr>
      <w:r w:rsidRPr="00FF5F2D">
        <w:rPr>
          <w:color w:val="000000"/>
        </w:rPr>
        <w:t>Machovcová Helena</w:t>
      </w:r>
    </w:p>
    <w:p w14:paraId="589F1F93" w14:textId="77777777" w:rsidR="00B55392" w:rsidRPr="00FF5F2D" w:rsidRDefault="00B55392" w:rsidP="000F2E23">
      <w:pPr>
        <w:keepLines/>
        <w:widowControl/>
        <w:pBdr>
          <w:top w:val="nil"/>
          <w:left w:val="nil"/>
          <w:bottom w:val="nil"/>
          <w:right w:val="nil"/>
          <w:between w:val="nil"/>
        </w:pBdr>
        <w:ind w:firstLine="1418"/>
        <w:jc w:val="both"/>
        <w:rPr>
          <w:color w:val="000000"/>
        </w:rPr>
      </w:pPr>
      <w:r w:rsidRPr="00FF5F2D">
        <w:rPr>
          <w:color w:val="000000"/>
        </w:rPr>
        <w:t>Pražáková Patricie</w:t>
      </w:r>
    </w:p>
    <w:p w14:paraId="6B8B1CBF" w14:textId="77777777" w:rsidR="00A54DCE" w:rsidRPr="00FF5F2D" w:rsidRDefault="00EB7210" w:rsidP="004D1548">
      <w:pPr>
        <w:keepLines/>
        <w:widowControl/>
        <w:pBdr>
          <w:top w:val="nil"/>
          <w:left w:val="nil"/>
          <w:bottom w:val="nil"/>
          <w:right w:val="nil"/>
          <w:between w:val="nil"/>
        </w:pBdr>
        <w:ind w:firstLine="1418"/>
        <w:jc w:val="both"/>
        <w:rPr>
          <w:color w:val="000000"/>
        </w:rPr>
      </w:pPr>
      <w:r w:rsidRPr="00FF5F2D">
        <w:rPr>
          <w:color w:val="000000"/>
        </w:rPr>
        <w:t>Srp Jaroslav</w:t>
      </w:r>
      <w:r w:rsidR="00603893" w:rsidRPr="00FF5F2D">
        <w:rPr>
          <w:color w:val="000000"/>
        </w:rPr>
        <w:t xml:space="preserve"> </w:t>
      </w:r>
    </w:p>
    <w:p w14:paraId="52DABD21" w14:textId="77777777" w:rsidR="00FE5CD1" w:rsidRPr="00FF5F2D" w:rsidRDefault="00FE5CD1" w:rsidP="004D1548">
      <w:pPr>
        <w:keepLines/>
        <w:widowControl/>
        <w:pBdr>
          <w:top w:val="nil"/>
          <w:left w:val="nil"/>
          <w:bottom w:val="nil"/>
          <w:right w:val="nil"/>
          <w:between w:val="nil"/>
        </w:pBdr>
        <w:ind w:firstLine="1418"/>
        <w:jc w:val="both"/>
        <w:rPr>
          <w:color w:val="000000"/>
        </w:rPr>
      </w:pPr>
      <w:r w:rsidRPr="00FF5F2D">
        <w:rPr>
          <w:color w:val="000000"/>
        </w:rPr>
        <w:t>Tichá Eva</w:t>
      </w:r>
    </w:p>
    <w:p w14:paraId="2C966AA3" w14:textId="77777777" w:rsidR="00B55392" w:rsidRDefault="00B55392" w:rsidP="00B55392">
      <w:pPr>
        <w:keepLines/>
        <w:widowControl/>
        <w:pBdr>
          <w:top w:val="nil"/>
          <w:left w:val="nil"/>
          <w:bottom w:val="nil"/>
          <w:right w:val="nil"/>
          <w:between w:val="nil"/>
        </w:pBdr>
        <w:ind w:firstLine="1418"/>
        <w:jc w:val="both"/>
        <w:rPr>
          <w:color w:val="000000"/>
        </w:rPr>
      </w:pPr>
      <w:r w:rsidRPr="00FF5F2D">
        <w:rPr>
          <w:color w:val="000000"/>
        </w:rPr>
        <w:t>Truksová Barbora</w:t>
      </w:r>
    </w:p>
    <w:p w14:paraId="2185CC47" w14:textId="77777777" w:rsidR="00EA64FF" w:rsidRDefault="00EA64FF" w:rsidP="004D1548">
      <w:pPr>
        <w:keepLines/>
        <w:widowControl/>
        <w:pBdr>
          <w:top w:val="nil"/>
          <w:left w:val="nil"/>
          <w:bottom w:val="nil"/>
          <w:right w:val="nil"/>
          <w:between w:val="nil"/>
        </w:pBdr>
        <w:ind w:firstLine="1418"/>
        <w:jc w:val="both"/>
        <w:rPr>
          <w:color w:val="000000"/>
        </w:rPr>
      </w:pPr>
    </w:p>
    <w:p w14:paraId="24FA8A33" w14:textId="77777777" w:rsidR="00B03E01" w:rsidRDefault="00D277F7" w:rsidP="00FE5CD1">
      <w:pPr>
        <w:keepLines/>
        <w:widowControl/>
        <w:pBdr>
          <w:top w:val="nil"/>
          <w:left w:val="nil"/>
          <w:bottom w:val="nil"/>
          <w:right w:val="nil"/>
          <w:between w:val="nil"/>
        </w:pBdr>
        <w:jc w:val="both"/>
        <w:rPr>
          <w:color w:val="000000"/>
        </w:rPr>
      </w:pPr>
      <w:r w:rsidRPr="009F6E1B">
        <w:rPr>
          <w:b/>
          <w:color w:val="000000"/>
          <w:u w:val="single"/>
        </w:rPr>
        <w:t>Omluveni:</w:t>
      </w:r>
      <w:r w:rsidRPr="009F6E1B">
        <w:rPr>
          <w:color w:val="000000"/>
        </w:rPr>
        <w:tab/>
      </w:r>
    </w:p>
    <w:p w14:paraId="3A94882A" w14:textId="77777777" w:rsidR="00B55392" w:rsidRDefault="00B55392" w:rsidP="00B55392">
      <w:pPr>
        <w:keepLines/>
        <w:widowControl/>
        <w:pBdr>
          <w:top w:val="nil"/>
          <w:left w:val="nil"/>
          <w:bottom w:val="nil"/>
          <w:right w:val="nil"/>
          <w:between w:val="nil"/>
        </w:pBdr>
        <w:ind w:firstLine="1418"/>
        <w:jc w:val="both"/>
        <w:rPr>
          <w:color w:val="000000"/>
        </w:rPr>
      </w:pPr>
      <w:proofErr w:type="spellStart"/>
      <w:r w:rsidRPr="00B03E01">
        <w:rPr>
          <w:color w:val="000000"/>
        </w:rPr>
        <w:t>Klepková</w:t>
      </w:r>
      <w:proofErr w:type="spellEnd"/>
      <w:r w:rsidRPr="00B03E01">
        <w:rPr>
          <w:color w:val="000000"/>
        </w:rPr>
        <w:t xml:space="preserve"> Dominika</w:t>
      </w:r>
    </w:p>
    <w:p w14:paraId="6F389197" w14:textId="77777777" w:rsidR="00B03E01" w:rsidRPr="00BF318B" w:rsidRDefault="00775686" w:rsidP="008E0D68">
      <w:pPr>
        <w:keepLines/>
        <w:widowControl/>
        <w:pBdr>
          <w:top w:val="nil"/>
          <w:left w:val="nil"/>
          <w:bottom w:val="nil"/>
          <w:right w:val="nil"/>
          <w:between w:val="nil"/>
        </w:pBdr>
        <w:ind w:left="720" w:firstLine="720"/>
        <w:jc w:val="both"/>
        <w:rPr>
          <w:color w:val="000000"/>
        </w:rPr>
      </w:pPr>
      <w:r>
        <w:rPr>
          <w:color w:val="000000"/>
        </w:rPr>
        <w:t>Prokop Petr</w:t>
      </w:r>
    </w:p>
    <w:p w14:paraId="683641FE" w14:textId="77777777" w:rsidR="00EA64FF" w:rsidRPr="00BF318B" w:rsidRDefault="00EA64FF" w:rsidP="000F2E23">
      <w:pPr>
        <w:keepLines/>
        <w:widowControl/>
        <w:pBdr>
          <w:top w:val="nil"/>
          <w:left w:val="nil"/>
          <w:bottom w:val="nil"/>
          <w:right w:val="nil"/>
          <w:between w:val="nil"/>
        </w:pBdr>
        <w:jc w:val="both"/>
        <w:rPr>
          <w:color w:val="000000"/>
        </w:rPr>
      </w:pPr>
    </w:p>
    <w:p w14:paraId="048E9C19" w14:textId="77777777" w:rsidR="00B55392" w:rsidRPr="0060312C" w:rsidRDefault="00D277F7" w:rsidP="008E0D68">
      <w:pPr>
        <w:keepLines/>
        <w:widowControl/>
        <w:pBdr>
          <w:top w:val="nil"/>
          <w:left w:val="nil"/>
          <w:bottom w:val="nil"/>
          <w:right w:val="nil"/>
          <w:between w:val="nil"/>
        </w:pBdr>
        <w:jc w:val="both"/>
        <w:rPr>
          <w:color w:val="000000"/>
        </w:rPr>
      </w:pPr>
      <w:r w:rsidRPr="0060312C">
        <w:rPr>
          <w:b/>
          <w:color w:val="000000"/>
          <w:u w:val="single"/>
        </w:rPr>
        <w:t>Hosté:</w:t>
      </w:r>
      <w:r w:rsidR="008E0D68">
        <w:rPr>
          <w:color w:val="000000"/>
        </w:rPr>
        <w:tab/>
      </w:r>
      <w:r w:rsidR="008E0D68">
        <w:rPr>
          <w:color w:val="000000"/>
        </w:rPr>
        <w:tab/>
      </w:r>
      <w:r w:rsidR="00B55392">
        <w:rPr>
          <w:color w:val="000000"/>
        </w:rPr>
        <w:t>Lišková Jana – vedoucí odd</w:t>
      </w:r>
      <w:r w:rsidR="008E0D68">
        <w:rPr>
          <w:color w:val="000000"/>
        </w:rPr>
        <w:t xml:space="preserve">ělení </w:t>
      </w:r>
      <w:r w:rsidR="00B55392">
        <w:rPr>
          <w:color w:val="000000"/>
        </w:rPr>
        <w:t>městské zeleně</w:t>
      </w:r>
      <w:r w:rsidR="008E0D68">
        <w:rPr>
          <w:color w:val="000000"/>
        </w:rPr>
        <w:t>, ODŽP ÚMČ Praha 6</w:t>
      </w:r>
    </w:p>
    <w:p w14:paraId="6E0710FE" w14:textId="77777777" w:rsidR="00EA64FF" w:rsidRDefault="004D1548" w:rsidP="00B03E01">
      <w:pPr>
        <w:keepLines/>
        <w:widowControl/>
        <w:pBdr>
          <w:top w:val="nil"/>
          <w:left w:val="nil"/>
          <w:bottom w:val="nil"/>
          <w:right w:val="nil"/>
          <w:between w:val="nil"/>
        </w:pBdr>
        <w:ind w:left="720" w:firstLine="720"/>
        <w:jc w:val="both"/>
        <w:rPr>
          <w:color w:val="000000"/>
        </w:rPr>
      </w:pPr>
      <w:r w:rsidRPr="0060312C">
        <w:rPr>
          <w:color w:val="000000"/>
        </w:rPr>
        <w:t>Loudová</w:t>
      </w:r>
      <w:r w:rsidR="00775686" w:rsidRPr="0060312C">
        <w:rPr>
          <w:color w:val="000000"/>
        </w:rPr>
        <w:t xml:space="preserve"> Veronika</w:t>
      </w:r>
      <w:r w:rsidRPr="0060312C">
        <w:rPr>
          <w:color w:val="000000"/>
        </w:rPr>
        <w:t xml:space="preserve"> </w:t>
      </w:r>
      <w:r w:rsidR="008E0D68">
        <w:rPr>
          <w:color w:val="000000"/>
        </w:rPr>
        <w:t>–</w:t>
      </w:r>
      <w:r w:rsidRPr="0060312C">
        <w:rPr>
          <w:color w:val="000000"/>
        </w:rPr>
        <w:t xml:space="preserve"> koordinátor drobných městských prvků</w:t>
      </w:r>
      <w:r w:rsidR="008E0D68">
        <w:rPr>
          <w:color w:val="000000"/>
        </w:rPr>
        <w:t>, ODŽP ÚMČ Praha 6</w:t>
      </w:r>
    </w:p>
    <w:p w14:paraId="2023DD08" w14:textId="77777777" w:rsidR="00B55392" w:rsidRDefault="00B55392" w:rsidP="008E0D68">
      <w:pPr>
        <w:keepLines/>
        <w:widowControl/>
        <w:pBdr>
          <w:top w:val="nil"/>
          <w:left w:val="nil"/>
          <w:bottom w:val="nil"/>
          <w:right w:val="nil"/>
          <w:between w:val="nil"/>
        </w:pBdr>
        <w:ind w:left="1440"/>
        <w:jc w:val="both"/>
        <w:rPr>
          <w:color w:val="000000"/>
        </w:rPr>
      </w:pPr>
      <w:proofErr w:type="spellStart"/>
      <w:r>
        <w:rPr>
          <w:color w:val="000000"/>
        </w:rPr>
        <w:t>Sagačová</w:t>
      </w:r>
      <w:proofErr w:type="spellEnd"/>
      <w:r>
        <w:rPr>
          <w:color w:val="000000"/>
        </w:rPr>
        <w:t xml:space="preserve"> Markéta</w:t>
      </w:r>
      <w:r w:rsidR="0023381D">
        <w:rPr>
          <w:color w:val="000000"/>
        </w:rPr>
        <w:t> </w:t>
      </w:r>
      <w:r w:rsidR="008E0D68">
        <w:rPr>
          <w:color w:val="000000"/>
        </w:rPr>
        <w:t>–</w:t>
      </w:r>
      <w:r w:rsidR="0023381D">
        <w:rPr>
          <w:color w:val="000000"/>
        </w:rPr>
        <w:t> </w:t>
      </w:r>
      <w:r w:rsidR="008E0D68" w:rsidRPr="008E0D68">
        <w:rPr>
          <w:color w:val="000000"/>
        </w:rPr>
        <w:t>koordinátor environmentálních opatření</w:t>
      </w:r>
      <w:r w:rsidR="008E0D68">
        <w:rPr>
          <w:color w:val="000000"/>
        </w:rPr>
        <w:t>, ODŽP ÚMČ Praha 6</w:t>
      </w:r>
    </w:p>
    <w:p w14:paraId="1AE34005" w14:textId="77777777" w:rsidR="00981328" w:rsidRPr="00981328" w:rsidRDefault="00C07051" w:rsidP="00981328">
      <w:pPr>
        <w:keepLines/>
        <w:widowControl/>
        <w:pBdr>
          <w:top w:val="nil"/>
          <w:left w:val="nil"/>
          <w:bottom w:val="nil"/>
          <w:right w:val="nil"/>
          <w:between w:val="nil"/>
        </w:pBdr>
        <w:jc w:val="both"/>
        <w:rPr>
          <w:color w:val="000000"/>
        </w:rPr>
      </w:pPr>
      <w:r>
        <w:rPr>
          <w:color w:val="1F497D"/>
        </w:rPr>
        <w:pict w14:anchorId="60BDC3D5">
          <v:rect id="_x0000_i1025" style="width:425.9pt;height:1pt" o:hrstd="t" o:hr="t" fillcolor="#a0a0a0" stroked="f"/>
        </w:pict>
      </w:r>
    </w:p>
    <w:p w14:paraId="1B1BB791" w14:textId="77777777" w:rsidR="00EA64FF" w:rsidRPr="00981328" w:rsidRDefault="00D277F7" w:rsidP="00775686">
      <w:pPr>
        <w:pStyle w:val="Nadpis1"/>
        <w:numPr>
          <w:ilvl w:val="0"/>
          <w:numId w:val="1"/>
        </w:numPr>
        <w:jc w:val="both"/>
      </w:pPr>
      <w:r w:rsidRPr="00981328">
        <w:t>Schválení programu</w:t>
      </w:r>
    </w:p>
    <w:p w14:paraId="115DEE8D" w14:textId="77777777" w:rsidR="00B03E01" w:rsidRPr="00981328" w:rsidRDefault="00FF5F2D" w:rsidP="00B03E01">
      <w:pPr>
        <w:jc w:val="both"/>
      </w:pPr>
      <w:r w:rsidRPr="00981328">
        <w:t>P</w:t>
      </w:r>
      <w:r w:rsidR="008E0D68" w:rsidRPr="00981328">
        <w:t>ředsedkyně komise zahájila jednání v čase 17:05, představila přizvané hosty z ODŽP k daným tématům a</w:t>
      </w:r>
      <w:r w:rsidRPr="00981328">
        <w:t xml:space="preserve"> navrhla </w:t>
      </w:r>
      <w:r w:rsidR="008E0D68" w:rsidRPr="00981328">
        <w:t>úpravu programu právě s ohledem na přítomné hosty</w:t>
      </w:r>
      <w:r w:rsidR="00BE6CAD">
        <w:t xml:space="preserve">, </w:t>
      </w:r>
      <w:r w:rsidR="00512913">
        <w:t>s jejich</w:t>
      </w:r>
      <w:r w:rsidR="00BE6CAD">
        <w:t>ž</w:t>
      </w:r>
      <w:r w:rsidR="00512913">
        <w:t xml:space="preserve"> přítomností</w:t>
      </w:r>
      <w:r w:rsidR="00BE6CAD">
        <w:t xml:space="preserve"> členové bez výjimky souhlasili</w:t>
      </w:r>
      <w:r w:rsidR="008E0D68" w:rsidRPr="00981328">
        <w:t xml:space="preserve">, konkrétně </w:t>
      </w:r>
      <w:r w:rsidRPr="00981328">
        <w:t xml:space="preserve">předřazení </w:t>
      </w:r>
      <w:r w:rsidR="008E0D68" w:rsidRPr="00981328">
        <w:t>4. bodu jednání k problematice</w:t>
      </w:r>
      <w:r w:rsidRPr="00981328">
        <w:t xml:space="preserve"> volného pobíhání psů</w:t>
      </w:r>
      <w:r w:rsidR="008E0D68" w:rsidRPr="00981328">
        <w:t xml:space="preserve"> a tvorby nové vyhlášky před</w:t>
      </w:r>
      <w:r w:rsidR="00981328">
        <w:t> </w:t>
      </w:r>
      <w:r w:rsidR="008E0D68" w:rsidRPr="00981328">
        <w:t>3.</w:t>
      </w:r>
      <w:r w:rsidR="00981328">
        <w:t> </w:t>
      </w:r>
      <w:r w:rsidR="008E0D68" w:rsidRPr="00981328">
        <w:t xml:space="preserve">bod, který má být věnován </w:t>
      </w:r>
      <w:proofErr w:type="spellStart"/>
      <w:r w:rsidR="008E0D68" w:rsidRPr="00981328">
        <w:t>doprojednání</w:t>
      </w:r>
      <w:proofErr w:type="spellEnd"/>
      <w:r w:rsidR="008E0D68" w:rsidRPr="00981328">
        <w:t xml:space="preserve"> žádostí o</w:t>
      </w:r>
      <w:r w:rsidR="00512913">
        <w:t> </w:t>
      </w:r>
      <w:r w:rsidR="008E0D68" w:rsidRPr="00981328">
        <w:t>poskytnutí dotací v rámci programu na podporu ekologických aktivit ve veřejném prostoru; dále vložení projednání bodu podpory vyhlášení památného stromu (navrženo ze strany ODŽP)</w:t>
      </w:r>
      <w:r w:rsidR="00981328" w:rsidRPr="00981328">
        <w:t xml:space="preserve"> coby 5. bodu před kapitolu „Různé“.</w:t>
      </w:r>
    </w:p>
    <w:p w14:paraId="5B954587" w14:textId="77777777" w:rsidR="000D405A" w:rsidRPr="00981328" w:rsidRDefault="000D405A" w:rsidP="00775686">
      <w:pPr>
        <w:widowControl/>
        <w:pBdr>
          <w:top w:val="nil"/>
          <w:left w:val="nil"/>
          <w:bottom w:val="nil"/>
          <w:right w:val="nil"/>
          <w:between w:val="nil"/>
        </w:pBdr>
        <w:jc w:val="both"/>
      </w:pPr>
    </w:p>
    <w:p w14:paraId="08992FA0" w14:textId="77777777" w:rsidR="000F2E23" w:rsidRPr="00981328" w:rsidRDefault="00D34782" w:rsidP="0057713A">
      <w:pPr>
        <w:pStyle w:val="Bezmezer"/>
        <w:ind w:firstLine="284"/>
        <w:jc w:val="both"/>
        <w:rPr>
          <w:color w:val="0F243E" w:themeColor="text2" w:themeShade="80"/>
        </w:rPr>
      </w:pPr>
      <w:r w:rsidRPr="00981328">
        <w:rPr>
          <w:b/>
          <w:color w:val="1F497D"/>
          <w:u w:val="thick"/>
        </w:rPr>
        <w:t>Návrh (pí předsedkyně</w:t>
      </w:r>
      <w:r w:rsidR="0060312C" w:rsidRPr="00981328">
        <w:rPr>
          <w:b/>
          <w:color w:val="1F497D"/>
          <w:u w:val="thick"/>
        </w:rPr>
        <w:t>)</w:t>
      </w:r>
      <w:r w:rsidR="000F2E23" w:rsidRPr="00981328">
        <w:rPr>
          <w:b/>
          <w:color w:val="1F497D"/>
          <w:u w:val="thick"/>
        </w:rPr>
        <w:t>:</w:t>
      </w:r>
      <w:r w:rsidR="000F2E23" w:rsidRPr="00981328">
        <w:rPr>
          <w:color w:val="0F243E" w:themeColor="text2" w:themeShade="80"/>
        </w:rPr>
        <w:t xml:space="preserve"> </w:t>
      </w:r>
    </w:p>
    <w:p w14:paraId="77C4CFF5" w14:textId="77777777" w:rsidR="000F2E23" w:rsidRPr="00981328" w:rsidRDefault="0032536F" w:rsidP="0057713A">
      <w:pPr>
        <w:pBdr>
          <w:top w:val="nil"/>
          <w:left w:val="nil"/>
          <w:bottom w:val="nil"/>
          <w:right w:val="nil"/>
          <w:between w:val="nil"/>
        </w:pBdr>
        <w:ind w:left="709"/>
        <w:jc w:val="both"/>
        <w:rPr>
          <w:b/>
          <w:color w:val="0F243E" w:themeColor="text2" w:themeShade="80"/>
        </w:rPr>
      </w:pPr>
      <w:r w:rsidRPr="00981328">
        <w:rPr>
          <w:b/>
          <w:color w:val="0F243E" w:themeColor="text2" w:themeShade="80"/>
        </w:rPr>
        <w:t xml:space="preserve">Schválení </w:t>
      </w:r>
      <w:r w:rsidR="005E69E7" w:rsidRPr="00981328">
        <w:rPr>
          <w:b/>
          <w:color w:val="0F243E" w:themeColor="text2" w:themeShade="80"/>
        </w:rPr>
        <w:t>programu v</w:t>
      </w:r>
      <w:r w:rsidR="0057713A" w:rsidRPr="00981328">
        <w:rPr>
          <w:b/>
          <w:color w:val="0F243E" w:themeColor="text2" w:themeShade="80"/>
        </w:rPr>
        <w:t xml:space="preserve"> </w:t>
      </w:r>
      <w:r w:rsidR="009B1DEE" w:rsidRPr="00981328">
        <w:rPr>
          <w:b/>
          <w:color w:val="0F243E" w:themeColor="text2" w:themeShade="80"/>
        </w:rPr>
        <w:t>upravené</w:t>
      </w:r>
      <w:r w:rsidR="0057713A" w:rsidRPr="00981328">
        <w:rPr>
          <w:b/>
          <w:color w:val="0F243E" w:themeColor="text2" w:themeShade="80"/>
        </w:rPr>
        <w:t xml:space="preserve"> podobě</w:t>
      </w:r>
      <w:r w:rsidR="009B1DEE" w:rsidRPr="00981328">
        <w:rPr>
          <w:b/>
          <w:color w:val="0F243E" w:themeColor="text2" w:themeShade="80"/>
        </w:rPr>
        <w:t xml:space="preserve"> </w:t>
      </w:r>
      <w:r w:rsidR="00981328" w:rsidRPr="00981328">
        <w:rPr>
          <w:b/>
          <w:color w:val="0F243E" w:themeColor="text2" w:themeShade="80"/>
        </w:rPr>
        <w:t>(viz shrnutí výše)</w:t>
      </w:r>
    </w:p>
    <w:p w14:paraId="546AEB1B" w14:textId="77777777" w:rsidR="0057713A" w:rsidRPr="00FF5F2D" w:rsidRDefault="000F2E23" w:rsidP="0057713A">
      <w:pPr>
        <w:pBdr>
          <w:top w:val="nil"/>
          <w:left w:val="nil"/>
          <w:bottom w:val="nil"/>
          <w:right w:val="nil"/>
          <w:between w:val="nil"/>
        </w:pBdr>
        <w:ind w:left="864" w:firstLine="129"/>
        <w:jc w:val="both"/>
        <w:rPr>
          <w:color w:val="0F243E" w:themeColor="text2" w:themeShade="80"/>
          <w:u w:val="single"/>
        </w:rPr>
      </w:pPr>
      <w:r w:rsidRPr="00981328">
        <w:rPr>
          <w:color w:val="0F243E" w:themeColor="text2" w:themeShade="80"/>
          <w:u w:val="single"/>
        </w:rPr>
        <w:t>Hlasování:</w:t>
      </w:r>
    </w:p>
    <w:p w14:paraId="24CA4373" w14:textId="77777777" w:rsidR="009B1DEE" w:rsidRPr="00FF5F2D" w:rsidRDefault="000F2E23" w:rsidP="0057713A">
      <w:pPr>
        <w:pBdr>
          <w:top w:val="nil"/>
          <w:left w:val="nil"/>
          <w:bottom w:val="nil"/>
          <w:right w:val="nil"/>
          <w:between w:val="nil"/>
        </w:pBdr>
        <w:ind w:left="864" w:firstLine="129"/>
        <w:jc w:val="both"/>
        <w:rPr>
          <w:color w:val="0F243E" w:themeColor="text2" w:themeShade="80"/>
        </w:rPr>
      </w:pPr>
      <w:r w:rsidRPr="00FF5F2D">
        <w:rPr>
          <w:color w:val="0F243E" w:themeColor="text2" w:themeShade="80"/>
        </w:rPr>
        <w:t>Pro: </w:t>
      </w:r>
      <w:r w:rsidR="00FF5F2D" w:rsidRPr="00FF5F2D">
        <w:rPr>
          <w:b/>
          <w:color w:val="0F243E" w:themeColor="text2" w:themeShade="80"/>
        </w:rPr>
        <w:t>10</w:t>
      </w:r>
    </w:p>
    <w:p w14:paraId="7E8A680B" w14:textId="77777777" w:rsidR="000F2E23" w:rsidRPr="00FF5F2D" w:rsidRDefault="000F2E23" w:rsidP="0057713A">
      <w:pPr>
        <w:pBdr>
          <w:top w:val="nil"/>
          <w:left w:val="nil"/>
          <w:bottom w:val="nil"/>
          <w:right w:val="nil"/>
          <w:between w:val="nil"/>
        </w:pBdr>
        <w:ind w:left="864" w:firstLine="129"/>
        <w:jc w:val="both"/>
        <w:rPr>
          <w:color w:val="0F243E" w:themeColor="text2" w:themeShade="80"/>
        </w:rPr>
      </w:pPr>
      <w:r w:rsidRPr="00FF5F2D">
        <w:rPr>
          <w:color w:val="0F243E" w:themeColor="text2" w:themeShade="80"/>
        </w:rPr>
        <w:t xml:space="preserve">Zdržel se: </w:t>
      </w:r>
      <w:r w:rsidRPr="00FF5F2D">
        <w:rPr>
          <w:b/>
          <w:color w:val="0F243E" w:themeColor="text2" w:themeShade="80"/>
        </w:rPr>
        <w:t>0</w:t>
      </w:r>
    </w:p>
    <w:p w14:paraId="1EC662F6" w14:textId="77777777" w:rsidR="000F2E23" w:rsidRPr="00FF5F2D" w:rsidRDefault="000F2E23" w:rsidP="0057713A">
      <w:pPr>
        <w:widowControl/>
        <w:pBdr>
          <w:top w:val="nil"/>
          <w:left w:val="nil"/>
          <w:bottom w:val="nil"/>
          <w:right w:val="nil"/>
          <w:between w:val="nil"/>
        </w:pBdr>
        <w:ind w:left="735" w:firstLine="258"/>
        <w:jc w:val="both"/>
        <w:rPr>
          <w:b/>
          <w:color w:val="0F243E" w:themeColor="text2" w:themeShade="80"/>
        </w:rPr>
      </w:pPr>
      <w:r w:rsidRPr="00FF5F2D">
        <w:rPr>
          <w:color w:val="0F243E" w:themeColor="text2" w:themeShade="80"/>
        </w:rPr>
        <w:t xml:space="preserve">Proti: </w:t>
      </w:r>
      <w:r w:rsidRPr="00FF5F2D">
        <w:rPr>
          <w:b/>
          <w:color w:val="0F243E" w:themeColor="text2" w:themeShade="80"/>
        </w:rPr>
        <w:t>0</w:t>
      </w:r>
    </w:p>
    <w:p w14:paraId="3BCF3FAC" w14:textId="77777777" w:rsidR="00AC0C4B" w:rsidRPr="00FF5F2D" w:rsidRDefault="000F2E23" w:rsidP="0057713A">
      <w:pPr>
        <w:pStyle w:val="Bezmezer"/>
        <w:ind w:left="838" w:firstLine="155"/>
        <w:jc w:val="both"/>
        <w:rPr>
          <w:b/>
          <w:color w:val="1F497D"/>
          <w:u w:val="thick"/>
        </w:rPr>
      </w:pPr>
      <w:r w:rsidRPr="00FF5F2D">
        <w:rPr>
          <w:b/>
          <w:color w:val="1F497D"/>
          <w:u w:val="thick"/>
        </w:rPr>
        <w:t>Návrh byl schválen.</w:t>
      </w:r>
    </w:p>
    <w:p w14:paraId="18CA8E31" w14:textId="77777777" w:rsidR="00C55DF3" w:rsidRPr="00FF5F2D" w:rsidRDefault="00C55DF3" w:rsidP="0057713A">
      <w:pPr>
        <w:pStyle w:val="Bezmezer"/>
        <w:ind w:left="838" w:firstLine="155"/>
        <w:jc w:val="both"/>
        <w:rPr>
          <w:b/>
          <w:color w:val="1F497D"/>
          <w:u w:val="thick"/>
        </w:rPr>
      </w:pPr>
    </w:p>
    <w:p w14:paraId="2DBDA613" w14:textId="77777777" w:rsidR="0057713A" w:rsidRPr="00981328" w:rsidRDefault="00C07051" w:rsidP="00C55DF3">
      <w:pPr>
        <w:pStyle w:val="Bezmezer"/>
        <w:jc w:val="both"/>
        <w:rPr>
          <w:b/>
          <w:color w:val="1F497D"/>
          <w:u w:val="thick"/>
        </w:rPr>
      </w:pPr>
      <w:r>
        <w:rPr>
          <w:color w:val="1F497D"/>
        </w:rPr>
        <w:pict w14:anchorId="6B0EBE28">
          <v:rect id="_x0000_i1026" style="width:425.9pt;height:1pt" o:hrstd="t" o:hr="t" fillcolor="#a0a0a0" stroked="f"/>
        </w:pict>
      </w:r>
    </w:p>
    <w:p w14:paraId="5F98EA30" w14:textId="77777777" w:rsidR="0068726C" w:rsidRPr="00981328" w:rsidRDefault="00D277F7" w:rsidP="0032536F">
      <w:pPr>
        <w:pStyle w:val="Nadpis1"/>
        <w:numPr>
          <w:ilvl w:val="0"/>
          <w:numId w:val="1"/>
        </w:numPr>
        <w:jc w:val="both"/>
      </w:pPr>
      <w:r w:rsidRPr="00981328">
        <w:lastRenderedPageBreak/>
        <w:t>Organizační a administrativní záležitosti (kontrola zápisu z minulého jednání komise - 0</w:t>
      </w:r>
      <w:r w:rsidR="00981328" w:rsidRPr="00981328">
        <w:t>3</w:t>
      </w:r>
      <w:r w:rsidR="00EB7210" w:rsidRPr="00981328">
        <w:t>/202</w:t>
      </w:r>
      <w:r w:rsidR="000D405A" w:rsidRPr="00981328">
        <w:t>2</w:t>
      </w:r>
      <w:r w:rsidRPr="00981328">
        <w:t>)</w:t>
      </w:r>
    </w:p>
    <w:p w14:paraId="085D11A0" w14:textId="77777777" w:rsidR="00981328" w:rsidRPr="00981328" w:rsidRDefault="00981328" w:rsidP="00981328">
      <w:pPr>
        <w:jc w:val="both"/>
      </w:pPr>
      <w:r w:rsidRPr="00981328">
        <w:t>Vzhledem k tomu, že vůči zveřejněné podobě zápisu nebyly vzneseny žádné připomínky, bylo bez dalšího přistoupeno k jeho schválení</w:t>
      </w:r>
    </w:p>
    <w:p w14:paraId="7579E6F6" w14:textId="77777777" w:rsidR="00AC0C4B" w:rsidRPr="00981328" w:rsidRDefault="00AC0C4B" w:rsidP="000F2E23">
      <w:pPr>
        <w:pStyle w:val="Bezmezer"/>
        <w:ind w:left="565" w:firstLine="851"/>
        <w:jc w:val="both"/>
        <w:rPr>
          <w:b/>
          <w:color w:val="1F497D"/>
          <w:u w:val="thick"/>
        </w:rPr>
      </w:pPr>
    </w:p>
    <w:p w14:paraId="609E6247" w14:textId="77777777" w:rsidR="000D405A" w:rsidRPr="00981328" w:rsidRDefault="000D405A" w:rsidP="000D405A">
      <w:pPr>
        <w:pStyle w:val="Bezmezer"/>
        <w:ind w:firstLine="284"/>
        <w:jc w:val="both"/>
        <w:rPr>
          <w:color w:val="0F243E" w:themeColor="text2" w:themeShade="80"/>
        </w:rPr>
      </w:pPr>
      <w:r w:rsidRPr="00981328">
        <w:rPr>
          <w:b/>
          <w:color w:val="1F497D"/>
          <w:u w:val="thick"/>
        </w:rPr>
        <w:t>Návrh (pí předsedkyně):</w:t>
      </w:r>
      <w:r w:rsidRPr="00981328">
        <w:rPr>
          <w:color w:val="0F243E" w:themeColor="text2" w:themeShade="80"/>
        </w:rPr>
        <w:t xml:space="preserve"> </w:t>
      </w:r>
    </w:p>
    <w:p w14:paraId="372D21D3" w14:textId="77777777" w:rsidR="000D405A" w:rsidRPr="00981328" w:rsidRDefault="000D405A" w:rsidP="000D405A">
      <w:pPr>
        <w:pBdr>
          <w:top w:val="nil"/>
          <w:left w:val="nil"/>
          <w:bottom w:val="nil"/>
          <w:right w:val="nil"/>
          <w:between w:val="nil"/>
        </w:pBdr>
        <w:ind w:left="709"/>
        <w:jc w:val="both"/>
        <w:rPr>
          <w:b/>
          <w:color w:val="0F243E" w:themeColor="text2" w:themeShade="80"/>
        </w:rPr>
      </w:pPr>
      <w:r w:rsidRPr="00981328">
        <w:rPr>
          <w:b/>
          <w:color w:val="0F243E" w:themeColor="text2" w:themeShade="80"/>
        </w:rPr>
        <w:t xml:space="preserve">Schválení </w:t>
      </w:r>
      <w:r w:rsidR="00EE05CC" w:rsidRPr="00981328">
        <w:rPr>
          <w:b/>
          <w:color w:val="0F243E" w:themeColor="text2" w:themeShade="80"/>
        </w:rPr>
        <w:t>zápisu z</w:t>
      </w:r>
      <w:r w:rsidR="00981328" w:rsidRPr="00981328">
        <w:rPr>
          <w:b/>
          <w:color w:val="0F243E" w:themeColor="text2" w:themeShade="80"/>
        </w:rPr>
        <w:t> </w:t>
      </w:r>
      <w:r w:rsidR="009B1DEE" w:rsidRPr="00981328">
        <w:rPr>
          <w:b/>
          <w:color w:val="0F243E" w:themeColor="text2" w:themeShade="80"/>
        </w:rPr>
        <w:t>minulého</w:t>
      </w:r>
      <w:r w:rsidR="00981328" w:rsidRPr="00981328">
        <w:rPr>
          <w:b/>
          <w:color w:val="0F243E" w:themeColor="text2" w:themeShade="80"/>
        </w:rPr>
        <w:t xml:space="preserve"> (03/2022)</w:t>
      </w:r>
      <w:r w:rsidR="00EE05CC" w:rsidRPr="00981328">
        <w:rPr>
          <w:b/>
          <w:color w:val="0F243E" w:themeColor="text2" w:themeShade="80"/>
        </w:rPr>
        <w:t xml:space="preserve"> jednání ve zveřejněné podobě</w:t>
      </w:r>
      <w:r w:rsidRPr="00981328">
        <w:rPr>
          <w:b/>
          <w:color w:val="0F243E" w:themeColor="text2" w:themeShade="80"/>
        </w:rPr>
        <w:t>.</w:t>
      </w:r>
      <w:r w:rsidR="0060312C" w:rsidRPr="00981328">
        <w:rPr>
          <w:i/>
          <w:color w:val="7F7F7F" w:themeColor="text1" w:themeTint="80"/>
          <w:sz w:val="20"/>
          <w:szCs w:val="20"/>
        </w:rPr>
        <w:t xml:space="preserve"> </w:t>
      </w:r>
    </w:p>
    <w:p w14:paraId="597761EF" w14:textId="77777777" w:rsidR="000D405A" w:rsidRPr="00981328" w:rsidRDefault="000D405A" w:rsidP="000D405A">
      <w:pPr>
        <w:pBdr>
          <w:top w:val="nil"/>
          <w:left w:val="nil"/>
          <w:bottom w:val="nil"/>
          <w:right w:val="nil"/>
          <w:between w:val="nil"/>
        </w:pBdr>
        <w:ind w:left="864" w:firstLine="129"/>
        <w:jc w:val="both"/>
        <w:rPr>
          <w:color w:val="0F243E" w:themeColor="text2" w:themeShade="80"/>
          <w:u w:val="single"/>
        </w:rPr>
      </w:pPr>
      <w:r w:rsidRPr="00981328">
        <w:rPr>
          <w:color w:val="0F243E" w:themeColor="text2" w:themeShade="80"/>
          <w:u w:val="single"/>
        </w:rPr>
        <w:t>Hlasování:</w:t>
      </w:r>
    </w:p>
    <w:p w14:paraId="53F4F633" w14:textId="77777777" w:rsidR="000D405A" w:rsidRPr="00981328" w:rsidRDefault="000D405A" w:rsidP="000D405A">
      <w:pPr>
        <w:pBdr>
          <w:top w:val="nil"/>
          <w:left w:val="nil"/>
          <w:bottom w:val="nil"/>
          <w:right w:val="nil"/>
          <w:between w:val="nil"/>
        </w:pBdr>
        <w:ind w:left="864" w:firstLine="129"/>
        <w:jc w:val="both"/>
        <w:rPr>
          <w:color w:val="0F243E" w:themeColor="text2" w:themeShade="80"/>
          <w:u w:val="single"/>
        </w:rPr>
      </w:pPr>
      <w:r w:rsidRPr="00981328">
        <w:rPr>
          <w:color w:val="0F243E" w:themeColor="text2" w:themeShade="80"/>
        </w:rPr>
        <w:t>Pro: </w:t>
      </w:r>
      <w:r w:rsidR="009B1DEE" w:rsidRPr="00981328">
        <w:rPr>
          <w:b/>
          <w:color w:val="0F243E" w:themeColor="text2" w:themeShade="80"/>
        </w:rPr>
        <w:t>7</w:t>
      </w:r>
      <w:r w:rsidR="00EE05CC" w:rsidRPr="00981328">
        <w:rPr>
          <w:b/>
          <w:color w:val="0F243E" w:themeColor="text2" w:themeShade="80"/>
        </w:rPr>
        <w:t xml:space="preserve"> </w:t>
      </w:r>
    </w:p>
    <w:p w14:paraId="7795DD56" w14:textId="77777777" w:rsidR="000D405A" w:rsidRPr="00981328" w:rsidRDefault="000D405A" w:rsidP="000D405A">
      <w:pPr>
        <w:pBdr>
          <w:top w:val="nil"/>
          <w:left w:val="nil"/>
          <w:bottom w:val="nil"/>
          <w:right w:val="nil"/>
          <w:between w:val="nil"/>
        </w:pBdr>
        <w:ind w:left="864" w:firstLine="129"/>
        <w:jc w:val="both"/>
        <w:rPr>
          <w:color w:val="0F243E" w:themeColor="text2" w:themeShade="80"/>
        </w:rPr>
      </w:pPr>
      <w:r w:rsidRPr="00981328">
        <w:rPr>
          <w:color w:val="0F243E" w:themeColor="text2" w:themeShade="80"/>
        </w:rPr>
        <w:t xml:space="preserve">Zdržel se: </w:t>
      </w:r>
      <w:r w:rsidR="00FF5F2D" w:rsidRPr="00981328">
        <w:rPr>
          <w:b/>
          <w:color w:val="0F243E" w:themeColor="text2" w:themeShade="80"/>
        </w:rPr>
        <w:t>3</w:t>
      </w:r>
    </w:p>
    <w:p w14:paraId="4B593224" w14:textId="77777777" w:rsidR="000D405A" w:rsidRPr="00981328" w:rsidRDefault="000D405A" w:rsidP="000D405A">
      <w:pPr>
        <w:widowControl/>
        <w:pBdr>
          <w:top w:val="nil"/>
          <w:left w:val="nil"/>
          <w:bottom w:val="nil"/>
          <w:right w:val="nil"/>
          <w:between w:val="nil"/>
        </w:pBdr>
        <w:ind w:left="735" w:firstLine="258"/>
        <w:jc w:val="both"/>
        <w:rPr>
          <w:b/>
          <w:color w:val="0F243E" w:themeColor="text2" w:themeShade="80"/>
        </w:rPr>
      </w:pPr>
      <w:r w:rsidRPr="00981328">
        <w:rPr>
          <w:color w:val="0F243E" w:themeColor="text2" w:themeShade="80"/>
        </w:rPr>
        <w:t xml:space="preserve">Proti: </w:t>
      </w:r>
      <w:r w:rsidRPr="00981328">
        <w:rPr>
          <w:b/>
          <w:color w:val="0F243E" w:themeColor="text2" w:themeShade="80"/>
        </w:rPr>
        <w:t>0</w:t>
      </w:r>
    </w:p>
    <w:p w14:paraId="37E55955" w14:textId="77777777" w:rsidR="000D405A" w:rsidRPr="00981328" w:rsidRDefault="000D405A" w:rsidP="000D405A">
      <w:pPr>
        <w:pStyle w:val="Bezmezer"/>
        <w:ind w:left="565" w:firstLine="428"/>
        <w:jc w:val="both"/>
        <w:rPr>
          <w:b/>
          <w:color w:val="1F497D"/>
          <w:u w:val="thick"/>
        </w:rPr>
      </w:pPr>
      <w:r w:rsidRPr="00981328">
        <w:rPr>
          <w:b/>
          <w:color w:val="1F497D"/>
          <w:u w:val="thick"/>
        </w:rPr>
        <w:t>Návrh byl schválen.</w:t>
      </w:r>
    </w:p>
    <w:p w14:paraId="74A0EBF1" w14:textId="77777777" w:rsidR="009B1DEE" w:rsidRPr="00981328" w:rsidRDefault="009B1DEE" w:rsidP="000D405A">
      <w:pPr>
        <w:pStyle w:val="Bezmezer"/>
        <w:ind w:left="565" w:firstLine="428"/>
        <w:jc w:val="both"/>
        <w:rPr>
          <w:b/>
          <w:color w:val="1F497D"/>
          <w:u w:val="thick"/>
        </w:rPr>
      </w:pPr>
    </w:p>
    <w:p w14:paraId="5C886320" w14:textId="77777777" w:rsidR="009B1DEE" w:rsidRPr="00981328" w:rsidRDefault="00FF5F2D" w:rsidP="0060312C">
      <w:pPr>
        <w:pStyle w:val="Bezmezer"/>
        <w:jc w:val="both"/>
        <w:rPr>
          <w:b/>
          <w:color w:val="1F497D"/>
          <w:u w:val="thick"/>
        </w:rPr>
      </w:pPr>
      <w:r w:rsidRPr="00981328">
        <w:rPr>
          <w:color w:val="0F243E" w:themeColor="text2" w:themeShade="80"/>
        </w:rPr>
        <w:t>Ověřovatelem zápisu</w:t>
      </w:r>
      <w:r w:rsidR="00981328" w:rsidRPr="00981328">
        <w:rPr>
          <w:color w:val="0F243E" w:themeColor="text2" w:themeShade="80"/>
        </w:rPr>
        <w:t xml:space="preserve"> z probíhajícího jednání byl jednomyslně všemi členy komise schválen</w:t>
      </w:r>
      <w:r w:rsidRPr="00981328">
        <w:rPr>
          <w:color w:val="0F243E" w:themeColor="text2" w:themeShade="80"/>
        </w:rPr>
        <w:t xml:space="preserve"> p.</w:t>
      </w:r>
      <w:r w:rsidR="00981328" w:rsidRPr="00981328">
        <w:rPr>
          <w:color w:val="0F243E" w:themeColor="text2" w:themeShade="80"/>
        </w:rPr>
        <w:t> Srp.</w:t>
      </w:r>
    </w:p>
    <w:p w14:paraId="774FB616" w14:textId="77777777" w:rsidR="00AC0C4B" w:rsidRDefault="00AC0C4B" w:rsidP="00AD6957">
      <w:pPr>
        <w:widowControl/>
        <w:pBdr>
          <w:top w:val="nil"/>
          <w:left w:val="nil"/>
          <w:bottom w:val="nil"/>
          <w:right w:val="nil"/>
          <w:between w:val="nil"/>
        </w:pBdr>
        <w:rPr>
          <w:color w:val="000000"/>
        </w:rPr>
      </w:pPr>
    </w:p>
    <w:p w14:paraId="480966AC" w14:textId="77777777" w:rsidR="003C79E5" w:rsidRPr="003C79E5" w:rsidRDefault="003C79E5" w:rsidP="003C79E5">
      <w:pPr>
        <w:widowControl/>
        <w:pBdr>
          <w:top w:val="nil"/>
          <w:left w:val="nil"/>
          <w:bottom w:val="nil"/>
          <w:right w:val="nil"/>
          <w:between w:val="nil"/>
        </w:pBdr>
        <w:jc w:val="center"/>
        <w:rPr>
          <w:rStyle w:val="Zdraznnjemn"/>
        </w:rPr>
      </w:pPr>
      <w:r>
        <w:rPr>
          <w:rStyle w:val="Zdraznnjemn"/>
        </w:rPr>
        <w:t xml:space="preserve">– příchod pí </w:t>
      </w:r>
      <w:proofErr w:type="spellStart"/>
      <w:r>
        <w:rPr>
          <w:rStyle w:val="Zdraznnjemn"/>
        </w:rPr>
        <w:t>Civínová</w:t>
      </w:r>
      <w:proofErr w:type="spellEnd"/>
      <w:r>
        <w:rPr>
          <w:rStyle w:val="Zdraznnjemn"/>
        </w:rPr>
        <w:t xml:space="preserve"> v čase 17:09 –</w:t>
      </w:r>
    </w:p>
    <w:p w14:paraId="2BB4B7EA" w14:textId="77777777" w:rsidR="00755E06" w:rsidRPr="00981328" w:rsidRDefault="00C07051" w:rsidP="00AD6957">
      <w:pPr>
        <w:widowControl/>
        <w:pBdr>
          <w:top w:val="nil"/>
          <w:left w:val="nil"/>
          <w:bottom w:val="nil"/>
          <w:right w:val="nil"/>
          <w:between w:val="nil"/>
        </w:pBdr>
        <w:rPr>
          <w:color w:val="000000"/>
        </w:rPr>
      </w:pPr>
      <w:r>
        <w:rPr>
          <w:color w:val="1F497D"/>
        </w:rPr>
        <w:pict w14:anchorId="2FA2076F">
          <v:rect id="_x0000_i1027" style="width:425.9pt;height:1pt" o:hrstd="t" o:hr="t" fillcolor="#a0a0a0" stroked="f"/>
        </w:pict>
      </w:r>
    </w:p>
    <w:p w14:paraId="4F006745" w14:textId="77777777" w:rsidR="00AC0C4B" w:rsidRPr="00512913" w:rsidRDefault="00981328" w:rsidP="00981328">
      <w:pPr>
        <w:pStyle w:val="Nadpis1"/>
        <w:numPr>
          <w:ilvl w:val="0"/>
          <w:numId w:val="1"/>
        </w:numPr>
        <w:jc w:val="both"/>
      </w:pPr>
      <w:r w:rsidRPr="00512913">
        <w:t>Vyjádření k problematice zájmového chovu psů v městském prostředí</w:t>
      </w:r>
    </w:p>
    <w:p w14:paraId="5D86A50C" w14:textId="77777777" w:rsidR="009B1E5C" w:rsidRPr="00CD1B76" w:rsidRDefault="009B1E5C" w:rsidP="00FA35B0">
      <w:pPr>
        <w:widowControl/>
        <w:autoSpaceDE w:val="0"/>
        <w:autoSpaceDN w:val="0"/>
        <w:adjustRightInd w:val="0"/>
        <w:jc w:val="both"/>
      </w:pPr>
      <w:r w:rsidRPr="00512913">
        <w:t xml:space="preserve">Předsedkyně </w:t>
      </w:r>
      <w:r w:rsidR="00981328" w:rsidRPr="00512913">
        <w:t xml:space="preserve">komise uvedla daný bod jednání a </w:t>
      </w:r>
      <w:r w:rsidR="00981328" w:rsidRPr="00CD1B76">
        <w:t xml:space="preserve">krátce </w:t>
      </w:r>
      <w:r w:rsidRPr="00CD1B76">
        <w:t xml:space="preserve">promluvila o tom, co předcházelo nynější výzvě </w:t>
      </w:r>
      <w:r w:rsidR="00981328" w:rsidRPr="00CD1B76">
        <w:t>náměstka primátora Hlavního města Prahy</w:t>
      </w:r>
      <w:r w:rsidR="00512913" w:rsidRPr="00CD1B76">
        <w:t xml:space="preserve"> k vyjádření se k této problematice, potažmo návrhu obecně závazné vyhlášky o ochraně veřejné zeleně (mediální pozornost, připomínkovací proces, prozatímní neschválení nové podoby vyhlášky).</w:t>
      </w:r>
    </w:p>
    <w:p w14:paraId="1176952E" w14:textId="56A3611D" w:rsidR="00CD1B76" w:rsidRPr="00CD1B76" w:rsidRDefault="00512913" w:rsidP="00FA35B0">
      <w:pPr>
        <w:widowControl/>
        <w:autoSpaceDE w:val="0"/>
        <w:autoSpaceDN w:val="0"/>
        <w:adjustRightInd w:val="0"/>
        <w:jc w:val="both"/>
      </w:pPr>
      <w:r w:rsidRPr="00CD1B76">
        <w:t xml:space="preserve">Předsedkyně komise vyzvala </w:t>
      </w:r>
      <w:r w:rsidR="003F33FD" w:rsidRPr="00CD1B76">
        <w:t xml:space="preserve">přítomnou vedoucí oddělení městské zeleně, aby členy seznámila s tím, co v rámci </w:t>
      </w:r>
      <w:r w:rsidR="00C84D8A" w:rsidRPr="00CD1B76">
        <w:t>připomínkovacího procesu Městská část Praha 6, coby dotčený subjekt (úřad)</w:t>
      </w:r>
      <w:r w:rsidR="00CD1B76" w:rsidRPr="00CD1B76">
        <w:t xml:space="preserve">, jehož </w:t>
      </w:r>
      <w:r w:rsidR="00C84D8A" w:rsidRPr="00CD1B76">
        <w:t xml:space="preserve">působnosti se </w:t>
      </w:r>
      <w:r w:rsidR="00CD1B76" w:rsidRPr="00CD1B76">
        <w:t xml:space="preserve">daná vyhláška </w:t>
      </w:r>
      <w:r w:rsidR="00C84D8A" w:rsidRPr="00CD1B76">
        <w:t>věcně dotýká.</w:t>
      </w:r>
      <w:r w:rsidR="00CD1B76" w:rsidRPr="00CD1B76">
        <w:t xml:space="preserve"> Bylo uvedeno, že v </w:t>
      </w:r>
      <w:r w:rsidR="009B1E5C" w:rsidRPr="00CD1B76">
        <w:t xml:space="preserve">současné době </w:t>
      </w:r>
      <w:r w:rsidR="00CD1B76" w:rsidRPr="00CD1B76">
        <w:t>existuje ve správním obvodu Městské části Praha 6 šestnáct ploch vyhrazených pro volný pohyb psů</w:t>
      </w:r>
      <w:r w:rsidR="009B1E5C" w:rsidRPr="00CD1B76">
        <w:t xml:space="preserve">, </w:t>
      </w:r>
      <w:r w:rsidR="00CD1B76" w:rsidRPr="00CD1B76">
        <w:t xml:space="preserve">přičemž </w:t>
      </w:r>
      <w:r w:rsidR="009B1E5C" w:rsidRPr="00CD1B76">
        <w:t>nov</w:t>
      </w:r>
      <w:r w:rsidR="00CD1B76" w:rsidRPr="00CD1B76">
        <w:t>ě</w:t>
      </w:r>
      <w:r w:rsidR="009B1E5C" w:rsidRPr="00CD1B76">
        <w:t xml:space="preserve"> </w:t>
      </w:r>
      <w:r w:rsidR="00CD1B76" w:rsidRPr="00CD1B76">
        <w:t>je počítáno s dvaadvaceti takovými</w:t>
      </w:r>
      <w:r w:rsidR="009B1E5C" w:rsidRPr="00CD1B76">
        <w:t xml:space="preserve"> ploch</w:t>
      </w:r>
      <w:r w:rsidR="00CD1B76" w:rsidRPr="00CD1B76">
        <w:t>ami</w:t>
      </w:r>
      <w:r w:rsidR="009B1E5C" w:rsidRPr="00CD1B76">
        <w:t xml:space="preserve"> </w:t>
      </w:r>
      <w:r w:rsidR="00CD1B76" w:rsidRPr="00CD1B76">
        <w:t>(členům byl poskytnut náhled na návrh ODŽP, ve kterém jsou mimo jiné vyjmenovány a specifikovány jednotlivé vyhrazené plochy</w:t>
      </w:r>
      <w:r w:rsidR="000F700C">
        <w:t xml:space="preserve"> – návrh rozšíření ploch je již z roku 2015, komise se nicméně shodla na to, že jej přesto považuje za dostatečný a vhodný k předložení MHMP v nezměněné podobě</w:t>
      </w:r>
      <w:r w:rsidR="00CD1B76" w:rsidRPr="00CD1B76">
        <w:t xml:space="preserve">; rovněž byli upozorněni na to, že stávající rozsah je zveřejněn na </w:t>
      </w:r>
      <w:proofErr w:type="spellStart"/>
      <w:r w:rsidR="00CD1B76" w:rsidRPr="00CD1B76">
        <w:t>geoportálu</w:t>
      </w:r>
      <w:proofErr w:type="spellEnd"/>
      <w:r w:rsidR="00CD1B76" w:rsidRPr="00CD1B76">
        <w:t>).</w:t>
      </w:r>
    </w:p>
    <w:p w14:paraId="0D45B4B2" w14:textId="77777777" w:rsidR="00CD1B76" w:rsidRPr="003C79E5" w:rsidRDefault="00CD1B76" w:rsidP="00FA35B0">
      <w:pPr>
        <w:widowControl/>
        <w:autoSpaceDE w:val="0"/>
        <w:autoSpaceDN w:val="0"/>
        <w:adjustRightInd w:val="0"/>
        <w:jc w:val="both"/>
      </w:pPr>
      <w:r w:rsidRPr="00CD1B76">
        <w:t xml:space="preserve">Předsedkyně komise uvedla, že byla informována o tom, že na </w:t>
      </w:r>
      <w:r w:rsidRPr="003C79E5">
        <w:t>úrovni Hlavního města Prahy má vzniknout pracovní skupina zaměřená právě na problematiku chovu psů v městském prostředí, a konstatovala, že považuje za vhodné, aby byla do této pracovní skupiny delegována také osoba za Městskou část Prahu 6, ideálně z </w:t>
      </w:r>
      <w:proofErr w:type="gramStart"/>
      <w:r w:rsidRPr="003C79E5">
        <w:t>ODŽP,  a že</w:t>
      </w:r>
      <w:proofErr w:type="gramEnd"/>
      <w:r w:rsidRPr="003C79E5">
        <w:t xml:space="preserve"> to by mělo být předmětem usnesení komise.</w:t>
      </w:r>
    </w:p>
    <w:p w14:paraId="4631BFDE" w14:textId="77777777" w:rsidR="003C79E5" w:rsidRDefault="00CD1B76" w:rsidP="00FA35B0">
      <w:pPr>
        <w:widowControl/>
        <w:autoSpaceDE w:val="0"/>
        <w:autoSpaceDN w:val="0"/>
        <w:adjustRightInd w:val="0"/>
        <w:jc w:val="both"/>
        <w:rPr>
          <w:highlight w:val="cyan"/>
        </w:rPr>
      </w:pPr>
      <w:r w:rsidRPr="003C79E5">
        <w:t xml:space="preserve">Pí </w:t>
      </w:r>
      <w:proofErr w:type="spellStart"/>
      <w:r w:rsidR="009B1E5C" w:rsidRPr="003C79E5">
        <w:t>Aladzasová</w:t>
      </w:r>
      <w:proofErr w:type="spellEnd"/>
      <w:r w:rsidR="009B1E5C" w:rsidRPr="003C79E5">
        <w:t xml:space="preserve"> </w:t>
      </w:r>
      <w:r w:rsidRPr="003C79E5">
        <w:t xml:space="preserve">otevřela diskusi o problematice </w:t>
      </w:r>
      <w:r w:rsidR="009B1E5C" w:rsidRPr="003C79E5">
        <w:t>bojových plemen</w:t>
      </w:r>
      <w:r w:rsidR="003C79E5" w:rsidRPr="003C79E5">
        <w:t>, jak jsou definována apod.</w:t>
      </w:r>
      <w:r w:rsidR="009B1E5C" w:rsidRPr="003C79E5">
        <w:t xml:space="preserve"> </w:t>
      </w:r>
      <w:r w:rsidR="003C79E5" w:rsidRPr="003C79E5">
        <w:t>Na</w:t>
      </w:r>
      <w:r w:rsidR="003C79E5">
        <w:t> </w:t>
      </w:r>
      <w:r w:rsidR="003C79E5" w:rsidRPr="003C79E5">
        <w:t>dotaz předsedkyně komise</w:t>
      </w:r>
      <w:r w:rsidR="009B1E5C" w:rsidRPr="003C79E5">
        <w:t xml:space="preserve">, zda řeší </w:t>
      </w:r>
      <w:r w:rsidR="003C79E5" w:rsidRPr="003C79E5">
        <w:t xml:space="preserve">otázku </w:t>
      </w:r>
      <w:r w:rsidR="009B1E5C" w:rsidRPr="003C79E5">
        <w:t>boj</w:t>
      </w:r>
      <w:r w:rsidR="003C79E5" w:rsidRPr="003C79E5">
        <w:t xml:space="preserve">ových plemen připomínky ODŽP k dané vyhlášce, bylo ze strany přizvané vedoucí oddělení městské zeleně sděleno, že nikoliv, že předmětem připomínek jsou </w:t>
      </w:r>
      <w:r w:rsidR="003C79E5" w:rsidRPr="003C79E5">
        <w:rPr>
          <w:i/>
        </w:rPr>
        <w:t xml:space="preserve">a priori </w:t>
      </w:r>
      <w:r w:rsidR="003C79E5" w:rsidRPr="003C79E5">
        <w:t>vymezení veřejných ploch vyhrazených pro volný pohyb psů.</w:t>
      </w:r>
      <w:r w:rsidR="009B1E5C" w:rsidRPr="003C79E5">
        <w:t xml:space="preserve"> </w:t>
      </w:r>
      <w:r w:rsidR="003C79E5" w:rsidRPr="003C79E5">
        <w:t>Následně byla široce probírána zodpovědnost za psy, práva a povinnosti jejich majitelů či konkrétní plochy navrhované městskou částí, přičemž hlavními aktéry této diskuse byli pí </w:t>
      </w:r>
      <w:proofErr w:type="spellStart"/>
      <w:r w:rsidR="003C79E5" w:rsidRPr="003C79E5">
        <w:t>Aladzasová</w:t>
      </w:r>
      <w:proofErr w:type="spellEnd"/>
      <w:r w:rsidR="003C79E5" w:rsidRPr="003C79E5">
        <w:t xml:space="preserve">, p. </w:t>
      </w:r>
      <w:proofErr w:type="spellStart"/>
      <w:r w:rsidR="003C79E5" w:rsidRPr="003C79E5">
        <w:t>Karvánek</w:t>
      </w:r>
      <w:proofErr w:type="spellEnd"/>
      <w:r w:rsidR="003C79E5" w:rsidRPr="003C79E5">
        <w:t xml:space="preserve">, p. </w:t>
      </w:r>
      <w:r w:rsidR="009B1E5C" w:rsidRPr="003C79E5">
        <w:t xml:space="preserve">Kožený, </w:t>
      </w:r>
      <w:r w:rsidR="003C79E5" w:rsidRPr="003C79E5">
        <w:t xml:space="preserve">pí Tichá a pí Truksová. Z této diskuse rovněž vzešla shoda přítomných členů na tom, že by měla být namísto pracovníka ODŽP nominována do magistrátní pracovní skupiny pí </w:t>
      </w:r>
      <w:proofErr w:type="spellStart"/>
      <w:r w:rsidR="003C79E5" w:rsidRPr="003C79E5">
        <w:t>Aladzasová</w:t>
      </w:r>
      <w:proofErr w:type="spellEnd"/>
      <w:r w:rsidR="003C79E5" w:rsidRPr="003C79E5">
        <w:t>, o čemž bylo následně hlasováno</w:t>
      </w:r>
      <w:r w:rsidR="003C79E5">
        <w:t xml:space="preserve"> (návrh na nominaci pí </w:t>
      </w:r>
      <w:proofErr w:type="spellStart"/>
      <w:r w:rsidR="003C79E5">
        <w:t>Aladzasové</w:t>
      </w:r>
      <w:proofErr w:type="spellEnd"/>
      <w:r w:rsidR="003C79E5">
        <w:t xml:space="preserve"> vzešel původně od pí Tiché)</w:t>
      </w:r>
      <w:r w:rsidR="003C79E5" w:rsidRPr="003C79E5">
        <w:t>.</w:t>
      </w:r>
    </w:p>
    <w:p w14:paraId="7D9A921E" w14:textId="77777777" w:rsidR="00960A14" w:rsidRDefault="00960A14" w:rsidP="00FA35B0">
      <w:pPr>
        <w:widowControl/>
        <w:autoSpaceDE w:val="0"/>
        <w:autoSpaceDN w:val="0"/>
        <w:adjustRightInd w:val="0"/>
        <w:jc w:val="both"/>
        <w:rPr>
          <w:highlight w:val="cyan"/>
        </w:rPr>
      </w:pPr>
    </w:p>
    <w:p w14:paraId="2DE48D60" w14:textId="77777777" w:rsidR="003C79E5" w:rsidRDefault="003C79E5" w:rsidP="00FA35B0">
      <w:pPr>
        <w:widowControl/>
        <w:autoSpaceDE w:val="0"/>
        <w:autoSpaceDN w:val="0"/>
        <w:adjustRightInd w:val="0"/>
        <w:jc w:val="both"/>
        <w:rPr>
          <w:highlight w:val="cyan"/>
        </w:rPr>
      </w:pPr>
    </w:p>
    <w:p w14:paraId="341054BF" w14:textId="77777777" w:rsidR="003C79E5" w:rsidRPr="00981328" w:rsidRDefault="003C79E5" w:rsidP="00FA35B0">
      <w:pPr>
        <w:widowControl/>
        <w:autoSpaceDE w:val="0"/>
        <w:autoSpaceDN w:val="0"/>
        <w:adjustRightInd w:val="0"/>
        <w:jc w:val="both"/>
        <w:rPr>
          <w:highlight w:val="cyan"/>
        </w:rPr>
      </w:pPr>
    </w:p>
    <w:p w14:paraId="718FF80E" w14:textId="77777777" w:rsidR="003C79E5" w:rsidRPr="0041226E" w:rsidRDefault="003C79E5" w:rsidP="003C79E5">
      <w:pPr>
        <w:pStyle w:val="Bezmezer"/>
        <w:ind w:firstLine="851"/>
        <w:jc w:val="both"/>
        <w:rPr>
          <w:color w:val="0F243E" w:themeColor="text2" w:themeShade="80"/>
        </w:rPr>
      </w:pPr>
      <w:r w:rsidRPr="0041226E">
        <w:rPr>
          <w:b/>
          <w:color w:val="1F497D"/>
          <w:u w:val="thick"/>
        </w:rPr>
        <w:t xml:space="preserve">Návrh </w:t>
      </w:r>
      <w:r>
        <w:rPr>
          <w:b/>
          <w:color w:val="1F497D"/>
          <w:u w:val="thick"/>
        </w:rPr>
        <w:t xml:space="preserve">usnesení </w:t>
      </w:r>
      <w:r w:rsidRPr="0041226E">
        <w:rPr>
          <w:b/>
          <w:color w:val="1F497D"/>
          <w:u w:val="thick"/>
        </w:rPr>
        <w:t xml:space="preserve">(pí </w:t>
      </w:r>
      <w:r w:rsidR="002D273B">
        <w:rPr>
          <w:b/>
          <w:color w:val="1F497D"/>
          <w:u w:val="thick"/>
        </w:rPr>
        <w:t>Tichá</w:t>
      </w:r>
      <w:r w:rsidRPr="0041226E">
        <w:rPr>
          <w:b/>
          <w:color w:val="1F497D"/>
          <w:u w:val="thick"/>
        </w:rPr>
        <w:t>):</w:t>
      </w:r>
      <w:r w:rsidRPr="0041226E">
        <w:rPr>
          <w:color w:val="0F243E" w:themeColor="text2" w:themeShade="80"/>
        </w:rPr>
        <w:t xml:space="preserve"> </w:t>
      </w:r>
    </w:p>
    <w:p w14:paraId="3B2C14AB" w14:textId="77777777" w:rsidR="003C79E5" w:rsidRPr="00A30A9A" w:rsidRDefault="003C79E5" w:rsidP="003C79E5">
      <w:pPr>
        <w:pBdr>
          <w:top w:val="nil"/>
          <w:left w:val="nil"/>
          <w:bottom w:val="nil"/>
          <w:right w:val="nil"/>
          <w:between w:val="nil"/>
        </w:pBdr>
        <w:ind w:left="864"/>
        <w:jc w:val="both"/>
        <w:rPr>
          <w:b/>
          <w:color w:val="0F243E" w:themeColor="text2" w:themeShade="80"/>
        </w:rPr>
      </w:pPr>
      <w:r w:rsidRPr="00B33BC9">
        <w:rPr>
          <w:b/>
          <w:color w:val="0F243E" w:themeColor="text2" w:themeShade="80"/>
        </w:rPr>
        <w:t>Komise životního prostředí</w:t>
      </w:r>
      <w:r>
        <w:rPr>
          <w:b/>
          <w:color w:val="0F243E" w:themeColor="text2" w:themeShade="80"/>
        </w:rPr>
        <w:t xml:space="preserve"> </w:t>
      </w:r>
      <w:r w:rsidRPr="003C79E5">
        <w:rPr>
          <w:b/>
          <w:color w:val="0F243E" w:themeColor="text2" w:themeShade="80"/>
        </w:rPr>
        <w:t xml:space="preserve">doporučuje nominovat za </w:t>
      </w:r>
      <w:r w:rsidR="002D273B">
        <w:rPr>
          <w:b/>
          <w:color w:val="0F243E" w:themeColor="text2" w:themeShade="80"/>
        </w:rPr>
        <w:t>Městskou část Praha 6</w:t>
      </w:r>
      <w:r w:rsidRPr="003C79E5">
        <w:rPr>
          <w:b/>
          <w:color w:val="0F243E" w:themeColor="text2" w:themeShade="80"/>
        </w:rPr>
        <w:t xml:space="preserve"> do</w:t>
      </w:r>
      <w:r w:rsidR="002D273B">
        <w:rPr>
          <w:b/>
          <w:color w:val="0F243E" w:themeColor="text2" w:themeShade="80"/>
        </w:rPr>
        <w:t> </w:t>
      </w:r>
      <w:r w:rsidRPr="003C79E5">
        <w:rPr>
          <w:b/>
          <w:color w:val="0F243E" w:themeColor="text2" w:themeShade="80"/>
        </w:rPr>
        <w:t>pracovní skupiny</w:t>
      </w:r>
      <w:r w:rsidR="002D273B">
        <w:rPr>
          <w:b/>
          <w:color w:val="0F243E" w:themeColor="text2" w:themeShade="80"/>
        </w:rPr>
        <w:t xml:space="preserve"> zabývající se problematikou volného pohybu psů členku této komise pí Věru</w:t>
      </w:r>
      <w:r w:rsidRPr="003C79E5">
        <w:rPr>
          <w:b/>
          <w:color w:val="0F243E" w:themeColor="text2" w:themeShade="80"/>
        </w:rPr>
        <w:t xml:space="preserve"> </w:t>
      </w:r>
      <w:proofErr w:type="spellStart"/>
      <w:r w:rsidRPr="003C79E5">
        <w:rPr>
          <w:b/>
          <w:color w:val="0F243E" w:themeColor="text2" w:themeShade="80"/>
        </w:rPr>
        <w:t>Aladzasovou</w:t>
      </w:r>
      <w:proofErr w:type="spellEnd"/>
      <w:r>
        <w:rPr>
          <w:b/>
          <w:color w:val="0F243E" w:themeColor="text2" w:themeShade="80"/>
        </w:rPr>
        <w:t>.</w:t>
      </w:r>
    </w:p>
    <w:p w14:paraId="2521A709" w14:textId="77777777" w:rsidR="003C79E5" w:rsidRPr="0041226E" w:rsidRDefault="003C79E5" w:rsidP="003C79E5">
      <w:pPr>
        <w:pBdr>
          <w:top w:val="nil"/>
          <w:left w:val="nil"/>
          <w:bottom w:val="nil"/>
          <w:right w:val="nil"/>
          <w:between w:val="nil"/>
        </w:pBdr>
        <w:ind w:left="864" w:firstLine="552"/>
        <w:jc w:val="both"/>
        <w:rPr>
          <w:color w:val="0F243E" w:themeColor="text2" w:themeShade="80"/>
          <w:u w:val="single"/>
        </w:rPr>
      </w:pPr>
      <w:r w:rsidRPr="0041226E">
        <w:rPr>
          <w:color w:val="0F243E" w:themeColor="text2" w:themeShade="80"/>
          <w:u w:val="single"/>
        </w:rPr>
        <w:t>Hlasování:</w:t>
      </w:r>
    </w:p>
    <w:p w14:paraId="1711BF9E" w14:textId="77777777" w:rsidR="002D273B" w:rsidRDefault="003C79E5" w:rsidP="003C79E5">
      <w:pPr>
        <w:pBdr>
          <w:top w:val="nil"/>
          <w:left w:val="nil"/>
          <w:bottom w:val="nil"/>
          <w:right w:val="nil"/>
          <w:between w:val="nil"/>
        </w:pBdr>
        <w:ind w:left="1416"/>
        <w:jc w:val="both"/>
        <w:rPr>
          <w:color w:val="0F243E" w:themeColor="text2" w:themeShade="80"/>
        </w:rPr>
      </w:pPr>
      <w:r w:rsidRPr="00A059A1">
        <w:rPr>
          <w:color w:val="0F243E" w:themeColor="text2" w:themeShade="80"/>
        </w:rPr>
        <w:t>Pro: </w:t>
      </w:r>
      <w:r>
        <w:rPr>
          <w:b/>
          <w:color w:val="0F243E" w:themeColor="text2" w:themeShade="80"/>
        </w:rPr>
        <w:t>1</w:t>
      </w:r>
      <w:r w:rsidR="002D273B">
        <w:rPr>
          <w:b/>
          <w:color w:val="0F243E" w:themeColor="text2" w:themeShade="80"/>
        </w:rPr>
        <w:t>1</w:t>
      </w:r>
      <w:r w:rsidRPr="00A059A1">
        <w:rPr>
          <w:color w:val="0F243E" w:themeColor="text2" w:themeShade="80"/>
        </w:rPr>
        <w:t xml:space="preserve"> </w:t>
      </w:r>
    </w:p>
    <w:p w14:paraId="1EF0BE7B" w14:textId="77777777" w:rsidR="003C79E5" w:rsidRPr="00A059A1" w:rsidRDefault="003C79E5" w:rsidP="003C79E5">
      <w:pPr>
        <w:pBdr>
          <w:top w:val="nil"/>
          <w:left w:val="nil"/>
          <w:bottom w:val="nil"/>
          <w:right w:val="nil"/>
          <w:between w:val="nil"/>
        </w:pBdr>
        <w:ind w:left="1416"/>
        <w:jc w:val="both"/>
        <w:rPr>
          <w:color w:val="0F243E" w:themeColor="text2" w:themeShade="80"/>
        </w:rPr>
      </w:pPr>
      <w:r w:rsidRPr="00A059A1">
        <w:rPr>
          <w:color w:val="0F243E" w:themeColor="text2" w:themeShade="80"/>
        </w:rPr>
        <w:t xml:space="preserve">Zdržel se: </w:t>
      </w:r>
      <w:r w:rsidRPr="00A059A1">
        <w:rPr>
          <w:b/>
          <w:color w:val="0F243E" w:themeColor="text2" w:themeShade="80"/>
        </w:rPr>
        <w:t>0</w:t>
      </w:r>
    </w:p>
    <w:p w14:paraId="14C8435C" w14:textId="77777777" w:rsidR="003C79E5" w:rsidRPr="0041226E" w:rsidRDefault="003C79E5" w:rsidP="003C79E5">
      <w:pPr>
        <w:widowControl/>
        <w:pBdr>
          <w:top w:val="nil"/>
          <w:left w:val="nil"/>
          <w:bottom w:val="nil"/>
          <w:right w:val="nil"/>
          <w:between w:val="nil"/>
        </w:pBdr>
        <w:ind w:left="708" w:firstLine="708"/>
        <w:jc w:val="both"/>
        <w:rPr>
          <w:b/>
          <w:color w:val="0F243E" w:themeColor="text2" w:themeShade="80"/>
        </w:rPr>
      </w:pPr>
      <w:r w:rsidRPr="0041226E">
        <w:rPr>
          <w:color w:val="0F243E" w:themeColor="text2" w:themeShade="80"/>
        </w:rPr>
        <w:t xml:space="preserve">Proti: </w:t>
      </w:r>
      <w:r w:rsidRPr="0041226E">
        <w:rPr>
          <w:b/>
          <w:color w:val="0F243E" w:themeColor="text2" w:themeShade="80"/>
        </w:rPr>
        <w:t>0</w:t>
      </w:r>
    </w:p>
    <w:p w14:paraId="61CCEF9F" w14:textId="77777777" w:rsidR="003C79E5" w:rsidRPr="002D273B" w:rsidRDefault="003C79E5" w:rsidP="003C79E5">
      <w:pPr>
        <w:widowControl/>
        <w:autoSpaceDE w:val="0"/>
        <w:autoSpaceDN w:val="0"/>
        <w:adjustRightInd w:val="0"/>
        <w:ind w:left="720" w:firstLine="414"/>
        <w:jc w:val="both"/>
        <w:rPr>
          <w:b/>
          <w:color w:val="1F497D"/>
          <w:u w:val="thick"/>
        </w:rPr>
      </w:pPr>
      <w:r w:rsidRPr="002D273B">
        <w:rPr>
          <w:b/>
          <w:color w:val="1F497D"/>
          <w:u w:val="thick"/>
        </w:rPr>
        <w:t>Návrh byl schválen.</w:t>
      </w:r>
    </w:p>
    <w:p w14:paraId="0E118061" w14:textId="77777777" w:rsidR="002D273B" w:rsidRPr="002D273B" w:rsidRDefault="002D273B" w:rsidP="003C79E5">
      <w:pPr>
        <w:widowControl/>
        <w:autoSpaceDE w:val="0"/>
        <w:autoSpaceDN w:val="0"/>
        <w:adjustRightInd w:val="0"/>
        <w:ind w:left="720" w:firstLine="414"/>
        <w:jc w:val="both"/>
      </w:pPr>
    </w:p>
    <w:p w14:paraId="5076C601" w14:textId="77777777" w:rsidR="002D273B" w:rsidRPr="002D273B" w:rsidRDefault="002D273B" w:rsidP="002D273B">
      <w:pPr>
        <w:widowControl/>
        <w:autoSpaceDE w:val="0"/>
        <w:autoSpaceDN w:val="0"/>
        <w:adjustRightInd w:val="0"/>
        <w:jc w:val="both"/>
      </w:pPr>
      <w:r w:rsidRPr="002D273B">
        <w:t>Následně bylo přistoupeno k přijetí usnesení vztaženého přímo k navrhované vyhlášce.</w:t>
      </w:r>
    </w:p>
    <w:p w14:paraId="7796FA1D" w14:textId="77777777" w:rsidR="00960A14" w:rsidRDefault="00960A14" w:rsidP="00FA35B0">
      <w:pPr>
        <w:widowControl/>
        <w:autoSpaceDE w:val="0"/>
        <w:autoSpaceDN w:val="0"/>
        <w:adjustRightInd w:val="0"/>
        <w:jc w:val="both"/>
        <w:rPr>
          <w:highlight w:val="cyan"/>
        </w:rPr>
      </w:pPr>
    </w:p>
    <w:p w14:paraId="76061DFF" w14:textId="77777777" w:rsidR="002D273B" w:rsidRPr="0041226E" w:rsidRDefault="002D273B" w:rsidP="002D273B">
      <w:pPr>
        <w:pStyle w:val="Bezmezer"/>
        <w:ind w:firstLine="851"/>
        <w:jc w:val="both"/>
        <w:rPr>
          <w:color w:val="0F243E" w:themeColor="text2" w:themeShade="80"/>
        </w:rPr>
      </w:pPr>
      <w:r w:rsidRPr="0041226E">
        <w:rPr>
          <w:b/>
          <w:color w:val="1F497D"/>
          <w:u w:val="thick"/>
        </w:rPr>
        <w:t xml:space="preserve">Návrh </w:t>
      </w:r>
      <w:r>
        <w:rPr>
          <w:b/>
          <w:color w:val="1F497D"/>
          <w:u w:val="thick"/>
        </w:rPr>
        <w:t xml:space="preserve">usnesení </w:t>
      </w:r>
      <w:r w:rsidRPr="0041226E">
        <w:rPr>
          <w:b/>
          <w:color w:val="1F497D"/>
          <w:u w:val="thick"/>
        </w:rPr>
        <w:t xml:space="preserve">(pí </w:t>
      </w:r>
      <w:r>
        <w:rPr>
          <w:b/>
          <w:color w:val="1F497D"/>
          <w:u w:val="thick"/>
        </w:rPr>
        <w:t>předsedkyně</w:t>
      </w:r>
      <w:r w:rsidRPr="0041226E">
        <w:rPr>
          <w:b/>
          <w:color w:val="1F497D"/>
          <w:u w:val="thick"/>
        </w:rPr>
        <w:t>):</w:t>
      </w:r>
      <w:r w:rsidRPr="0041226E">
        <w:rPr>
          <w:color w:val="0F243E" w:themeColor="text2" w:themeShade="80"/>
        </w:rPr>
        <w:t xml:space="preserve"> </w:t>
      </w:r>
    </w:p>
    <w:p w14:paraId="63B9BC64" w14:textId="77777777" w:rsidR="002D273B" w:rsidRDefault="002D273B" w:rsidP="002D273B">
      <w:pPr>
        <w:pStyle w:val="Odstavecseseznamem"/>
        <w:numPr>
          <w:ilvl w:val="0"/>
          <w:numId w:val="37"/>
        </w:numPr>
        <w:pBdr>
          <w:top w:val="nil"/>
          <w:left w:val="nil"/>
          <w:bottom w:val="nil"/>
          <w:right w:val="nil"/>
          <w:between w:val="nil"/>
        </w:pBdr>
        <w:ind w:left="1276" w:hanging="425"/>
        <w:jc w:val="both"/>
        <w:rPr>
          <w:b/>
          <w:color w:val="0F243E" w:themeColor="text2" w:themeShade="80"/>
        </w:rPr>
      </w:pPr>
      <w:r w:rsidRPr="002D273B">
        <w:rPr>
          <w:b/>
          <w:color w:val="0F243E" w:themeColor="text2" w:themeShade="80"/>
        </w:rPr>
        <w:t>Komise životního prostředí bere na vědomí návrh ze strany ODŽP na rozšíření ploch veřejné zeleně pro možné volné pobíhání psů</w:t>
      </w:r>
      <w:r>
        <w:rPr>
          <w:b/>
          <w:color w:val="0F243E" w:themeColor="text2" w:themeShade="80"/>
        </w:rPr>
        <w:t>.</w:t>
      </w:r>
    </w:p>
    <w:p w14:paraId="677D32CD" w14:textId="125FC56A" w:rsidR="002D273B" w:rsidRPr="002D273B" w:rsidRDefault="002D273B" w:rsidP="002D273B">
      <w:pPr>
        <w:pStyle w:val="Odstavecseseznamem"/>
        <w:numPr>
          <w:ilvl w:val="0"/>
          <w:numId w:val="37"/>
        </w:numPr>
        <w:pBdr>
          <w:top w:val="nil"/>
          <w:left w:val="nil"/>
          <w:bottom w:val="nil"/>
          <w:right w:val="nil"/>
          <w:between w:val="nil"/>
        </w:pBdr>
        <w:ind w:left="1276" w:hanging="425"/>
        <w:jc w:val="both"/>
        <w:rPr>
          <w:b/>
          <w:color w:val="0F243E" w:themeColor="text2" w:themeShade="80"/>
        </w:rPr>
      </w:pPr>
      <w:r w:rsidRPr="002D273B">
        <w:rPr>
          <w:b/>
          <w:color w:val="0F243E" w:themeColor="text2" w:themeShade="80"/>
        </w:rPr>
        <w:t>Komise životního prostředí</w:t>
      </w:r>
      <w:r>
        <w:rPr>
          <w:b/>
          <w:color w:val="0F243E" w:themeColor="text2" w:themeShade="80"/>
        </w:rPr>
        <w:t xml:space="preserve"> bere na vědomí znění návrhu </w:t>
      </w:r>
      <w:r w:rsidRPr="002D273B">
        <w:rPr>
          <w:b/>
          <w:color w:val="0F243E" w:themeColor="text2" w:themeShade="80"/>
        </w:rPr>
        <w:t>obecně závazn</w:t>
      </w:r>
      <w:r>
        <w:rPr>
          <w:b/>
          <w:color w:val="0F243E" w:themeColor="text2" w:themeShade="80"/>
        </w:rPr>
        <w:t>é</w:t>
      </w:r>
      <w:r w:rsidRPr="002D273B">
        <w:rPr>
          <w:b/>
          <w:color w:val="0F243E" w:themeColor="text2" w:themeShade="80"/>
        </w:rPr>
        <w:t xml:space="preserve"> vyhlášk</w:t>
      </w:r>
      <w:r>
        <w:rPr>
          <w:b/>
          <w:color w:val="0F243E" w:themeColor="text2" w:themeShade="80"/>
        </w:rPr>
        <w:t xml:space="preserve">y </w:t>
      </w:r>
      <w:r w:rsidRPr="002D273B">
        <w:rPr>
          <w:b/>
          <w:color w:val="0F243E" w:themeColor="text2" w:themeShade="80"/>
        </w:rPr>
        <w:t>o ochraně veřejné zeleně</w:t>
      </w:r>
      <w:r w:rsidR="0046723F">
        <w:rPr>
          <w:b/>
          <w:color w:val="0F243E" w:themeColor="text2" w:themeShade="80"/>
        </w:rPr>
        <w:t xml:space="preserve"> (z roku 2022), tak jak byla předložena komisi</w:t>
      </w:r>
      <w:r w:rsidR="000F700C">
        <w:rPr>
          <w:b/>
          <w:color w:val="0F243E" w:themeColor="text2" w:themeShade="80"/>
        </w:rPr>
        <w:t>.</w:t>
      </w:r>
      <w:r w:rsidR="0046723F">
        <w:rPr>
          <w:b/>
          <w:color w:val="0F243E" w:themeColor="text2" w:themeShade="80"/>
        </w:rPr>
        <w:t xml:space="preserve"> </w:t>
      </w:r>
    </w:p>
    <w:p w14:paraId="4912C095" w14:textId="77777777" w:rsidR="002D273B" w:rsidRPr="0041226E" w:rsidRDefault="002D273B" w:rsidP="002D273B">
      <w:pPr>
        <w:pBdr>
          <w:top w:val="nil"/>
          <w:left w:val="nil"/>
          <w:bottom w:val="nil"/>
          <w:right w:val="nil"/>
          <w:between w:val="nil"/>
        </w:pBdr>
        <w:ind w:left="864" w:firstLine="552"/>
        <w:jc w:val="both"/>
        <w:rPr>
          <w:color w:val="0F243E" w:themeColor="text2" w:themeShade="80"/>
          <w:u w:val="single"/>
        </w:rPr>
      </w:pPr>
      <w:r w:rsidRPr="0041226E">
        <w:rPr>
          <w:color w:val="0F243E" w:themeColor="text2" w:themeShade="80"/>
          <w:u w:val="single"/>
        </w:rPr>
        <w:t>Hlasování:</w:t>
      </w:r>
    </w:p>
    <w:p w14:paraId="6F72F35C" w14:textId="77777777" w:rsidR="002D273B" w:rsidRDefault="002D273B" w:rsidP="002D273B">
      <w:pPr>
        <w:pBdr>
          <w:top w:val="nil"/>
          <w:left w:val="nil"/>
          <w:bottom w:val="nil"/>
          <w:right w:val="nil"/>
          <w:between w:val="nil"/>
        </w:pBdr>
        <w:ind w:left="1416"/>
        <w:jc w:val="both"/>
        <w:rPr>
          <w:color w:val="0F243E" w:themeColor="text2" w:themeShade="80"/>
        </w:rPr>
      </w:pPr>
      <w:r w:rsidRPr="00A059A1">
        <w:rPr>
          <w:color w:val="0F243E" w:themeColor="text2" w:themeShade="80"/>
        </w:rPr>
        <w:t>Pro: </w:t>
      </w:r>
      <w:r>
        <w:rPr>
          <w:b/>
          <w:color w:val="0F243E" w:themeColor="text2" w:themeShade="80"/>
        </w:rPr>
        <w:t>11</w:t>
      </w:r>
      <w:r w:rsidRPr="00A059A1">
        <w:rPr>
          <w:color w:val="0F243E" w:themeColor="text2" w:themeShade="80"/>
        </w:rPr>
        <w:t xml:space="preserve"> </w:t>
      </w:r>
    </w:p>
    <w:p w14:paraId="27EF0B75" w14:textId="77777777" w:rsidR="002D273B" w:rsidRPr="00A059A1" w:rsidRDefault="002D273B" w:rsidP="002D273B">
      <w:pPr>
        <w:pBdr>
          <w:top w:val="nil"/>
          <w:left w:val="nil"/>
          <w:bottom w:val="nil"/>
          <w:right w:val="nil"/>
          <w:between w:val="nil"/>
        </w:pBdr>
        <w:ind w:left="1416"/>
        <w:jc w:val="both"/>
        <w:rPr>
          <w:color w:val="0F243E" w:themeColor="text2" w:themeShade="80"/>
        </w:rPr>
      </w:pPr>
      <w:r w:rsidRPr="00A059A1">
        <w:rPr>
          <w:color w:val="0F243E" w:themeColor="text2" w:themeShade="80"/>
        </w:rPr>
        <w:t xml:space="preserve">Zdržel se: </w:t>
      </w:r>
      <w:r w:rsidRPr="00A059A1">
        <w:rPr>
          <w:b/>
          <w:color w:val="0F243E" w:themeColor="text2" w:themeShade="80"/>
        </w:rPr>
        <w:t>0</w:t>
      </w:r>
    </w:p>
    <w:p w14:paraId="189744DF" w14:textId="77777777" w:rsidR="002D273B" w:rsidRPr="0041226E" w:rsidRDefault="002D273B" w:rsidP="002D273B">
      <w:pPr>
        <w:widowControl/>
        <w:pBdr>
          <w:top w:val="nil"/>
          <w:left w:val="nil"/>
          <w:bottom w:val="nil"/>
          <w:right w:val="nil"/>
          <w:between w:val="nil"/>
        </w:pBdr>
        <w:ind w:left="708" w:firstLine="708"/>
        <w:jc w:val="both"/>
        <w:rPr>
          <w:b/>
          <w:color w:val="0F243E" w:themeColor="text2" w:themeShade="80"/>
        </w:rPr>
      </w:pPr>
      <w:r w:rsidRPr="0041226E">
        <w:rPr>
          <w:color w:val="0F243E" w:themeColor="text2" w:themeShade="80"/>
        </w:rPr>
        <w:t xml:space="preserve">Proti: </w:t>
      </w:r>
      <w:r w:rsidRPr="0041226E">
        <w:rPr>
          <w:b/>
          <w:color w:val="0F243E" w:themeColor="text2" w:themeShade="80"/>
        </w:rPr>
        <w:t>0</w:t>
      </w:r>
    </w:p>
    <w:p w14:paraId="7E39EFC8" w14:textId="77777777" w:rsidR="002D273B" w:rsidRDefault="002D273B" w:rsidP="002D273B">
      <w:pPr>
        <w:widowControl/>
        <w:autoSpaceDE w:val="0"/>
        <w:autoSpaceDN w:val="0"/>
        <w:adjustRightInd w:val="0"/>
        <w:ind w:left="720" w:firstLine="414"/>
        <w:jc w:val="both"/>
        <w:rPr>
          <w:b/>
          <w:color w:val="1F497D"/>
          <w:u w:val="thick"/>
        </w:rPr>
      </w:pPr>
      <w:r w:rsidRPr="002D273B">
        <w:rPr>
          <w:b/>
          <w:color w:val="1F497D"/>
          <w:u w:val="thick"/>
        </w:rPr>
        <w:t>Návrh byl schválen.</w:t>
      </w:r>
    </w:p>
    <w:p w14:paraId="0FB0C485" w14:textId="77777777" w:rsidR="002D273B" w:rsidRPr="002D273B" w:rsidRDefault="002D273B" w:rsidP="002D273B">
      <w:pPr>
        <w:widowControl/>
        <w:autoSpaceDE w:val="0"/>
        <w:autoSpaceDN w:val="0"/>
        <w:adjustRightInd w:val="0"/>
        <w:ind w:left="720" w:firstLine="414"/>
        <w:jc w:val="both"/>
        <w:rPr>
          <w:b/>
          <w:color w:val="1F497D"/>
          <w:u w:val="thick"/>
        </w:rPr>
      </w:pPr>
    </w:p>
    <w:p w14:paraId="0B6FD559" w14:textId="77777777" w:rsidR="002D273B" w:rsidRPr="003C79E5" w:rsidRDefault="002D273B" w:rsidP="002D273B">
      <w:pPr>
        <w:widowControl/>
        <w:pBdr>
          <w:top w:val="nil"/>
          <w:left w:val="nil"/>
          <w:bottom w:val="nil"/>
          <w:right w:val="nil"/>
          <w:between w:val="nil"/>
        </w:pBdr>
        <w:jc w:val="center"/>
        <w:rPr>
          <w:rStyle w:val="Zdraznnjemn"/>
        </w:rPr>
      </w:pPr>
      <w:r>
        <w:rPr>
          <w:rStyle w:val="Zdraznnjemn"/>
        </w:rPr>
        <w:t>– odchod pí Liškové (host) v čase 17:32 –</w:t>
      </w:r>
    </w:p>
    <w:p w14:paraId="5C585F31" w14:textId="77777777" w:rsidR="002D273B" w:rsidRPr="00981328" w:rsidRDefault="00C07051" w:rsidP="002D273B">
      <w:pPr>
        <w:widowControl/>
        <w:autoSpaceDE w:val="0"/>
        <w:autoSpaceDN w:val="0"/>
        <w:adjustRightInd w:val="0"/>
        <w:jc w:val="both"/>
        <w:rPr>
          <w:highlight w:val="cyan"/>
        </w:rPr>
      </w:pPr>
      <w:r>
        <w:rPr>
          <w:color w:val="1F497D"/>
        </w:rPr>
        <w:pict w14:anchorId="7603ED63">
          <v:rect id="_x0000_i1028" style="width:425.9pt;height:1pt" o:hrstd="t" o:hr="t" fillcolor="#a0a0a0" stroked="f"/>
        </w:pict>
      </w:r>
    </w:p>
    <w:p w14:paraId="4548CCEB" w14:textId="77777777" w:rsidR="002D6249" w:rsidRPr="00731DA0" w:rsidRDefault="002D6249" w:rsidP="00FA35B0">
      <w:pPr>
        <w:widowControl/>
        <w:autoSpaceDE w:val="0"/>
        <w:autoSpaceDN w:val="0"/>
        <w:adjustRightInd w:val="0"/>
        <w:jc w:val="both"/>
      </w:pPr>
    </w:p>
    <w:p w14:paraId="14EA1F5A" w14:textId="77777777" w:rsidR="002D6249" w:rsidRPr="00731DA0" w:rsidRDefault="006129FD" w:rsidP="00731DA0">
      <w:pPr>
        <w:pStyle w:val="Nadpis1"/>
        <w:numPr>
          <w:ilvl w:val="0"/>
          <w:numId w:val="1"/>
        </w:numPr>
        <w:jc w:val="both"/>
      </w:pPr>
      <w:r w:rsidRPr="00731DA0">
        <w:t>Schvalování (</w:t>
      </w:r>
      <w:proofErr w:type="spellStart"/>
      <w:r w:rsidRPr="00731DA0">
        <w:t>doprojednání</w:t>
      </w:r>
      <w:proofErr w:type="spellEnd"/>
      <w:r w:rsidRPr="00731DA0">
        <w:t>) – Dotační program na podporu ekologických aktivit ve</w:t>
      </w:r>
      <w:r w:rsidR="00731DA0" w:rsidRPr="00731DA0">
        <w:t> </w:t>
      </w:r>
      <w:r w:rsidRPr="00731DA0">
        <w:t>veřejném prostoru pro rok 2022</w:t>
      </w:r>
    </w:p>
    <w:p w14:paraId="74C17A36" w14:textId="77777777" w:rsidR="002D6249" w:rsidRDefault="00731DA0" w:rsidP="00FA35B0">
      <w:pPr>
        <w:widowControl/>
        <w:autoSpaceDE w:val="0"/>
        <w:autoSpaceDN w:val="0"/>
        <w:adjustRightInd w:val="0"/>
        <w:jc w:val="both"/>
      </w:pPr>
      <w:r w:rsidRPr="00731DA0">
        <w:t xml:space="preserve">Bez </w:t>
      </w:r>
      <w:r>
        <w:t>další diskuse bylo přistoupeno k dořešení schvalovacího procesu ve věci poskytnutí finanční podpory ekologických aktivit ve veřejném prostoru pro rok 2022 (z předchozího jednání byly ponechány na dubnové jednání ty žádosti, u nichž si komise v měsíci březnu vyžádala zodpovězení některých doplňujících informací, případně ty, u nichž chtěli členové rozhodovat o přidělení za početnější účasti</w:t>
      </w:r>
      <w:r w:rsidR="00BE6CAD">
        <w:t>)</w:t>
      </w:r>
      <w:r>
        <w:t>.</w:t>
      </w:r>
    </w:p>
    <w:p w14:paraId="3D7A6480" w14:textId="77777777" w:rsidR="00731DA0" w:rsidRPr="00731DA0" w:rsidRDefault="00731DA0" w:rsidP="00FA35B0">
      <w:pPr>
        <w:widowControl/>
        <w:autoSpaceDE w:val="0"/>
        <w:autoSpaceDN w:val="0"/>
        <w:adjustRightInd w:val="0"/>
        <w:jc w:val="both"/>
      </w:pPr>
      <w:r>
        <w:t xml:space="preserve">První projednávanou žádostí byla následně žádost o poskytnutí dotace subjektu Maker </w:t>
      </w:r>
      <w:proofErr w:type="gramStart"/>
      <w:r>
        <w:t xml:space="preserve">Institute, z. </w:t>
      </w:r>
      <w:proofErr w:type="spellStart"/>
      <w:r>
        <w:t>ú.</w:t>
      </w:r>
      <w:proofErr w:type="spellEnd"/>
      <w:r>
        <w:t xml:space="preserve"> na</w:t>
      </w:r>
      <w:proofErr w:type="gramEnd"/>
      <w:r>
        <w:t xml:space="preserve"> projekt s názvem „</w:t>
      </w:r>
      <w:proofErr w:type="spellStart"/>
      <w:r>
        <w:t>Makeyourcity</w:t>
      </w:r>
      <w:proofErr w:type="spellEnd"/>
      <w:r>
        <w:t xml:space="preserve">“, místem jehož realizace by měla být Technická ulice v dejvickém vysokoškolském kampusu. </w:t>
      </w:r>
      <w:r w:rsidR="009D11DC">
        <w:t xml:space="preserve">O projektu bylo rozsáhle diskutováno, zejména o jeho udržitelnosti a přínosech pro Městkou část Praha 6, přičemž hlavními aktéry této diskuse byli předsedkyně komise, pí </w:t>
      </w:r>
      <w:proofErr w:type="spellStart"/>
      <w:r w:rsidR="009D11DC">
        <w:t>Aladzasová</w:t>
      </w:r>
      <w:proofErr w:type="spellEnd"/>
      <w:r w:rsidR="009D11DC">
        <w:t>, p. Srp a pí Tichá, přičemž dvě jmenované členky byly proti poskytnutí daru, neboť jej nechápou jako udržitelný, předsedkyně komise navrhla poskytnout finanční prostředky pro projekt formou daru.  Diskuse nad danou žádostí následně ještě pokračovala a vycházela především z osobních zkušeností jednotlivých diskutérů.</w:t>
      </w:r>
    </w:p>
    <w:p w14:paraId="1B6E5825" w14:textId="77777777" w:rsidR="00731DA0" w:rsidRDefault="00731DA0" w:rsidP="00FA35B0">
      <w:pPr>
        <w:widowControl/>
        <w:autoSpaceDE w:val="0"/>
        <w:autoSpaceDN w:val="0"/>
        <w:adjustRightInd w:val="0"/>
        <w:jc w:val="both"/>
        <w:rPr>
          <w:b/>
          <w:highlight w:val="cyan"/>
        </w:rPr>
      </w:pPr>
    </w:p>
    <w:p w14:paraId="73384E84" w14:textId="77777777" w:rsidR="009D11DC" w:rsidRDefault="009D11DC" w:rsidP="00FA35B0">
      <w:pPr>
        <w:widowControl/>
        <w:autoSpaceDE w:val="0"/>
        <w:autoSpaceDN w:val="0"/>
        <w:adjustRightInd w:val="0"/>
        <w:jc w:val="both"/>
        <w:rPr>
          <w:b/>
          <w:highlight w:val="cyan"/>
        </w:rPr>
      </w:pPr>
    </w:p>
    <w:p w14:paraId="52291E4E" w14:textId="77777777" w:rsidR="009D11DC" w:rsidRDefault="009D11DC" w:rsidP="00FA35B0">
      <w:pPr>
        <w:widowControl/>
        <w:autoSpaceDE w:val="0"/>
        <w:autoSpaceDN w:val="0"/>
        <w:adjustRightInd w:val="0"/>
        <w:jc w:val="both"/>
        <w:rPr>
          <w:b/>
          <w:highlight w:val="cyan"/>
        </w:rPr>
      </w:pPr>
    </w:p>
    <w:p w14:paraId="0E7C7606" w14:textId="77777777" w:rsidR="009D11DC" w:rsidRDefault="009D11DC" w:rsidP="00FA35B0">
      <w:pPr>
        <w:widowControl/>
        <w:autoSpaceDE w:val="0"/>
        <w:autoSpaceDN w:val="0"/>
        <w:adjustRightInd w:val="0"/>
        <w:jc w:val="both"/>
        <w:rPr>
          <w:b/>
          <w:highlight w:val="cyan"/>
        </w:rPr>
      </w:pPr>
    </w:p>
    <w:p w14:paraId="57C875EE" w14:textId="77777777" w:rsidR="009D11DC" w:rsidRDefault="009D11DC" w:rsidP="00FA35B0">
      <w:pPr>
        <w:widowControl/>
        <w:autoSpaceDE w:val="0"/>
        <w:autoSpaceDN w:val="0"/>
        <w:adjustRightInd w:val="0"/>
        <w:jc w:val="both"/>
        <w:rPr>
          <w:b/>
          <w:highlight w:val="cyan"/>
        </w:rPr>
      </w:pPr>
    </w:p>
    <w:p w14:paraId="40611CAE" w14:textId="77777777" w:rsidR="009D11DC" w:rsidRPr="009B1DEE" w:rsidRDefault="009D11DC" w:rsidP="009D11DC">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14:paraId="6896044B" w14:textId="77777777" w:rsidR="009D11DC" w:rsidRPr="005F566C" w:rsidRDefault="009D11DC" w:rsidP="009D11DC">
      <w:pPr>
        <w:pBdr>
          <w:top w:val="nil"/>
          <w:left w:val="nil"/>
          <w:bottom w:val="nil"/>
          <w:right w:val="nil"/>
          <w:between w:val="nil"/>
        </w:pBdr>
        <w:ind w:left="709"/>
        <w:jc w:val="both"/>
      </w:pPr>
      <w:r>
        <w:rPr>
          <w:b/>
          <w:color w:val="0F243E" w:themeColor="text2" w:themeShade="80"/>
        </w:rPr>
        <w:t>Hlasování o poskytnutí finančních prostředků pro projekt</w:t>
      </w:r>
      <w:r w:rsidRPr="005F566C">
        <w:rPr>
          <w:b/>
          <w:color w:val="0F243E" w:themeColor="text2" w:themeShade="80"/>
        </w:rPr>
        <w:t xml:space="preserve"> </w:t>
      </w:r>
      <w:r w:rsidRPr="005F566C">
        <w:rPr>
          <w:b/>
          <w:i/>
        </w:rPr>
        <w:t>„</w:t>
      </w:r>
      <w:proofErr w:type="spellStart"/>
      <w:r>
        <w:rPr>
          <w:b/>
          <w:i/>
        </w:rPr>
        <w:t>Makeyourcity</w:t>
      </w:r>
      <w:proofErr w:type="spellEnd"/>
      <w:r w:rsidRPr="005F566C">
        <w:rPr>
          <w:b/>
          <w:i/>
        </w:rPr>
        <w:t>“</w:t>
      </w:r>
      <w:r w:rsidRPr="005F566C">
        <w:rPr>
          <w:b/>
        </w:rPr>
        <w:t xml:space="preserve"> </w:t>
      </w:r>
      <w:r>
        <w:rPr>
          <w:b/>
        </w:rPr>
        <w:t>ve výši 10.000,- Kč formou daru.</w:t>
      </w:r>
    </w:p>
    <w:p w14:paraId="5E2F9D37" w14:textId="77777777" w:rsidR="009D11DC" w:rsidRPr="009B1DEE" w:rsidRDefault="009D11DC" w:rsidP="009D11D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63AF3D5E" w14:textId="77777777" w:rsidR="009D11DC" w:rsidRPr="009B1DEE" w:rsidRDefault="009D11DC" w:rsidP="009D11D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5</w:t>
      </w:r>
      <w:r w:rsidRPr="009B1DEE">
        <w:rPr>
          <w:b/>
          <w:color w:val="0F243E" w:themeColor="text2" w:themeShade="80"/>
        </w:rPr>
        <w:t xml:space="preserve"> </w:t>
      </w:r>
    </w:p>
    <w:p w14:paraId="54D218B0" w14:textId="77777777" w:rsidR="009D11DC" w:rsidRPr="009B1DEE" w:rsidRDefault="009D11DC" w:rsidP="009D11DC">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5</w:t>
      </w:r>
    </w:p>
    <w:p w14:paraId="1B09F41A" w14:textId="77777777" w:rsidR="009D11DC" w:rsidRPr="009B1DEE" w:rsidRDefault="009D11DC" w:rsidP="009D11DC">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1</w:t>
      </w:r>
    </w:p>
    <w:p w14:paraId="67E64CF4" w14:textId="77777777" w:rsidR="009D11DC" w:rsidRDefault="009D11DC" w:rsidP="009D11DC">
      <w:pPr>
        <w:widowControl/>
        <w:autoSpaceDE w:val="0"/>
        <w:autoSpaceDN w:val="0"/>
        <w:adjustRightInd w:val="0"/>
        <w:ind w:firstLine="720"/>
        <w:jc w:val="both"/>
        <w:rPr>
          <w:b/>
          <w:color w:val="1F497D"/>
          <w:u w:val="thick"/>
        </w:rPr>
      </w:pPr>
      <w:r w:rsidRPr="009B1DEE">
        <w:rPr>
          <w:b/>
          <w:color w:val="1F497D"/>
          <w:u w:val="thick"/>
        </w:rPr>
        <w:t xml:space="preserve">Návrh </w:t>
      </w:r>
      <w:r>
        <w:rPr>
          <w:b/>
          <w:color w:val="1F497D"/>
          <w:u w:val="thick"/>
        </w:rPr>
        <w:t>ne</w:t>
      </w:r>
      <w:r w:rsidRPr="009B1DEE">
        <w:rPr>
          <w:b/>
          <w:color w:val="1F497D"/>
          <w:u w:val="thick"/>
        </w:rPr>
        <w:t>byl schválen.</w:t>
      </w:r>
    </w:p>
    <w:p w14:paraId="09231FBC" w14:textId="77777777" w:rsidR="009D11DC" w:rsidRDefault="009D11DC" w:rsidP="009D11DC">
      <w:pPr>
        <w:widowControl/>
        <w:autoSpaceDE w:val="0"/>
        <w:autoSpaceDN w:val="0"/>
        <w:adjustRightInd w:val="0"/>
        <w:ind w:firstLine="720"/>
        <w:jc w:val="both"/>
        <w:rPr>
          <w:b/>
          <w:color w:val="1F497D"/>
          <w:u w:val="thick"/>
        </w:rPr>
      </w:pPr>
    </w:p>
    <w:p w14:paraId="238522C6" w14:textId="77777777" w:rsidR="009D11DC" w:rsidRPr="009B1DEE" w:rsidRDefault="009D11DC" w:rsidP="009D11DC">
      <w:pPr>
        <w:pStyle w:val="Bezmezer"/>
        <w:ind w:firstLine="284"/>
        <w:jc w:val="both"/>
        <w:rPr>
          <w:color w:val="0F243E" w:themeColor="text2" w:themeShade="80"/>
        </w:rPr>
      </w:pPr>
      <w:r w:rsidRPr="009B1DEE">
        <w:rPr>
          <w:b/>
          <w:color w:val="1F497D"/>
          <w:u w:val="thick"/>
        </w:rPr>
        <w:t xml:space="preserve">Návrh (pí </w:t>
      </w:r>
      <w:r>
        <w:rPr>
          <w:b/>
          <w:color w:val="1F497D"/>
          <w:u w:val="thick"/>
        </w:rPr>
        <w:t>Tichá</w:t>
      </w:r>
      <w:r w:rsidRPr="009B1DEE">
        <w:rPr>
          <w:b/>
          <w:color w:val="1F497D"/>
          <w:u w:val="thick"/>
        </w:rPr>
        <w:t>):</w:t>
      </w:r>
      <w:r w:rsidRPr="009B1DEE">
        <w:rPr>
          <w:color w:val="0F243E" w:themeColor="text2" w:themeShade="80"/>
        </w:rPr>
        <w:t xml:space="preserve"> </w:t>
      </w:r>
    </w:p>
    <w:p w14:paraId="4593D79A" w14:textId="77777777" w:rsidR="009D11DC" w:rsidRDefault="009D11DC" w:rsidP="009D11DC">
      <w:pPr>
        <w:widowControl/>
        <w:autoSpaceDE w:val="0"/>
        <w:autoSpaceDN w:val="0"/>
        <w:adjustRightInd w:val="0"/>
        <w:ind w:left="720"/>
        <w:jc w:val="both"/>
        <w:rPr>
          <w:b/>
        </w:rPr>
      </w:pPr>
      <w:r>
        <w:rPr>
          <w:b/>
          <w:color w:val="0F243E" w:themeColor="text2" w:themeShade="80"/>
        </w:rPr>
        <w:t>Hlasování o poskytnutí finančních prostředků pro projekt</w:t>
      </w:r>
      <w:r w:rsidRPr="005F566C">
        <w:rPr>
          <w:b/>
          <w:color w:val="0F243E" w:themeColor="text2" w:themeShade="80"/>
        </w:rPr>
        <w:t xml:space="preserve"> </w:t>
      </w:r>
      <w:r w:rsidRPr="005F566C">
        <w:rPr>
          <w:b/>
          <w:i/>
        </w:rPr>
        <w:t>„</w:t>
      </w:r>
      <w:proofErr w:type="spellStart"/>
      <w:r>
        <w:rPr>
          <w:b/>
          <w:i/>
        </w:rPr>
        <w:t>Makeyourcity</w:t>
      </w:r>
      <w:proofErr w:type="spellEnd"/>
      <w:r w:rsidRPr="005F566C">
        <w:rPr>
          <w:b/>
          <w:i/>
        </w:rPr>
        <w:t>“</w:t>
      </w:r>
      <w:r w:rsidRPr="005F566C">
        <w:rPr>
          <w:b/>
        </w:rPr>
        <w:t xml:space="preserve"> </w:t>
      </w:r>
      <w:r>
        <w:rPr>
          <w:b/>
        </w:rPr>
        <w:t>ve výši 5.000,- Kč formou daru.</w:t>
      </w:r>
    </w:p>
    <w:p w14:paraId="53C30855" w14:textId="77777777" w:rsidR="009D11DC" w:rsidRPr="009B1DEE" w:rsidRDefault="009D11DC" w:rsidP="009D11D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7C239977" w14:textId="77777777" w:rsidR="009D11DC" w:rsidRPr="009B1DEE" w:rsidRDefault="009D11DC" w:rsidP="009D11D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8</w:t>
      </w:r>
      <w:r w:rsidRPr="009B1DEE">
        <w:rPr>
          <w:b/>
          <w:color w:val="0F243E" w:themeColor="text2" w:themeShade="80"/>
        </w:rPr>
        <w:t xml:space="preserve"> </w:t>
      </w:r>
    </w:p>
    <w:p w14:paraId="7CC35C58" w14:textId="77777777" w:rsidR="009D11DC" w:rsidRPr="009B1DEE" w:rsidRDefault="009D11DC" w:rsidP="009D11DC">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2</w:t>
      </w:r>
    </w:p>
    <w:p w14:paraId="6DBA8E62" w14:textId="77777777" w:rsidR="009D11DC" w:rsidRPr="009B1DEE" w:rsidRDefault="009D11DC" w:rsidP="009D11DC">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1</w:t>
      </w:r>
    </w:p>
    <w:p w14:paraId="28F52D87" w14:textId="77777777" w:rsidR="009D11DC" w:rsidRDefault="009D11DC" w:rsidP="009D11DC">
      <w:pPr>
        <w:widowControl/>
        <w:autoSpaceDE w:val="0"/>
        <w:autoSpaceDN w:val="0"/>
        <w:adjustRightInd w:val="0"/>
        <w:ind w:firstLine="720"/>
        <w:jc w:val="both"/>
        <w:rPr>
          <w:b/>
          <w:color w:val="1F497D"/>
          <w:u w:val="thick"/>
        </w:rPr>
      </w:pPr>
      <w:r w:rsidRPr="009B1DEE">
        <w:rPr>
          <w:b/>
          <w:color w:val="1F497D"/>
          <w:u w:val="thick"/>
        </w:rPr>
        <w:t>Návrh byl schválen.</w:t>
      </w:r>
    </w:p>
    <w:p w14:paraId="60E06B7C" w14:textId="77777777" w:rsidR="009D11DC" w:rsidRDefault="009D11DC" w:rsidP="009D11DC">
      <w:pPr>
        <w:widowControl/>
        <w:autoSpaceDE w:val="0"/>
        <w:autoSpaceDN w:val="0"/>
        <w:adjustRightInd w:val="0"/>
        <w:ind w:left="720"/>
        <w:jc w:val="both"/>
        <w:rPr>
          <w:b/>
          <w:highlight w:val="cyan"/>
        </w:rPr>
      </w:pPr>
    </w:p>
    <w:p w14:paraId="1C884CEA" w14:textId="77777777" w:rsidR="00731DA0" w:rsidRPr="00981328" w:rsidRDefault="00137633" w:rsidP="00FA35B0">
      <w:pPr>
        <w:widowControl/>
        <w:autoSpaceDE w:val="0"/>
        <w:autoSpaceDN w:val="0"/>
        <w:adjustRightInd w:val="0"/>
        <w:jc w:val="both"/>
        <w:rPr>
          <w:b/>
          <w:highlight w:val="cyan"/>
        </w:rPr>
      </w:pPr>
      <w:r>
        <w:t xml:space="preserve">Druhou projednávanou dotací byla žádost subjektu </w:t>
      </w:r>
      <w:r w:rsidRPr="00137633">
        <w:t>ČESKÝ SVAZ OCHRÁNCŮ PŘÍRODY ZO - 11/28-DOLNÍ BŘEŽANY</w:t>
      </w:r>
      <w:r>
        <w:t xml:space="preserve"> na projekt s názvem </w:t>
      </w:r>
      <w:r w:rsidRPr="00137633">
        <w:rPr>
          <w:i/>
        </w:rPr>
        <w:t>„Péče o zraněné a handicapované živočichy“</w:t>
      </w:r>
      <w:r>
        <w:t>. Pí </w:t>
      </w:r>
      <w:proofErr w:type="spellStart"/>
      <w:r>
        <w:t>Aladzasová</w:t>
      </w:r>
      <w:proofErr w:type="spellEnd"/>
      <w:r>
        <w:t xml:space="preserve"> informovala členy o tom, že se zdržuje hlasování, neboť je v žádajícím subjektu osobně zainteresována. Vůči projektu nebyly ze strany přítomných členů vzneseny žádné výhrady a bylo navrženo poskytnutí požadované částky v plné výši.</w:t>
      </w:r>
    </w:p>
    <w:p w14:paraId="33FB70D2" w14:textId="77777777" w:rsidR="00F631E2" w:rsidRDefault="00F631E2" w:rsidP="00FA35B0">
      <w:pPr>
        <w:widowControl/>
        <w:autoSpaceDE w:val="0"/>
        <w:autoSpaceDN w:val="0"/>
        <w:adjustRightInd w:val="0"/>
        <w:jc w:val="both"/>
        <w:rPr>
          <w:highlight w:val="cyan"/>
        </w:rPr>
      </w:pPr>
    </w:p>
    <w:p w14:paraId="5023EA86" w14:textId="77777777" w:rsidR="00137633" w:rsidRPr="009B1DEE" w:rsidRDefault="00137633" w:rsidP="0013763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14:paraId="0CE90667" w14:textId="77777777" w:rsidR="00137633" w:rsidRPr="005F566C" w:rsidRDefault="00137633" w:rsidP="00137633">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137633">
        <w:rPr>
          <w:b/>
          <w:i/>
          <w:color w:val="0F243E" w:themeColor="text2" w:themeShade="80"/>
        </w:rPr>
        <w:t>„Péče o zraněné a handicapované živočichy“</w:t>
      </w:r>
      <w:r>
        <w:rPr>
          <w:b/>
        </w:rPr>
        <w:t xml:space="preserve"> v požadované výši</w:t>
      </w:r>
      <w:r w:rsidRPr="005F566C">
        <w:rPr>
          <w:b/>
        </w:rPr>
        <w:t>.</w:t>
      </w:r>
    </w:p>
    <w:p w14:paraId="62A74A39" w14:textId="77777777" w:rsidR="00137633" w:rsidRPr="009B1DEE" w:rsidRDefault="00137633" w:rsidP="0013763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46D75E60" w14:textId="77777777" w:rsidR="00137633" w:rsidRPr="009B1DEE" w:rsidRDefault="00137633" w:rsidP="0013763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10</w:t>
      </w:r>
      <w:r w:rsidRPr="009B1DEE">
        <w:rPr>
          <w:b/>
          <w:color w:val="0F243E" w:themeColor="text2" w:themeShade="80"/>
        </w:rPr>
        <w:t xml:space="preserve"> </w:t>
      </w:r>
    </w:p>
    <w:p w14:paraId="4F4C5168" w14:textId="77777777" w:rsidR="00137633" w:rsidRPr="009B1DEE" w:rsidRDefault="00137633" w:rsidP="0013763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1</w:t>
      </w:r>
    </w:p>
    <w:p w14:paraId="3DDBD607" w14:textId="77777777" w:rsidR="00137633" w:rsidRPr="009B1DEE" w:rsidRDefault="00137633" w:rsidP="0013763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14:paraId="35AE9CD1" w14:textId="77777777" w:rsidR="00137633" w:rsidRDefault="00137633" w:rsidP="00137633">
      <w:pPr>
        <w:widowControl/>
        <w:autoSpaceDE w:val="0"/>
        <w:autoSpaceDN w:val="0"/>
        <w:adjustRightInd w:val="0"/>
        <w:ind w:left="720"/>
        <w:jc w:val="both"/>
        <w:rPr>
          <w:b/>
          <w:color w:val="1F497D"/>
          <w:u w:val="thick"/>
        </w:rPr>
      </w:pPr>
      <w:r w:rsidRPr="009B1DEE">
        <w:rPr>
          <w:b/>
          <w:color w:val="1F497D"/>
          <w:u w:val="thick"/>
        </w:rPr>
        <w:t>Návrh byl schválen.</w:t>
      </w:r>
    </w:p>
    <w:p w14:paraId="06C2C257" w14:textId="77777777" w:rsidR="00F631E2" w:rsidRPr="0023381D" w:rsidRDefault="00F631E2" w:rsidP="00FA35B0">
      <w:pPr>
        <w:widowControl/>
        <w:autoSpaceDE w:val="0"/>
        <w:autoSpaceDN w:val="0"/>
        <w:adjustRightInd w:val="0"/>
        <w:jc w:val="both"/>
      </w:pPr>
    </w:p>
    <w:p w14:paraId="78A630DC" w14:textId="77777777" w:rsidR="0023381D" w:rsidRDefault="00137633" w:rsidP="0023381D">
      <w:pPr>
        <w:widowControl/>
        <w:autoSpaceDE w:val="0"/>
        <w:autoSpaceDN w:val="0"/>
        <w:adjustRightInd w:val="0"/>
        <w:jc w:val="both"/>
      </w:pPr>
      <w:r w:rsidRPr="0023381D">
        <w:t>Následně bylo projednávání bodu krátce přerušeno z organizačních důvodů (přítomná koordinátorka drobných městských prvků, která v rámci své pracovní náplně řeší komunikaci se žádajícími subjekty</w:t>
      </w:r>
      <w:r w:rsidR="0023381D">
        <w:t>,</w:t>
      </w:r>
      <w:r w:rsidRPr="0023381D">
        <w:t xml:space="preserve"> přislíbila donést doplněné podklady pro další projednávanou žádost</w:t>
      </w:r>
      <w:r w:rsidR="00BE6CAD">
        <w:t>)</w:t>
      </w:r>
      <w:r w:rsidRPr="0023381D">
        <w:t xml:space="preserve">. Předsedkyně komise časové okno využila k tomu, aby členy informovala o fungování nově vzniklé pracovní skupiny pro klima, která byla předmětem několika dřívějších jednání komise. Mimo jiné uvedla, že ona, coby předsedkyně tohoto poradního orgánu RMČ, je na jednáních pracovní skupiny </w:t>
      </w:r>
      <w:r w:rsidR="0023381D" w:rsidRPr="0023381D">
        <w:t xml:space="preserve">stálým hostem, sdělila členům, kdo je předsedou tohoto útvaru a že tajemnicí pracovní skupiny je pozvaná </w:t>
      </w:r>
      <w:r w:rsidR="0023381D" w:rsidRPr="0023381D">
        <w:rPr>
          <w:color w:val="000000"/>
        </w:rPr>
        <w:t xml:space="preserve">koordinátorka environmentálních opatření (zaměstnankyně Úřadu městské části Praha 6). Dále uvedla, že skupina se zatím sešla celkem dvakrát. Okruhy témat, jimiž se zabývá, jsou </w:t>
      </w:r>
      <w:r w:rsidR="00F631E2" w:rsidRPr="0023381D">
        <w:t>energetika, hospodaření s vodou ve městě, péče o zeleň</w:t>
      </w:r>
      <w:r w:rsidR="0023381D" w:rsidRPr="0023381D">
        <w:t xml:space="preserve"> ad., přičemž jejím cílem bude hledání řešení v rámci problémů, které se v této oblasti na území městské části vyskytnou. Následně proběhla krátká diskuse, mimo jiné o užití vodíku ve smyslu alternativního zdroje.</w:t>
      </w:r>
      <w:r w:rsidR="0023381D">
        <w:t xml:space="preserve"> Poté bylo pokračováno ve schvalování žádostí o dotace.</w:t>
      </w:r>
    </w:p>
    <w:p w14:paraId="1AAD5D0A" w14:textId="77777777" w:rsidR="0023381D" w:rsidRDefault="0023381D" w:rsidP="0023381D">
      <w:pPr>
        <w:widowControl/>
        <w:autoSpaceDE w:val="0"/>
        <w:autoSpaceDN w:val="0"/>
        <w:adjustRightInd w:val="0"/>
        <w:jc w:val="both"/>
      </w:pPr>
      <w:r>
        <w:lastRenderedPageBreak/>
        <w:t xml:space="preserve">Dalším projednávaných projektem byla </w:t>
      </w:r>
      <w:r w:rsidRPr="00B96185">
        <w:rPr>
          <w:i/>
        </w:rPr>
        <w:t>„Zahrada pod lípou Střešovického Oříšku“</w:t>
      </w:r>
      <w:r>
        <w:t xml:space="preserve">, kdy o poskytnutí dotace žádá spolek </w:t>
      </w:r>
      <w:r w:rsidRPr="0023381D">
        <w:t xml:space="preserve">Střešovický </w:t>
      </w:r>
      <w:proofErr w:type="gramStart"/>
      <w:r w:rsidRPr="0023381D">
        <w:t>Oříšek</w:t>
      </w:r>
      <w:r>
        <w:t>, z. s.</w:t>
      </w:r>
      <w:proofErr w:type="gramEnd"/>
      <w:r>
        <w:t xml:space="preserve"> Při předchozím jednání bylo navrženo, aby byla žadateli namísto dotace poskytnuta</w:t>
      </w:r>
      <w:r w:rsidR="00B96185">
        <w:t xml:space="preserve"> podpora formou daru (členové nebyli v souladu s jednotlivými položkami rozpočtu tohoto projektu). </w:t>
      </w:r>
    </w:p>
    <w:p w14:paraId="07D6F884" w14:textId="77777777" w:rsidR="00B96185" w:rsidRDefault="00B96185" w:rsidP="0023381D">
      <w:pPr>
        <w:widowControl/>
        <w:autoSpaceDE w:val="0"/>
        <w:autoSpaceDN w:val="0"/>
        <w:adjustRightInd w:val="0"/>
        <w:jc w:val="both"/>
      </w:pPr>
    </w:p>
    <w:p w14:paraId="5D08960D" w14:textId="77777777" w:rsidR="00B96185" w:rsidRPr="009B1DEE" w:rsidRDefault="00B96185" w:rsidP="00B96185">
      <w:pPr>
        <w:pStyle w:val="Bezmezer"/>
        <w:ind w:firstLine="284"/>
        <w:jc w:val="both"/>
        <w:rPr>
          <w:color w:val="0F243E" w:themeColor="text2" w:themeShade="80"/>
        </w:rPr>
      </w:pPr>
      <w:r w:rsidRPr="009B1DEE">
        <w:rPr>
          <w:b/>
          <w:color w:val="1F497D"/>
          <w:u w:val="thick"/>
        </w:rPr>
        <w:t xml:space="preserve">Návrh (pí </w:t>
      </w:r>
      <w:r>
        <w:rPr>
          <w:b/>
          <w:color w:val="1F497D"/>
          <w:u w:val="thick"/>
        </w:rPr>
        <w:t>předsedkyně</w:t>
      </w:r>
      <w:r w:rsidRPr="009B1DEE">
        <w:rPr>
          <w:b/>
          <w:color w:val="1F497D"/>
          <w:u w:val="thick"/>
        </w:rPr>
        <w:t>):</w:t>
      </w:r>
      <w:r w:rsidRPr="009B1DEE">
        <w:rPr>
          <w:color w:val="0F243E" w:themeColor="text2" w:themeShade="80"/>
        </w:rPr>
        <w:t xml:space="preserve"> </w:t>
      </w:r>
    </w:p>
    <w:p w14:paraId="2D71501C" w14:textId="77777777" w:rsidR="00B96185" w:rsidRDefault="00B96185" w:rsidP="00B96185">
      <w:pPr>
        <w:widowControl/>
        <w:autoSpaceDE w:val="0"/>
        <w:autoSpaceDN w:val="0"/>
        <w:adjustRightInd w:val="0"/>
        <w:ind w:left="720"/>
        <w:jc w:val="both"/>
        <w:rPr>
          <w:b/>
        </w:rPr>
      </w:pPr>
      <w:r>
        <w:rPr>
          <w:b/>
          <w:color w:val="0F243E" w:themeColor="text2" w:themeShade="80"/>
        </w:rPr>
        <w:t>Hlasování o poskytnutí finančních prostředků pro projekt</w:t>
      </w:r>
      <w:r w:rsidRPr="005F566C">
        <w:rPr>
          <w:b/>
          <w:color w:val="0F243E" w:themeColor="text2" w:themeShade="80"/>
        </w:rPr>
        <w:t xml:space="preserve"> </w:t>
      </w:r>
      <w:r w:rsidRPr="00B96185">
        <w:rPr>
          <w:b/>
          <w:i/>
        </w:rPr>
        <w:t>„Zahrada pod lípou Střešovického Oříšku“</w:t>
      </w:r>
      <w:r>
        <w:rPr>
          <w:b/>
          <w:i/>
        </w:rPr>
        <w:t xml:space="preserve"> </w:t>
      </w:r>
      <w:r>
        <w:rPr>
          <w:b/>
        </w:rPr>
        <w:t xml:space="preserve">ve výši 10.000,- Kč formou </w:t>
      </w:r>
      <w:proofErr w:type="gramStart"/>
      <w:r>
        <w:rPr>
          <w:b/>
        </w:rPr>
        <w:t>daru.</w:t>
      </w:r>
      <w:r w:rsidRPr="00B96185">
        <w:rPr>
          <w:i/>
          <w:color w:val="808080" w:themeColor="background1" w:themeShade="80"/>
        </w:rPr>
        <w:t>*</w:t>
      </w:r>
      <w:proofErr w:type="gramEnd"/>
    </w:p>
    <w:p w14:paraId="6F1AFE69" w14:textId="77777777" w:rsidR="00B96185" w:rsidRPr="009B1DEE" w:rsidRDefault="00B96185" w:rsidP="00B96185">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799F03D8" w14:textId="77777777" w:rsidR="00B96185" w:rsidRPr="009B1DEE" w:rsidRDefault="00B96185" w:rsidP="00B96185">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10</w:t>
      </w:r>
      <w:r w:rsidRPr="009B1DEE">
        <w:rPr>
          <w:b/>
          <w:color w:val="0F243E" w:themeColor="text2" w:themeShade="80"/>
        </w:rPr>
        <w:t xml:space="preserve"> </w:t>
      </w:r>
    </w:p>
    <w:p w14:paraId="64635F7E" w14:textId="77777777" w:rsidR="00B96185" w:rsidRPr="009B1DEE" w:rsidRDefault="00B96185" w:rsidP="00B96185">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0</w:t>
      </w:r>
    </w:p>
    <w:p w14:paraId="53533F83" w14:textId="77777777" w:rsidR="00B96185" w:rsidRPr="009B1DEE" w:rsidRDefault="00B96185" w:rsidP="00B96185">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3BB85D28" w14:textId="77777777" w:rsidR="00B96185" w:rsidRDefault="00B96185" w:rsidP="00B96185">
      <w:pPr>
        <w:widowControl/>
        <w:autoSpaceDE w:val="0"/>
        <w:autoSpaceDN w:val="0"/>
        <w:adjustRightInd w:val="0"/>
        <w:ind w:firstLine="720"/>
        <w:jc w:val="both"/>
        <w:rPr>
          <w:b/>
          <w:color w:val="1F497D"/>
          <w:u w:val="thick"/>
        </w:rPr>
      </w:pPr>
      <w:r w:rsidRPr="009B1DEE">
        <w:rPr>
          <w:b/>
          <w:color w:val="1F497D"/>
          <w:u w:val="thick"/>
        </w:rPr>
        <w:t>Návrh byl schválen.</w:t>
      </w:r>
    </w:p>
    <w:p w14:paraId="2ADA95D5" w14:textId="6348D27F" w:rsidR="00B96185" w:rsidRPr="00B96185" w:rsidRDefault="00B96185" w:rsidP="00B96185">
      <w:pPr>
        <w:widowControl/>
        <w:autoSpaceDE w:val="0"/>
        <w:autoSpaceDN w:val="0"/>
        <w:adjustRightInd w:val="0"/>
        <w:ind w:firstLine="720"/>
        <w:jc w:val="both"/>
        <w:rPr>
          <w:i/>
          <w:color w:val="808080" w:themeColor="background1" w:themeShade="80"/>
        </w:rPr>
      </w:pPr>
      <w:r w:rsidRPr="00B96185">
        <w:rPr>
          <w:i/>
          <w:color w:val="808080" w:themeColor="background1" w:themeShade="80"/>
        </w:rPr>
        <w:t>*</w:t>
      </w:r>
      <w:r>
        <w:rPr>
          <w:i/>
          <w:color w:val="808080" w:themeColor="background1" w:themeShade="80"/>
        </w:rPr>
        <w:t xml:space="preserve"> Při hlasování nebyl</w:t>
      </w:r>
      <w:r w:rsidR="00985035">
        <w:rPr>
          <w:i/>
          <w:color w:val="808080" w:themeColor="background1" w:themeShade="80"/>
        </w:rPr>
        <w:t>a</w:t>
      </w:r>
      <w:r>
        <w:rPr>
          <w:i/>
          <w:color w:val="808080" w:themeColor="background1" w:themeShade="80"/>
        </w:rPr>
        <w:t xml:space="preserve"> </w:t>
      </w:r>
      <w:r w:rsidR="00985035">
        <w:rPr>
          <w:i/>
          <w:color w:val="808080" w:themeColor="background1" w:themeShade="80"/>
        </w:rPr>
        <w:t xml:space="preserve">pí </w:t>
      </w:r>
      <w:proofErr w:type="spellStart"/>
      <w:r w:rsidR="00985035">
        <w:rPr>
          <w:i/>
          <w:color w:val="808080" w:themeColor="background1" w:themeShade="80"/>
        </w:rPr>
        <w:t>Civínová</w:t>
      </w:r>
      <w:proofErr w:type="spellEnd"/>
      <w:r w:rsidR="00985035">
        <w:rPr>
          <w:i/>
          <w:color w:val="808080" w:themeColor="background1" w:themeShade="80"/>
        </w:rPr>
        <w:t xml:space="preserve"> přítomna </w:t>
      </w:r>
      <w:r>
        <w:rPr>
          <w:i/>
          <w:color w:val="808080" w:themeColor="background1" w:themeShade="80"/>
        </w:rPr>
        <w:t>v zasedací místnosti.</w:t>
      </w:r>
    </w:p>
    <w:p w14:paraId="1EB2DF1A" w14:textId="77777777" w:rsidR="00F631E2" w:rsidRPr="00981328" w:rsidRDefault="00F631E2" w:rsidP="00FA35B0">
      <w:pPr>
        <w:widowControl/>
        <w:autoSpaceDE w:val="0"/>
        <w:autoSpaceDN w:val="0"/>
        <w:adjustRightInd w:val="0"/>
        <w:jc w:val="both"/>
        <w:rPr>
          <w:highlight w:val="cyan"/>
        </w:rPr>
      </w:pPr>
    </w:p>
    <w:p w14:paraId="4F25B04D" w14:textId="77777777" w:rsidR="00BC2FDB" w:rsidRPr="00B96185" w:rsidRDefault="00BC2FDB" w:rsidP="00FA35B0">
      <w:pPr>
        <w:widowControl/>
        <w:autoSpaceDE w:val="0"/>
        <w:autoSpaceDN w:val="0"/>
        <w:adjustRightInd w:val="0"/>
        <w:jc w:val="both"/>
      </w:pPr>
    </w:p>
    <w:p w14:paraId="73E95B3A" w14:textId="77777777" w:rsidR="00F631E2" w:rsidRPr="00B96185" w:rsidRDefault="00B96185" w:rsidP="00F631E2">
      <w:pPr>
        <w:widowControl/>
        <w:autoSpaceDE w:val="0"/>
        <w:autoSpaceDN w:val="0"/>
        <w:adjustRightInd w:val="0"/>
        <w:jc w:val="both"/>
        <w:rPr>
          <w:u w:val="single"/>
        </w:rPr>
      </w:pPr>
      <w:r w:rsidRPr="00B96185">
        <w:t xml:space="preserve">Další projednávanou dotací byla žádost paní Anny Hradilkové na projekt s názvem </w:t>
      </w:r>
      <w:r w:rsidRPr="00B96185">
        <w:rPr>
          <w:i/>
        </w:rPr>
        <w:t>„Zastínění a ozelenění nádrží na sběr dešťové vody ve vnitrobloku domů Junácká 17 a Kolátorova 14, Praha 6 Břevnov“</w:t>
      </w:r>
      <w:r w:rsidRPr="00B96185">
        <w:t>. O projektu bylo rozsáhle diskutováno, že strany žadatelky byl doložen projekt včetně vizualizace. Názory přítomných členů se neblížily vzájemné shodě, a proto bylo i s ohledem na zbývající finanční prostředky dospěno k závěru, že bude o této žádosti hlasováno v úplném závěru schvalovacího procesu.</w:t>
      </w:r>
    </w:p>
    <w:p w14:paraId="5A5DB76E" w14:textId="77777777" w:rsidR="00E926BD" w:rsidRPr="00B96185" w:rsidRDefault="00B96185" w:rsidP="00FA35B0">
      <w:pPr>
        <w:widowControl/>
        <w:autoSpaceDE w:val="0"/>
        <w:autoSpaceDN w:val="0"/>
        <w:adjustRightInd w:val="0"/>
        <w:jc w:val="both"/>
      </w:pPr>
      <w:r w:rsidRPr="00B96185">
        <w:t xml:space="preserve">Následně bylo přistoupeno k diskusi o žádosti spolku EKODOMOV, z. </w:t>
      </w:r>
      <w:proofErr w:type="gramStart"/>
      <w:r w:rsidRPr="00B96185">
        <w:t>s.</w:t>
      </w:r>
      <w:proofErr w:type="gramEnd"/>
      <w:r w:rsidRPr="00B96185">
        <w:t xml:space="preserve">, který žádá o poskytnutí dotace na projekt </w:t>
      </w:r>
      <w:r w:rsidRPr="00B96185">
        <w:rPr>
          <w:i/>
        </w:rPr>
        <w:t>„Malý průzkumník přírody na Praze 6“</w:t>
      </w:r>
      <w:r w:rsidRPr="00B96185">
        <w:t xml:space="preserve">. </w:t>
      </w:r>
      <w:r>
        <w:t xml:space="preserve">Bylo zopakováno, že problematičnost dané žádosti byla v rámci minulého jednání spatřena v tom, že projekt má být realizován celkem na čtyřech školách, přičemž pouze jediná z nich se nachází ve správním obvodu Městské části Praha 6. Byl vznesen dotaz na p. </w:t>
      </w:r>
      <w:proofErr w:type="spellStart"/>
      <w:r>
        <w:t>Karvánka</w:t>
      </w:r>
      <w:proofErr w:type="spellEnd"/>
      <w:r>
        <w:t xml:space="preserve">, který coby ředitel školy má s daným </w:t>
      </w:r>
      <w:r w:rsidR="00C65355">
        <w:t>projektem zkušenosti. Tázaný velmi stručně konstatoval, že zkušenosti jím řízeného vzdělávacího zařízení jsou kladné a že je považuje za pro studenty přínosné. Přítomní členové se shodli na tom, že poskytnutá částka bude úměrně ponížena na školy v rámci městské části, tedy o tři čtvrtiny.</w:t>
      </w:r>
    </w:p>
    <w:p w14:paraId="5852DE70" w14:textId="77777777" w:rsidR="00B96185" w:rsidRPr="00981328" w:rsidRDefault="00B96185" w:rsidP="00FA35B0">
      <w:pPr>
        <w:widowControl/>
        <w:autoSpaceDE w:val="0"/>
        <w:autoSpaceDN w:val="0"/>
        <w:adjustRightInd w:val="0"/>
        <w:jc w:val="both"/>
        <w:rPr>
          <w:highlight w:val="cyan"/>
        </w:rPr>
      </w:pPr>
    </w:p>
    <w:p w14:paraId="7E2C429B" w14:textId="77777777" w:rsidR="00C65355" w:rsidRPr="009B1DEE" w:rsidRDefault="00C65355" w:rsidP="00C65355">
      <w:pPr>
        <w:pStyle w:val="Bezmezer"/>
        <w:ind w:firstLine="284"/>
        <w:jc w:val="both"/>
        <w:rPr>
          <w:color w:val="0F243E" w:themeColor="text2" w:themeShade="80"/>
        </w:rPr>
      </w:pPr>
      <w:r w:rsidRPr="009B1DEE">
        <w:rPr>
          <w:b/>
          <w:color w:val="1F497D"/>
          <w:u w:val="thick"/>
        </w:rPr>
        <w:t xml:space="preserve">Návrh (pí </w:t>
      </w:r>
      <w:r>
        <w:rPr>
          <w:b/>
          <w:color w:val="1F497D"/>
          <w:u w:val="thick"/>
        </w:rPr>
        <w:t>předsedkyně</w:t>
      </w:r>
      <w:r w:rsidRPr="009B1DEE">
        <w:rPr>
          <w:b/>
          <w:color w:val="1F497D"/>
          <w:u w:val="thick"/>
        </w:rPr>
        <w:t>):</w:t>
      </w:r>
      <w:r w:rsidRPr="009B1DEE">
        <w:rPr>
          <w:color w:val="0F243E" w:themeColor="text2" w:themeShade="80"/>
        </w:rPr>
        <w:t xml:space="preserve"> </w:t>
      </w:r>
    </w:p>
    <w:p w14:paraId="03041EF0" w14:textId="77777777" w:rsidR="00C65355" w:rsidRPr="00C65355" w:rsidRDefault="00C65355" w:rsidP="00C65355">
      <w:pPr>
        <w:widowControl/>
        <w:autoSpaceDE w:val="0"/>
        <w:autoSpaceDN w:val="0"/>
        <w:adjustRightInd w:val="0"/>
        <w:ind w:left="720"/>
        <w:jc w:val="both"/>
        <w:rPr>
          <w:b/>
        </w:rPr>
      </w:pPr>
      <w:r>
        <w:rPr>
          <w:b/>
          <w:color w:val="0F243E" w:themeColor="text2" w:themeShade="80"/>
        </w:rPr>
        <w:t xml:space="preserve">Hlasování o poskytnutí dotace pro </w:t>
      </w:r>
      <w:r w:rsidRPr="00C65355">
        <w:rPr>
          <w:b/>
          <w:color w:val="0F243E" w:themeColor="text2" w:themeShade="80"/>
        </w:rPr>
        <w:t xml:space="preserve">projekt </w:t>
      </w:r>
      <w:r w:rsidRPr="00C65355">
        <w:rPr>
          <w:b/>
          <w:i/>
        </w:rPr>
        <w:t xml:space="preserve">„Malý průzkumník přírody na Praze 6“ </w:t>
      </w:r>
      <w:r w:rsidRPr="00C65355">
        <w:rPr>
          <w:b/>
        </w:rPr>
        <w:t>ve výši 12.500,- Kč.</w:t>
      </w:r>
    </w:p>
    <w:p w14:paraId="50237C95" w14:textId="77777777" w:rsidR="00C65355" w:rsidRPr="009B1DEE" w:rsidRDefault="00C65355" w:rsidP="00C65355">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7C6F3E17" w14:textId="77777777" w:rsidR="00C65355" w:rsidRPr="009B1DEE" w:rsidRDefault="00C65355" w:rsidP="00C65355">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11</w:t>
      </w:r>
      <w:r w:rsidRPr="009B1DEE">
        <w:rPr>
          <w:b/>
          <w:color w:val="0F243E" w:themeColor="text2" w:themeShade="80"/>
        </w:rPr>
        <w:t xml:space="preserve"> </w:t>
      </w:r>
    </w:p>
    <w:p w14:paraId="52ADE0A8" w14:textId="77777777" w:rsidR="00C65355" w:rsidRPr="009B1DEE" w:rsidRDefault="00C65355" w:rsidP="00C65355">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0</w:t>
      </w:r>
    </w:p>
    <w:p w14:paraId="739060E0" w14:textId="77777777" w:rsidR="00C65355" w:rsidRPr="009B1DEE" w:rsidRDefault="00C65355" w:rsidP="00C65355">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04E15509" w14:textId="77777777" w:rsidR="00C65355" w:rsidRDefault="00C65355" w:rsidP="00C65355">
      <w:pPr>
        <w:widowControl/>
        <w:autoSpaceDE w:val="0"/>
        <w:autoSpaceDN w:val="0"/>
        <w:adjustRightInd w:val="0"/>
        <w:ind w:firstLine="720"/>
        <w:jc w:val="both"/>
        <w:rPr>
          <w:b/>
          <w:color w:val="1F497D"/>
          <w:u w:val="thick"/>
        </w:rPr>
      </w:pPr>
      <w:r w:rsidRPr="009B1DEE">
        <w:rPr>
          <w:b/>
          <w:color w:val="1F497D"/>
          <w:u w:val="thick"/>
        </w:rPr>
        <w:t>Návrh byl schválen.</w:t>
      </w:r>
    </w:p>
    <w:p w14:paraId="5387DDDC" w14:textId="77777777" w:rsidR="00C65355" w:rsidRDefault="00C65355" w:rsidP="00E926BD">
      <w:pPr>
        <w:widowControl/>
        <w:autoSpaceDE w:val="0"/>
        <w:autoSpaceDN w:val="0"/>
        <w:adjustRightInd w:val="0"/>
        <w:ind w:left="720"/>
        <w:jc w:val="both"/>
        <w:rPr>
          <w:highlight w:val="cyan"/>
        </w:rPr>
      </w:pPr>
    </w:p>
    <w:p w14:paraId="1E57257A" w14:textId="77777777" w:rsidR="00C65355" w:rsidRDefault="00C65355" w:rsidP="00C65355">
      <w:pPr>
        <w:widowControl/>
        <w:autoSpaceDE w:val="0"/>
        <w:autoSpaceDN w:val="0"/>
        <w:adjustRightInd w:val="0"/>
        <w:jc w:val="both"/>
        <w:rPr>
          <w:highlight w:val="cyan"/>
        </w:rPr>
      </w:pPr>
      <w:r>
        <w:t>Dále bylo diskutováno</w:t>
      </w:r>
      <w:r w:rsidRPr="00B96185">
        <w:t xml:space="preserve"> o žádosti spolku </w:t>
      </w:r>
      <w:r>
        <w:t>Nesedím, sousedím</w:t>
      </w:r>
      <w:r w:rsidRPr="00B96185">
        <w:t xml:space="preserve">, z. </w:t>
      </w:r>
      <w:proofErr w:type="gramStart"/>
      <w:r w:rsidRPr="00B96185">
        <w:t>s.</w:t>
      </w:r>
      <w:proofErr w:type="gramEnd"/>
      <w:r w:rsidRPr="00B96185">
        <w:t>, který žádá o poskytnutí dotace</w:t>
      </w:r>
      <w:r>
        <w:t xml:space="preserve"> na projekt s názvem </w:t>
      </w:r>
      <w:r w:rsidRPr="00C65355">
        <w:rPr>
          <w:i/>
        </w:rPr>
        <w:t>„Cyklus ekologických aktivit v komunitním centru III.“</w:t>
      </w:r>
      <w:r>
        <w:t>. Členové byli již před jednáním komise informováni o tom, jaké je kurzovné na jednotlivé aktivity v rámci tohoto projektu, což bylo žadatelem doplněno. Mezi členy bylo v rámci diskuse dospěno ke konsensu, že nechtějí poskytovat finanční prostředky na položky účetnictví apod., o což byla poníže poskytovaná částka.</w:t>
      </w:r>
    </w:p>
    <w:p w14:paraId="10458A05" w14:textId="77777777" w:rsidR="00C65355" w:rsidRDefault="00C65355" w:rsidP="00E926BD">
      <w:pPr>
        <w:widowControl/>
        <w:autoSpaceDE w:val="0"/>
        <w:autoSpaceDN w:val="0"/>
        <w:adjustRightInd w:val="0"/>
        <w:ind w:left="720"/>
        <w:jc w:val="both"/>
        <w:rPr>
          <w:highlight w:val="cyan"/>
        </w:rPr>
      </w:pPr>
    </w:p>
    <w:p w14:paraId="56CCAD58" w14:textId="77777777" w:rsidR="00C65355" w:rsidRDefault="00C65355" w:rsidP="00E926BD">
      <w:pPr>
        <w:widowControl/>
        <w:autoSpaceDE w:val="0"/>
        <w:autoSpaceDN w:val="0"/>
        <w:adjustRightInd w:val="0"/>
        <w:ind w:left="720"/>
        <w:jc w:val="both"/>
        <w:rPr>
          <w:highlight w:val="cyan"/>
        </w:rPr>
      </w:pPr>
    </w:p>
    <w:p w14:paraId="0522E669" w14:textId="77777777" w:rsidR="00C65355" w:rsidRDefault="00C65355" w:rsidP="00E926BD">
      <w:pPr>
        <w:widowControl/>
        <w:autoSpaceDE w:val="0"/>
        <w:autoSpaceDN w:val="0"/>
        <w:adjustRightInd w:val="0"/>
        <w:ind w:left="720"/>
        <w:jc w:val="both"/>
        <w:rPr>
          <w:highlight w:val="cyan"/>
        </w:rPr>
      </w:pPr>
    </w:p>
    <w:p w14:paraId="26EDEAAA" w14:textId="77777777" w:rsidR="00C65355" w:rsidRDefault="00C65355" w:rsidP="00E926BD">
      <w:pPr>
        <w:widowControl/>
        <w:autoSpaceDE w:val="0"/>
        <w:autoSpaceDN w:val="0"/>
        <w:adjustRightInd w:val="0"/>
        <w:ind w:left="720"/>
        <w:jc w:val="both"/>
        <w:rPr>
          <w:highlight w:val="cyan"/>
        </w:rPr>
      </w:pPr>
    </w:p>
    <w:p w14:paraId="10504F28" w14:textId="77777777" w:rsidR="00C65355" w:rsidRPr="009B1DEE" w:rsidRDefault="00C65355" w:rsidP="00C65355">
      <w:pPr>
        <w:pStyle w:val="Bezmezer"/>
        <w:ind w:firstLine="284"/>
        <w:jc w:val="both"/>
        <w:rPr>
          <w:color w:val="0F243E" w:themeColor="text2" w:themeShade="80"/>
        </w:rPr>
      </w:pPr>
      <w:r w:rsidRPr="009B1DEE">
        <w:rPr>
          <w:b/>
          <w:color w:val="1F497D"/>
          <w:u w:val="thick"/>
        </w:rPr>
        <w:t xml:space="preserve">Návrh (pí </w:t>
      </w:r>
      <w:r>
        <w:rPr>
          <w:b/>
          <w:color w:val="1F497D"/>
          <w:u w:val="thick"/>
        </w:rPr>
        <w:t>předsedkyně</w:t>
      </w:r>
      <w:r w:rsidRPr="009B1DEE">
        <w:rPr>
          <w:b/>
          <w:color w:val="1F497D"/>
          <w:u w:val="thick"/>
        </w:rPr>
        <w:t>):</w:t>
      </w:r>
      <w:r w:rsidRPr="009B1DEE">
        <w:rPr>
          <w:color w:val="0F243E" w:themeColor="text2" w:themeShade="80"/>
        </w:rPr>
        <w:t xml:space="preserve"> </w:t>
      </w:r>
    </w:p>
    <w:p w14:paraId="73F96B60" w14:textId="77777777" w:rsidR="00C65355" w:rsidRPr="00C65355" w:rsidRDefault="00C65355" w:rsidP="00C65355">
      <w:pPr>
        <w:widowControl/>
        <w:autoSpaceDE w:val="0"/>
        <w:autoSpaceDN w:val="0"/>
        <w:adjustRightInd w:val="0"/>
        <w:ind w:left="720"/>
        <w:jc w:val="both"/>
        <w:rPr>
          <w:b/>
        </w:rPr>
      </w:pPr>
      <w:r>
        <w:rPr>
          <w:b/>
          <w:color w:val="0F243E" w:themeColor="text2" w:themeShade="80"/>
        </w:rPr>
        <w:t xml:space="preserve">Hlasování o poskytnutí dotace pro </w:t>
      </w:r>
      <w:r w:rsidRPr="00C65355">
        <w:rPr>
          <w:b/>
          <w:color w:val="0F243E" w:themeColor="text2" w:themeShade="80"/>
        </w:rPr>
        <w:t xml:space="preserve">projekt </w:t>
      </w:r>
      <w:r w:rsidRPr="00C65355">
        <w:rPr>
          <w:b/>
          <w:i/>
        </w:rPr>
        <w:t xml:space="preserve">„Cyklus ekologických aktivit v komunitním centru III.“ </w:t>
      </w:r>
      <w:r w:rsidRPr="00C65355">
        <w:rPr>
          <w:b/>
        </w:rPr>
        <w:t xml:space="preserve">ve výši </w:t>
      </w:r>
      <w:r>
        <w:rPr>
          <w:b/>
        </w:rPr>
        <w:t>22.0</w:t>
      </w:r>
      <w:r w:rsidRPr="00C65355">
        <w:rPr>
          <w:b/>
        </w:rPr>
        <w:t>00,- Kč.</w:t>
      </w:r>
    </w:p>
    <w:p w14:paraId="42992468" w14:textId="77777777" w:rsidR="00C65355" w:rsidRPr="009B1DEE" w:rsidRDefault="00C65355" w:rsidP="00C65355">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08167E3B" w14:textId="77777777" w:rsidR="00C65355" w:rsidRPr="009B1DEE" w:rsidRDefault="00C65355" w:rsidP="00C65355">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11</w:t>
      </w:r>
      <w:r w:rsidRPr="009B1DEE">
        <w:rPr>
          <w:b/>
          <w:color w:val="0F243E" w:themeColor="text2" w:themeShade="80"/>
        </w:rPr>
        <w:t xml:space="preserve"> </w:t>
      </w:r>
    </w:p>
    <w:p w14:paraId="61F545BE" w14:textId="77777777" w:rsidR="00C65355" w:rsidRPr="009B1DEE" w:rsidRDefault="00C65355" w:rsidP="00C65355">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0</w:t>
      </w:r>
    </w:p>
    <w:p w14:paraId="19817F97" w14:textId="77777777" w:rsidR="00C65355" w:rsidRPr="009B1DEE" w:rsidRDefault="00C65355" w:rsidP="00C65355">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1808771C" w14:textId="77777777" w:rsidR="00C65355" w:rsidRDefault="00C65355" w:rsidP="00C65355">
      <w:pPr>
        <w:widowControl/>
        <w:autoSpaceDE w:val="0"/>
        <w:autoSpaceDN w:val="0"/>
        <w:adjustRightInd w:val="0"/>
        <w:ind w:firstLine="720"/>
        <w:jc w:val="both"/>
        <w:rPr>
          <w:b/>
          <w:color w:val="1F497D"/>
          <w:u w:val="thick"/>
        </w:rPr>
      </w:pPr>
      <w:r w:rsidRPr="009B1DEE">
        <w:rPr>
          <w:b/>
          <w:color w:val="1F497D"/>
          <w:u w:val="thick"/>
        </w:rPr>
        <w:t>Návrh byl schválen.</w:t>
      </w:r>
    </w:p>
    <w:p w14:paraId="17CE29F1" w14:textId="77777777" w:rsidR="00C65355" w:rsidRPr="00C65355" w:rsidRDefault="00C65355" w:rsidP="00E926BD">
      <w:pPr>
        <w:widowControl/>
        <w:autoSpaceDE w:val="0"/>
        <w:autoSpaceDN w:val="0"/>
        <w:adjustRightInd w:val="0"/>
        <w:ind w:left="720"/>
        <w:jc w:val="both"/>
      </w:pPr>
    </w:p>
    <w:p w14:paraId="5B2BC1F0" w14:textId="77777777" w:rsidR="00E926BD" w:rsidRDefault="00C65355" w:rsidP="00E926BD">
      <w:pPr>
        <w:widowControl/>
        <w:autoSpaceDE w:val="0"/>
        <w:autoSpaceDN w:val="0"/>
        <w:adjustRightInd w:val="0"/>
        <w:jc w:val="both"/>
      </w:pPr>
      <w:r w:rsidRPr="00C65355">
        <w:t>Následně se komise vrátila k projednávání žádosti paní Anny Hradilkové</w:t>
      </w:r>
      <w:r>
        <w:t xml:space="preserve"> pro projekt, jehož cílem je ozelenění nádrží na dešťovou vodu. V této věci následně proběhla poměrně ostře konfrontační debata, jejímiž hlavními aktéry byla pí předsedkyně, p. </w:t>
      </w:r>
      <w:proofErr w:type="spellStart"/>
      <w:r>
        <w:t>Karvánek</w:t>
      </w:r>
      <w:proofErr w:type="spellEnd"/>
      <w:r>
        <w:t xml:space="preserve"> a pí Tichá. </w:t>
      </w:r>
      <w:r w:rsidR="001D54D1">
        <w:t>Poslední jmenovaná prosazovala podporu výlučně na položku zeleně. Bylo diskutováno, zda se konstrukce, na níž mají být finanční prostředky využity, má považovat za mobiliář, který obecně není komisí ve většině případů podporován, či nikoliv, rovněž bylo diskutováno hypotetické využití dalšími vlastníky dešťových nádrží či zda lze předpokládat, že o podobné projekty bude žádáno i v dalších letech. Ostře bylo diskutováno, zda je smysluplné, poskytovat žadatelům pouze zlomek požadované částky atd. Po vyčerpání podnětů k diskusi nad tímto projektem došlo na hlasování.</w:t>
      </w:r>
    </w:p>
    <w:p w14:paraId="38BC07A7" w14:textId="77777777" w:rsidR="00C65355" w:rsidRDefault="00C65355" w:rsidP="00E926BD">
      <w:pPr>
        <w:widowControl/>
        <w:autoSpaceDE w:val="0"/>
        <w:autoSpaceDN w:val="0"/>
        <w:adjustRightInd w:val="0"/>
        <w:jc w:val="both"/>
      </w:pPr>
    </w:p>
    <w:p w14:paraId="207E67FD" w14:textId="77777777" w:rsidR="001D54D1" w:rsidRPr="009B1DEE" w:rsidRDefault="001D54D1" w:rsidP="001D54D1">
      <w:pPr>
        <w:pStyle w:val="Bezmezer"/>
        <w:ind w:firstLine="284"/>
        <w:jc w:val="both"/>
        <w:rPr>
          <w:color w:val="0F243E" w:themeColor="text2" w:themeShade="80"/>
        </w:rPr>
      </w:pPr>
      <w:r w:rsidRPr="009B1DEE">
        <w:rPr>
          <w:b/>
          <w:color w:val="1F497D"/>
          <w:u w:val="thick"/>
        </w:rPr>
        <w:t xml:space="preserve">Návrh (pí </w:t>
      </w:r>
      <w:r>
        <w:rPr>
          <w:b/>
          <w:color w:val="1F497D"/>
          <w:u w:val="thick"/>
        </w:rPr>
        <w:t>Tichá</w:t>
      </w:r>
      <w:r w:rsidRPr="009B1DEE">
        <w:rPr>
          <w:b/>
          <w:color w:val="1F497D"/>
          <w:u w:val="thick"/>
        </w:rPr>
        <w:t>):</w:t>
      </w:r>
      <w:r w:rsidRPr="009B1DEE">
        <w:rPr>
          <w:color w:val="0F243E" w:themeColor="text2" w:themeShade="80"/>
        </w:rPr>
        <w:t xml:space="preserve"> </w:t>
      </w:r>
    </w:p>
    <w:p w14:paraId="2C6811FA" w14:textId="64AE883B" w:rsidR="001D54D1" w:rsidRPr="00C65355" w:rsidRDefault="001D54D1" w:rsidP="001D54D1">
      <w:pPr>
        <w:widowControl/>
        <w:autoSpaceDE w:val="0"/>
        <w:autoSpaceDN w:val="0"/>
        <w:adjustRightInd w:val="0"/>
        <w:ind w:left="720"/>
        <w:jc w:val="both"/>
        <w:rPr>
          <w:b/>
        </w:rPr>
      </w:pPr>
      <w:r>
        <w:rPr>
          <w:b/>
          <w:color w:val="0F243E" w:themeColor="text2" w:themeShade="80"/>
        </w:rPr>
        <w:t xml:space="preserve">Hlasování o poskytnutí </w:t>
      </w:r>
      <w:r w:rsidR="00985035">
        <w:rPr>
          <w:b/>
          <w:color w:val="0F243E" w:themeColor="text2" w:themeShade="80"/>
        </w:rPr>
        <w:t>daru</w:t>
      </w:r>
      <w:r w:rsidR="00954AB7">
        <w:rPr>
          <w:b/>
          <w:color w:val="0F243E" w:themeColor="text2" w:themeShade="80"/>
        </w:rPr>
        <w:t xml:space="preserve"> </w:t>
      </w:r>
      <w:r>
        <w:rPr>
          <w:b/>
          <w:color w:val="0F243E" w:themeColor="text2" w:themeShade="80"/>
        </w:rPr>
        <w:t xml:space="preserve">pro </w:t>
      </w:r>
      <w:r w:rsidRPr="00C65355">
        <w:rPr>
          <w:b/>
          <w:color w:val="0F243E" w:themeColor="text2" w:themeShade="80"/>
        </w:rPr>
        <w:t xml:space="preserve">projekt </w:t>
      </w:r>
      <w:r w:rsidRPr="001D54D1">
        <w:rPr>
          <w:b/>
          <w:i/>
        </w:rPr>
        <w:t>„Zastínění a ozelenění nádrží na sběr dešťové vody ve vnitrobloku domů Junácká 17 a Kolátorova 14, Praha 6 Břevnov“</w:t>
      </w:r>
      <w:r w:rsidRPr="00C65355">
        <w:rPr>
          <w:b/>
          <w:i/>
        </w:rPr>
        <w:t xml:space="preserve"> </w:t>
      </w:r>
      <w:r w:rsidRPr="00C65355">
        <w:rPr>
          <w:b/>
        </w:rPr>
        <w:t xml:space="preserve">ve výši </w:t>
      </w:r>
      <w:r>
        <w:rPr>
          <w:b/>
        </w:rPr>
        <w:t>5.0</w:t>
      </w:r>
      <w:r w:rsidRPr="00C65355">
        <w:rPr>
          <w:b/>
        </w:rPr>
        <w:t>00,- Kč.</w:t>
      </w:r>
    </w:p>
    <w:p w14:paraId="2F867F16" w14:textId="77777777" w:rsidR="001D54D1" w:rsidRPr="009B1DEE" w:rsidRDefault="001D54D1" w:rsidP="001D54D1">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55C62B9C" w14:textId="77777777" w:rsidR="001D54D1" w:rsidRPr="009B1DEE" w:rsidRDefault="001D54D1" w:rsidP="001D54D1">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w:t>
      </w:r>
    </w:p>
    <w:p w14:paraId="2E83D77D" w14:textId="77777777" w:rsidR="001D54D1" w:rsidRPr="009B1DEE" w:rsidRDefault="001D54D1" w:rsidP="001D54D1">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10</w:t>
      </w:r>
    </w:p>
    <w:p w14:paraId="12EEABC2" w14:textId="77777777" w:rsidR="001D54D1" w:rsidRPr="009B1DEE" w:rsidRDefault="001D54D1" w:rsidP="001D54D1">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693FE0AE" w14:textId="77777777" w:rsidR="001D54D1" w:rsidRDefault="001D54D1" w:rsidP="001D54D1">
      <w:pPr>
        <w:widowControl/>
        <w:autoSpaceDE w:val="0"/>
        <w:autoSpaceDN w:val="0"/>
        <w:adjustRightInd w:val="0"/>
        <w:ind w:firstLine="720"/>
        <w:jc w:val="both"/>
        <w:rPr>
          <w:b/>
          <w:color w:val="1F497D"/>
          <w:u w:val="thick"/>
        </w:rPr>
      </w:pPr>
      <w:r w:rsidRPr="009B1DEE">
        <w:rPr>
          <w:b/>
          <w:color w:val="1F497D"/>
          <w:u w:val="thick"/>
        </w:rPr>
        <w:t xml:space="preserve">Návrh </w:t>
      </w:r>
      <w:r>
        <w:rPr>
          <w:b/>
          <w:color w:val="1F497D"/>
          <w:u w:val="thick"/>
        </w:rPr>
        <w:t>ne</w:t>
      </w:r>
      <w:r w:rsidRPr="009B1DEE">
        <w:rPr>
          <w:b/>
          <w:color w:val="1F497D"/>
          <w:u w:val="thick"/>
        </w:rPr>
        <w:t>byl schválen.</w:t>
      </w:r>
    </w:p>
    <w:p w14:paraId="529B5DAF" w14:textId="77777777" w:rsidR="001D54D1" w:rsidRDefault="001D54D1" w:rsidP="001D54D1">
      <w:pPr>
        <w:widowControl/>
        <w:autoSpaceDE w:val="0"/>
        <w:autoSpaceDN w:val="0"/>
        <w:adjustRightInd w:val="0"/>
        <w:ind w:firstLine="720"/>
        <w:jc w:val="both"/>
        <w:rPr>
          <w:b/>
          <w:color w:val="1F497D"/>
          <w:u w:val="thick"/>
        </w:rPr>
      </w:pPr>
    </w:p>
    <w:p w14:paraId="2D65E0B0" w14:textId="77777777" w:rsidR="001D54D1" w:rsidRPr="009B1DEE" w:rsidRDefault="001D54D1" w:rsidP="001D54D1">
      <w:pPr>
        <w:pStyle w:val="Bezmezer"/>
        <w:ind w:firstLine="284"/>
        <w:jc w:val="both"/>
        <w:rPr>
          <w:color w:val="0F243E" w:themeColor="text2" w:themeShade="80"/>
        </w:rPr>
      </w:pPr>
      <w:r w:rsidRPr="009B1DEE">
        <w:rPr>
          <w:b/>
          <w:color w:val="1F497D"/>
          <w:u w:val="thick"/>
        </w:rPr>
        <w:t xml:space="preserve">Návrh (pí </w:t>
      </w:r>
      <w:r>
        <w:rPr>
          <w:b/>
          <w:color w:val="1F497D"/>
          <w:u w:val="thick"/>
        </w:rPr>
        <w:t>předsedkyně</w:t>
      </w:r>
      <w:r w:rsidRPr="009B1DEE">
        <w:rPr>
          <w:b/>
          <w:color w:val="1F497D"/>
          <w:u w:val="thick"/>
        </w:rPr>
        <w:t>):</w:t>
      </w:r>
      <w:r w:rsidRPr="009B1DEE">
        <w:rPr>
          <w:color w:val="0F243E" w:themeColor="text2" w:themeShade="80"/>
        </w:rPr>
        <w:t xml:space="preserve"> </w:t>
      </w:r>
    </w:p>
    <w:p w14:paraId="386978CF" w14:textId="77777777" w:rsidR="001D54D1" w:rsidRPr="00C65355" w:rsidRDefault="001D54D1" w:rsidP="001D54D1">
      <w:pPr>
        <w:widowControl/>
        <w:autoSpaceDE w:val="0"/>
        <w:autoSpaceDN w:val="0"/>
        <w:adjustRightInd w:val="0"/>
        <w:ind w:left="720"/>
        <w:jc w:val="both"/>
        <w:rPr>
          <w:b/>
        </w:rPr>
      </w:pPr>
      <w:r>
        <w:rPr>
          <w:b/>
          <w:color w:val="0F243E" w:themeColor="text2" w:themeShade="80"/>
        </w:rPr>
        <w:t xml:space="preserve">Hlasování o poskytnutí dotace pro </w:t>
      </w:r>
      <w:r w:rsidRPr="00C65355">
        <w:rPr>
          <w:b/>
          <w:color w:val="0F243E" w:themeColor="text2" w:themeShade="80"/>
        </w:rPr>
        <w:t xml:space="preserve">projekt </w:t>
      </w:r>
      <w:r w:rsidRPr="001D54D1">
        <w:rPr>
          <w:b/>
          <w:i/>
        </w:rPr>
        <w:t>„Zastínění a ozelenění nádrží na sběr dešťové vody ve vnitrobloku domů Junácká 17 a Kolátorova 14, Praha 6 Břevnov“</w:t>
      </w:r>
      <w:r w:rsidRPr="00C65355">
        <w:rPr>
          <w:b/>
          <w:i/>
        </w:rPr>
        <w:t xml:space="preserve"> </w:t>
      </w:r>
      <w:r w:rsidRPr="00C65355">
        <w:rPr>
          <w:b/>
        </w:rPr>
        <w:t>v</w:t>
      </w:r>
      <w:r>
        <w:rPr>
          <w:b/>
        </w:rPr>
        <w:t xml:space="preserve"> požadované </w:t>
      </w:r>
      <w:r w:rsidRPr="00C65355">
        <w:rPr>
          <w:b/>
        </w:rPr>
        <w:t>výši.</w:t>
      </w:r>
    </w:p>
    <w:p w14:paraId="414C71DE" w14:textId="77777777" w:rsidR="001D54D1" w:rsidRPr="009B1DEE" w:rsidRDefault="001D54D1" w:rsidP="001D54D1">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2CB9353B" w14:textId="77777777" w:rsidR="001D54D1" w:rsidRPr="009B1DEE" w:rsidRDefault="001D54D1" w:rsidP="001D54D1">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10</w:t>
      </w:r>
    </w:p>
    <w:p w14:paraId="583BDB45" w14:textId="77777777" w:rsidR="001D54D1" w:rsidRPr="009B1DEE" w:rsidRDefault="001D54D1" w:rsidP="001D54D1">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1</w:t>
      </w:r>
    </w:p>
    <w:p w14:paraId="0B57C0CF" w14:textId="77777777" w:rsidR="001D54D1" w:rsidRPr="009B1DEE" w:rsidRDefault="001D54D1" w:rsidP="001D54D1">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408C7767" w14:textId="77777777" w:rsidR="001D54D1" w:rsidRDefault="001D54D1" w:rsidP="001D54D1">
      <w:pPr>
        <w:widowControl/>
        <w:autoSpaceDE w:val="0"/>
        <w:autoSpaceDN w:val="0"/>
        <w:adjustRightInd w:val="0"/>
        <w:ind w:firstLine="720"/>
        <w:jc w:val="both"/>
        <w:rPr>
          <w:b/>
          <w:color w:val="1F497D"/>
          <w:u w:val="thick"/>
        </w:rPr>
      </w:pPr>
      <w:r w:rsidRPr="009B1DEE">
        <w:rPr>
          <w:b/>
          <w:color w:val="1F497D"/>
          <w:u w:val="thick"/>
        </w:rPr>
        <w:t>Návrh byl schválen.</w:t>
      </w:r>
    </w:p>
    <w:p w14:paraId="67CD78B7" w14:textId="77777777" w:rsidR="001D54D1" w:rsidRPr="001D54D1" w:rsidRDefault="001D54D1" w:rsidP="001D54D1">
      <w:pPr>
        <w:widowControl/>
        <w:autoSpaceDE w:val="0"/>
        <w:autoSpaceDN w:val="0"/>
        <w:adjustRightInd w:val="0"/>
        <w:ind w:firstLine="720"/>
        <w:jc w:val="both"/>
        <w:rPr>
          <w:b/>
          <w:color w:val="1F497D"/>
        </w:rPr>
      </w:pPr>
    </w:p>
    <w:p w14:paraId="509CFD90" w14:textId="77777777" w:rsidR="00BE6143" w:rsidRPr="001D54D1" w:rsidRDefault="001D54D1" w:rsidP="00E926BD">
      <w:pPr>
        <w:widowControl/>
        <w:autoSpaceDE w:val="0"/>
        <w:autoSpaceDN w:val="0"/>
        <w:adjustRightInd w:val="0"/>
        <w:jc w:val="both"/>
      </w:pPr>
      <w:r w:rsidRPr="001D54D1">
        <w:t>Po schválení tohoto projektu došlo ještě ke krátké osobní výměně názorů mezi jednotlivými členy.</w:t>
      </w:r>
      <w:r>
        <w:t xml:space="preserve"> Poté bylo přistoupeno k převedení zbývajících financí určených pro daný dotační program, tj. celkem 12.400,- Kč</w:t>
      </w:r>
      <w:r w:rsidR="007A2FC2">
        <w:t>,</w:t>
      </w:r>
      <w:r>
        <w:t xml:space="preserve"> </w:t>
      </w:r>
      <w:r w:rsidR="000E781A">
        <w:t>do rozpočtu určeného pro dotace na údržbu vzrostlých dřevin, o něž lze žádat celoročně.</w:t>
      </w:r>
    </w:p>
    <w:p w14:paraId="31B86B89" w14:textId="77777777" w:rsidR="001D54D1" w:rsidRDefault="001D54D1" w:rsidP="00E926BD">
      <w:pPr>
        <w:widowControl/>
        <w:autoSpaceDE w:val="0"/>
        <w:autoSpaceDN w:val="0"/>
        <w:adjustRightInd w:val="0"/>
        <w:jc w:val="both"/>
        <w:rPr>
          <w:highlight w:val="cyan"/>
        </w:rPr>
      </w:pPr>
    </w:p>
    <w:p w14:paraId="0B0221AB" w14:textId="77777777" w:rsidR="000E781A" w:rsidRDefault="000E781A" w:rsidP="00E926BD">
      <w:pPr>
        <w:widowControl/>
        <w:autoSpaceDE w:val="0"/>
        <w:autoSpaceDN w:val="0"/>
        <w:adjustRightInd w:val="0"/>
        <w:jc w:val="both"/>
        <w:rPr>
          <w:highlight w:val="cyan"/>
        </w:rPr>
      </w:pPr>
    </w:p>
    <w:p w14:paraId="6BD247C1" w14:textId="77777777" w:rsidR="000E781A" w:rsidRDefault="000E781A" w:rsidP="00E926BD">
      <w:pPr>
        <w:widowControl/>
        <w:autoSpaceDE w:val="0"/>
        <w:autoSpaceDN w:val="0"/>
        <w:adjustRightInd w:val="0"/>
        <w:jc w:val="both"/>
        <w:rPr>
          <w:highlight w:val="cyan"/>
        </w:rPr>
      </w:pPr>
    </w:p>
    <w:p w14:paraId="7D179E83" w14:textId="77777777" w:rsidR="000E781A" w:rsidRDefault="000E781A" w:rsidP="00E926BD">
      <w:pPr>
        <w:widowControl/>
        <w:autoSpaceDE w:val="0"/>
        <w:autoSpaceDN w:val="0"/>
        <w:adjustRightInd w:val="0"/>
        <w:jc w:val="both"/>
        <w:rPr>
          <w:highlight w:val="cyan"/>
        </w:rPr>
      </w:pPr>
    </w:p>
    <w:p w14:paraId="0E28FAE8" w14:textId="77777777" w:rsidR="000E781A" w:rsidRPr="009B1DEE" w:rsidRDefault="000E781A" w:rsidP="000E781A">
      <w:pPr>
        <w:pStyle w:val="Bezmezer"/>
        <w:ind w:firstLine="284"/>
        <w:jc w:val="both"/>
        <w:rPr>
          <w:color w:val="0F243E" w:themeColor="text2" w:themeShade="80"/>
        </w:rPr>
      </w:pPr>
      <w:r w:rsidRPr="009B1DEE">
        <w:rPr>
          <w:b/>
          <w:color w:val="1F497D"/>
          <w:u w:val="thick"/>
        </w:rPr>
        <w:t xml:space="preserve">Návrh (pí </w:t>
      </w:r>
      <w:r>
        <w:rPr>
          <w:b/>
          <w:color w:val="1F497D"/>
          <w:u w:val="thick"/>
        </w:rPr>
        <w:t>předsedkyně</w:t>
      </w:r>
      <w:r w:rsidRPr="009B1DEE">
        <w:rPr>
          <w:b/>
          <w:color w:val="1F497D"/>
          <w:u w:val="thick"/>
        </w:rPr>
        <w:t>):</w:t>
      </w:r>
      <w:r w:rsidRPr="009B1DEE">
        <w:rPr>
          <w:color w:val="0F243E" w:themeColor="text2" w:themeShade="80"/>
        </w:rPr>
        <w:t xml:space="preserve"> </w:t>
      </w:r>
    </w:p>
    <w:p w14:paraId="552E5EBC" w14:textId="77777777" w:rsidR="000E781A" w:rsidRPr="00C65355" w:rsidRDefault="007A2FC2" w:rsidP="000E781A">
      <w:pPr>
        <w:widowControl/>
        <w:autoSpaceDE w:val="0"/>
        <w:autoSpaceDN w:val="0"/>
        <w:adjustRightInd w:val="0"/>
        <w:ind w:left="720"/>
        <w:jc w:val="both"/>
        <w:rPr>
          <w:b/>
        </w:rPr>
      </w:pPr>
      <w:r>
        <w:rPr>
          <w:b/>
          <w:color w:val="0F243E" w:themeColor="text2" w:themeShade="80"/>
        </w:rPr>
        <w:t>P</w:t>
      </w:r>
      <w:r w:rsidRPr="007A2FC2">
        <w:rPr>
          <w:b/>
          <w:color w:val="0F243E" w:themeColor="text2" w:themeShade="80"/>
        </w:rPr>
        <w:t>řevedení zbývajících financí určených pro dotační program</w:t>
      </w:r>
      <w:r>
        <w:rPr>
          <w:b/>
          <w:color w:val="0F243E" w:themeColor="text2" w:themeShade="80"/>
        </w:rPr>
        <w:t xml:space="preserve"> </w:t>
      </w:r>
      <w:r w:rsidRPr="007A2FC2">
        <w:rPr>
          <w:b/>
          <w:color w:val="0F243E" w:themeColor="text2" w:themeShade="80"/>
        </w:rPr>
        <w:t>na podporu ekologických aktivit ve veřejném prostoru pro rok 2022, tj. celkem 12.400,- Kč</w:t>
      </w:r>
      <w:r>
        <w:rPr>
          <w:b/>
          <w:color w:val="0F243E" w:themeColor="text2" w:themeShade="80"/>
        </w:rPr>
        <w:t>,</w:t>
      </w:r>
      <w:r w:rsidRPr="007A2FC2">
        <w:rPr>
          <w:b/>
          <w:color w:val="0F243E" w:themeColor="text2" w:themeShade="80"/>
        </w:rPr>
        <w:t xml:space="preserve"> do rozpočtu určeného pro dotace na údržbu vzrostlých dřevin</w:t>
      </w:r>
      <w:r>
        <w:rPr>
          <w:b/>
          <w:color w:val="0F243E" w:themeColor="text2" w:themeShade="80"/>
        </w:rPr>
        <w:t>.</w:t>
      </w:r>
    </w:p>
    <w:p w14:paraId="6EF544EF" w14:textId="77777777" w:rsidR="000E781A" w:rsidRPr="009B1DEE" w:rsidRDefault="000E781A" w:rsidP="000E781A">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52628194" w14:textId="77777777" w:rsidR="000E781A" w:rsidRPr="009B1DEE" w:rsidRDefault="000E781A" w:rsidP="000E781A">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w:t>
      </w:r>
      <w:r w:rsidR="007A2FC2">
        <w:rPr>
          <w:b/>
          <w:color w:val="0F243E" w:themeColor="text2" w:themeShade="80"/>
        </w:rPr>
        <w:t>1</w:t>
      </w:r>
    </w:p>
    <w:p w14:paraId="2811F53E" w14:textId="77777777" w:rsidR="000E781A" w:rsidRPr="009B1DEE" w:rsidRDefault="000E781A" w:rsidP="000E781A">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007A2FC2">
        <w:rPr>
          <w:b/>
          <w:color w:val="0F243E" w:themeColor="text2" w:themeShade="80"/>
        </w:rPr>
        <w:t>0</w:t>
      </w:r>
    </w:p>
    <w:p w14:paraId="53FA0345" w14:textId="77777777" w:rsidR="000E781A" w:rsidRPr="009B1DEE" w:rsidRDefault="000E781A" w:rsidP="000E781A">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395C4D4D" w14:textId="77777777" w:rsidR="000E781A" w:rsidRDefault="000E781A" w:rsidP="000E781A">
      <w:pPr>
        <w:widowControl/>
        <w:autoSpaceDE w:val="0"/>
        <w:autoSpaceDN w:val="0"/>
        <w:adjustRightInd w:val="0"/>
        <w:ind w:firstLine="720"/>
        <w:jc w:val="both"/>
        <w:rPr>
          <w:b/>
          <w:color w:val="1F497D"/>
          <w:u w:val="thick"/>
        </w:rPr>
      </w:pPr>
      <w:r w:rsidRPr="009B1DEE">
        <w:rPr>
          <w:b/>
          <w:color w:val="1F497D"/>
          <w:u w:val="thick"/>
        </w:rPr>
        <w:t>Návrh byl schválen.</w:t>
      </w:r>
    </w:p>
    <w:p w14:paraId="250E57A5" w14:textId="77777777" w:rsidR="000E781A" w:rsidRDefault="000E781A" w:rsidP="00E926BD">
      <w:pPr>
        <w:widowControl/>
        <w:autoSpaceDE w:val="0"/>
        <w:autoSpaceDN w:val="0"/>
        <w:adjustRightInd w:val="0"/>
        <w:jc w:val="both"/>
        <w:rPr>
          <w:highlight w:val="cyan"/>
        </w:rPr>
      </w:pPr>
    </w:p>
    <w:p w14:paraId="32451229" w14:textId="77777777" w:rsidR="00C1386D" w:rsidRPr="00C1386D" w:rsidRDefault="00C1386D" w:rsidP="00C1386D">
      <w:pPr>
        <w:widowControl/>
        <w:autoSpaceDE w:val="0"/>
        <w:autoSpaceDN w:val="0"/>
        <w:adjustRightInd w:val="0"/>
        <w:jc w:val="center"/>
        <w:rPr>
          <w:rStyle w:val="Zdraznnjemn"/>
          <w:color w:val="000000" w:themeColor="text1"/>
        </w:rPr>
      </w:pPr>
      <w:r>
        <w:rPr>
          <w:rStyle w:val="Zdraznnjemn"/>
          <w:color w:val="000000" w:themeColor="text1"/>
        </w:rPr>
        <w:t xml:space="preserve">Pozn.: </w:t>
      </w:r>
      <w:r w:rsidRPr="00C1386D">
        <w:rPr>
          <w:rStyle w:val="Zdraznnjemn"/>
          <w:color w:val="000000" w:themeColor="text1"/>
        </w:rPr>
        <w:t>Veškeré přidělené částky v rámci tohoto a následujícího jednání jsou pro přehlednost shrnuty v následující tabulce.</w:t>
      </w:r>
    </w:p>
    <w:p w14:paraId="1ED671BC" w14:textId="77777777" w:rsidR="00BE6143" w:rsidRPr="00981328" w:rsidRDefault="00C1386D" w:rsidP="00E926BD">
      <w:pPr>
        <w:widowControl/>
        <w:autoSpaceDE w:val="0"/>
        <w:autoSpaceDN w:val="0"/>
        <w:adjustRightInd w:val="0"/>
        <w:jc w:val="both"/>
        <w:rPr>
          <w:highlight w:val="cyan"/>
        </w:rPr>
      </w:pPr>
      <w:r w:rsidRPr="00C1386D">
        <w:rPr>
          <w:noProof/>
        </w:rPr>
        <w:lastRenderedPageBreak/>
        <w:drawing>
          <wp:inline distT="0" distB="0" distL="0" distR="0" wp14:anchorId="0FB6D46C" wp14:editId="73FFE49C">
            <wp:extent cx="5941060" cy="889727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8897274"/>
                    </a:xfrm>
                    <a:prstGeom prst="rect">
                      <a:avLst/>
                    </a:prstGeom>
                    <a:noFill/>
                    <a:ln>
                      <a:noFill/>
                    </a:ln>
                  </pic:spPr>
                </pic:pic>
              </a:graphicData>
            </a:graphic>
          </wp:inline>
        </w:drawing>
      </w:r>
    </w:p>
    <w:p w14:paraId="23D5EDAC" w14:textId="77777777" w:rsidR="00C1386D" w:rsidRDefault="00C1386D" w:rsidP="00C1386D">
      <w:pPr>
        <w:pStyle w:val="Nadpis1"/>
        <w:numPr>
          <w:ilvl w:val="0"/>
          <w:numId w:val="1"/>
        </w:numPr>
        <w:jc w:val="both"/>
      </w:pPr>
      <w:r>
        <w:lastRenderedPageBreak/>
        <w:t>Podpora vyhlášení památného stromu v ulici Na Ostrohu</w:t>
      </w:r>
    </w:p>
    <w:p w14:paraId="610BB80C" w14:textId="0B7E2F49" w:rsidR="008C3554" w:rsidRDefault="00C1386D" w:rsidP="008C3554">
      <w:pPr>
        <w:jc w:val="both"/>
      </w:pPr>
      <w:r>
        <w:t>Předsedkyně komise vyzvala přítomnou referentku ODŽP, aby členy seznámila s daným podnětem odboru. Ta uvedla, že v souladu s přáním vlastníků pozemku, na kterém dřevina vyrůstá, konkrétně se jedná o přibližně stoletý exemplář buku lesního kult. '</w:t>
      </w:r>
      <w:proofErr w:type="spellStart"/>
      <w:r>
        <w:t>Atropunicea</w:t>
      </w:r>
      <w:proofErr w:type="spellEnd"/>
      <w:r>
        <w:t xml:space="preserve">' vyrůstá, </w:t>
      </w:r>
      <w:r w:rsidR="008C3554">
        <w:t>zamýšlí ODŽP podat návrh na vyhlášení daného stromu jako památného ve smyslu § 46 zákona č. 114/1992 Sb., o ochraně přírody a krajiny, v platném znění, který bude směřován k příslušnému orgánu ochrany přírody a krajiny, v daném případě odboru ochrany prostředí MHMP. Zdůvodněním tohoto návrhu je primárně dobrá celková kondice a perspektiva dřeviny, její mimořádné společenské, estetické a biologické hodnoty, které souvisejí mimo jiné se stavbou funkcionalistické vily</w:t>
      </w:r>
      <w:r w:rsidR="00C74E3A">
        <w:t xml:space="preserve"> z</w:t>
      </w:r>
      <w:r w:rsidR="008C3554">
        <w:t xml:space="preserve"> třicátých let, k jejímž základním architektonickým hodnotám náleží i funkcionalisticky koncipovaná zahrada, která je stále udržovaná dle původního projektu a jíž je strom nedílnou součástí. Členové komise byli </w:t>
      </w:r>
      <w:r w:rsidR="00202F8B">
        <w:t xml:space="preserve">ve zkratce </w:t>
      </w:r>
      <w:r w:rsidR="008C3554">
        <w:t xml:space="preserve">informování </w:t>
      </w:r>
      <w:r w:rsidR="00202F8B">
        <w:t xml:space="preserve">o tom, že historicky nebylo návrhu v případě téže dřeviny vyhověno, </w:t>
      </w:r>
      <w:r w:rsidR="00EC6440">
        <w:t xml:space="preserve">přesto ODŽP považuje za smysluplné, aby bylo po uplynutí určitého času požádáno znovu. Návrh souvisí okrajově se snahou poskytnutí dřevině větší ochrany, neboť se na ní proti vůli vlastníků dopouštějí vlastníci sousední nemovitosti zásahů, které by mohly vést k poškození habitu dřeviny, ale i její perspektivy. ODŽP i vlastníci dřeviny se domnívají, že vyhlášení památného stromu by mohlo sloužit zároveň jako </w:t>
      </w:r>
      <w:r w:rsidR="008C3554">
        <w:t>preventivní ochran</w:t>
      </w:r>
      <w:r w:rsidR="00EC6440">
        <w:t>a</w:t>
      </w:r>
      <w:r w:rsidR="008C3554">
        <w:t>, neboť k</w:t>
      </w:r>
      <w:r w:rsidR="00EC6440">
        <w:t> </w:t>
      </w:r>
      <w:r w:rsidR="008C3554">
        <w:t>zásahu</w:t>
      </w:r>
      <w:r w:rsidR="00EC6440">
        <w:t xml:space="preserve"> do památného stromu</w:t>
      </w:r>
      <w:r w:rsidR="008C3554">
        <w:t xml:space="preserve"> je </w:t>
      </w:r>
      <w:r w:rsidR="00EC6440">
        <w:t xml:space="preserve">nutné </w:t>
      </w:r>
      <w:r w:rsidR="008C3554">
        <w:t xml:space="preserve">opatřit si předem výjimku podle § 56 odst. 1 </w:t>
      </w:r>
      <w:r w:rsidR="00EC6440">
        <w:t>výše citovaného zákona.</w:t>
      </w:r>
    </w:p>
    <w:p w14:paraId="19A09906" w14:textId="78E09D12" w:rsidR="00EC6440" w:rsidRPr="00C1386D" w:rsidRDefault="00EC6440" w:rsidP="008C3554">
      <w:pPr>
        <w:jc w:val="both"/>
      </w:pPr>
      <w:r>
        <w:t xml:space="preserve">O dané věci bylo následně mezi členy diskutováno, přičemž diskuse se zúčastnili dílem všichni přítomní členové. V prvé řadě se zabývali tím, jaká je výjimečnost stromu (ze strany přítomné referentky bylo sděleno, že obdobnými dendrometrickými parametry disponuje na území městské části množství stromů, v zástavbě je to však výjimečnější, jako nejzásadnější je vnímána právě souvislost s návrhem funkcionalistické vily). Rovněž bylo diskutováno soukromé vlastnictví zahrady. </w:t>
      </w:r>
      <w:r w:rsidR="00C07051">
        <w:t>P. Kožený se vůči podpoře vyjádřil rezervovaně, neboť</w:t>
      </w:r>
      <w:r w:rsidR="00C07051">
        <w:t xml:space="preserve"> </w:t>
      </w:r>
      <w:bookmarkStart w:id="1" w:name="_GoBack"/>
      <w:bookmarkEnd w:id="1"/>
      <w:r w:rsidR="00C07051">
        <w:t>považuje za</w:t>
      </w:r>
      <w:r w:rsidR="00C07051">
        <w:t> </w:t>
      </w:r>
      <w:r w:rsidR="00C07051">
        <w:t>nevhodné podporovat účelové vyhlášení památného stromu se záměrem zasáhnout do</w:t>
      </w:r>
      <w:r w:rsidR="00C07051">
        <w:t> </w:t>
      </w:r>
      <w:r w:rsidR="00C07051">
        <w:t>existujícího sousedského, potažmo občanskoprávního sporu.</w:t>
      </w:r>
      <w:r>
        <w:t xml:space="preserve"> Ostatní se k danému návrhu stavěli povětšinou pozitivně.</w:t>
      </w:r>
    </w:p>
    <w:p w14:paraId="411B4DE7" w14:textId="77777777" w:rsidR="00C1386D" w:rsidRDefault="00C1386D" w:rsidP="00E926BD">
      <w:pPr>
        <w:widowControl/>
        <w:autoSpaceDE w:val="0"/>
        <w:autoSpaceDN w:val="0"/>
        <w:adjustRightInd w:val="0"/>
        <w:jc w:val="both"/>
        <w:rPr>
          <w:highlight w:val="cyan"/>
        </w:rPr>
      </w:pPr>
    </w:p>
    <w:p w14:paraId="4F885EC6" w14:textId="77777777" w:rsidR="00EC6440" w:rsidRPr="009B1DEE" w:rsidRDefault="00EC6440" w:rsidP="00EC6440">
      <w:pPr>
        <w:pStyle w:val="Bezmezer"/>
        <w:ind w:firstLine="284"/>
        <w:jc w:val="both"/>
        <w:rPr>
          <w:color w:val="0F243E" w:themeColor="text2" w:themeShade="80"/>
        </w:rPr>
      </w:pPr>
      <w:r w:rsidRPr="009B1DEE">
        <w:rPr>
          <w:b/>
          <w:color w:val="1F497D"/>
          <w:u w:val="thick"/>
        </w:rPr>
        <w:t xml:space="preserve">Návrh (pí </w:t>
      </w:r>
      <w:r>
        <w:rPr>
          <w:b/>
          <w:color w:val="1F497D"/>
          <w:u w:val="thick"/>
        </w:rPr>
        <w:t>předsedkyně</w:t>
      </w:r>
      <w:r w:rsidRPr="009B1DEE">
        <w:rPr>
          <w:b/>
          <w:color w:val="1F497D"/>
          <w:u w:val="thick"/>
        </w:rPr>
        <w:t>):</w:t>
      </w:r>
      <w:r w:rsidRPr="009B1DEE">
        <w:rPr>
          <w:color w:val="0F243E" w:themeColor="text2" w:themeShade="80"/>
        </w:rPr>
        <w:t xml:space="preserve"> </w:t>
      </w:r>
    </w:p>
    <w:p w14:paraId="3DA8B330" w14:textId="77777777" w:rsidR="00EC6440" w:rsidRPr="00C65355" w:rsidRDefault="00EC6440" w:rsidP="00EC6440">
      <w:pPr>
        <w:widowControl/>
        <w:autoSpaceDE w:val="0"/>
        <w:autoSpaceDN w:val="0"/>
        <w:adjustRightInd w:val="0"/>
        <w:ind w:left="720"/>
        <w:jc w:val="both"/>
        <w:rPr>
          <w:b/>
        </w:rPr>
      </w:pPr>
      <w:r>
        <w:rPr>
          <w:b/>
          <w:color w:val="0F243E" w:themeColor="text2" w:themeShade="80"/>
        </w:rPr>
        <w:t>Komise životního prostředí podporuje, aby byl ze strany Městské části Praha 6 navržen daný strom jako památný.</w:t>
      </w:r>
    </w:p>
    <w:p w14:paraId="0BEF0970" w14:textId="77777777" w:rsidR="00EC6440" w:rsidRPr="009B1DEE" w:rsidRDefault="00EC6440" w:rsidP="00EC6440">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14:paraId="6C49CEB9" w14:textId="77777777" w:rsidR="00EC6440" w:rsidRPr="009B1DEE" w:rsidRDefault="00EC6440" w:rsidP="00EC6440">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Pr>
          <w:b/>
          <w:color w:val="0F243E" w:themeColor="text2" w:themeShade="80"/>
        </w:rPr>
        <w:t>10</w:t>
      </w:r>
    </w:p>
    <w:p w14:paraId="668C8285" w14:textId="77777777" w:rsidR="00EC6440" w:rsidRPr="009B1DEE" w:rsidRDefault="00EC6440" w:rsidP="00EC6440">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Pr>
          <w:b/>
          <w:color w:val="0F243E" w:themeColor="text2" w:themeShade="80"/>
        </w:rPr>
        <w:t>1</w:t>
      </w:r>
    </w:p>
    <w:p w14:paraId="37781723" w14:textId="77777777" w:rsidR="00EC6440" w:rsidRPr="009B1DEE" w:rsidRDefault="00EC6440" w:rsidP="00EC6440">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Pr>
          <w:b/>
          <w:color w:val="0F243E" w:themeColor="text2" w:themeShade="80"/>
        </w:rPr>
        <w:t>0</w:t>
      </w:r>
    </w:p>
    <w:p w14:paraId="151C65FF" w14:textId="77777777" w:rsidR="00EC6440" w:rsidRDefault="00EC6440" w:rsidP="00EC6440">
      <w:pPr>
        <w:widowControl/>
        <w:autoSpaceDE w:val="0"/>
        <w:autoSpaceDN w:val="0"/>
        <w:adjustRightInd w:val="0"/>
        <w:ind w:firstLine="720"/>
        <w:jc w:val="both"/>
        <w:rPr>
          <w:highlight w:val="cyan"/>
        </w:rPr>
      </w:pPr>
      <w:r w:rsidRPr="009B1DEE">
        <w:rPr>
          <w:b/>
          <w:color w:val="1F497D"/>
          <w:u w:val="thick"/>
        </w:rPr>
        <w:t>Návrh byl schválen.</w:t>
      </w:r>
    </w:p>
    <w:p w14:paraId="7D8197AA" w14:textId="77777777" w:rsidR="00497BA4" w:rsidRDefault="00497BA4" w:rsidP="00E926BD">
      <w:pPr>
        <w:widowControl/>
        <w:autoSpaceDE w:val="0"/>
        <w:autoSpaceDN w:val="0"/>
        <w:adjustRightInd w:val="0"/>
        <w:jc w:val="both"/>
        <w:rPr>
          <w:highlight w:val="cyan"/>
        </w:rPr>
      </w:pPr>
    </w:p>
    <w:p w14:paraId="6FA43F27" w14:textId="77777777" w:rsidR="00790065" w:rsidRDefault="00C07051" w:rsidP="00E926BD">
      <w:pPr>
        <w:widowControl/>
        <w:autoSpaceDE w:val="0"/>
        <w:autoSpaceDN w:val="0"/>
        <w:adjustRightInd w:val="0"/>
        <w:jc w:val="both"/>
        <w:rPr>
          <w:highlight w:val="cyan"/>
        </w:rPr>
      </w:pPr>
      <w:r>
        <w:rPr>
          <w:color w:val="1F497D"/>
        </w:rPr>
        <w:pict w14:anchorId="3AF22969">
          <v:rect id="_x0000_i1029" style="width:425.9pt;height:1pt" o:hrstd="t" o:hr="t" fillcolor="#a0a0a0" stroked="f"/>
        </w:pict>
      </w:r>
    </w:p>
    <w:p w14:paraId="0B17B8AD" w14:textId="77777777" w:rsidR="00EC6440" w:rsidRPr="00790065" w:rsidRDefault="00EC6440" w:rsidP="00EC6440">
      <w:pPr>
        <w:pStyle w:val="Nadpis1"/>
        <w:numPr>
          <w:ilvl w:val="0"/>
          <w:numId w:val="1"/>
        </w:numPr>
        <w:jc w:val="both"/>
      </w:pPr>
      <w:r w:rsidRPr="00790065">
        <w:t>Různé</w:t>
      </w:r>
    </w:p>
    <w:p w14:paraId="281481EA" w14:textId="77777777" w:rsidR="00790065" w:rsidRPr="00790065" w:rsidRDefault="00EC6440" w:rsidP="00E926BD">
      <w:pPr>
        <w:widowControl/>
        <w:autoSpaceDE w:val="0"/>
        <w:autoSpaceDN w:val="0"/>
        <w:adjustRightInd w:val="0"/>
        <w:jc w:val="both"/>
      </w:pPr>
      <w:r w:rsidRPr="00790065">
        <w:t>S ohledem na pokročilý čas bylo ze strany předsedkyně komise navrženo jednat o termínu případného výjezdního zasedání komise v roce 2022 až na následujícím jednání. V</w:t>
      </w:r>
      <w:r w:rsidR="00790065" w:rsidRPr="00790065">
        <w:t xml:space="preserve"> závěru jednání bylo v návaznosti na podnět p. Javorského krátce debatováno o umístění pouťových atrakcí v blízkosti tramvajové točny </w:t>
      </w:r>
      <w:r w:rsidR="00790065" w:rsidRPr="00790065">
        <w:rPr>
          <w:i/>
        </w:rPr>
        <w:t>„Divoká Šárka“</w:t>
      </w:r>
      <w:r w:rsidR="00790065" w:rsidRPr="00790065">
        <w:t xml:space="preserve">, neboť se jedná o ochranné pásmo vodního zdroje. Přítomná </w:t>
      </w:r>
      <w:r w:rsidR="00790065" w:rsidRPr="00790065">
        <w:rPr>
          <w:color w:val="000000"/>
        </w:rPr>
        <w:t xml:space="preserve">koordinátorka drobných městských prvků uvedla, že s ohledem na to, že pozemek je v soukromém vlastnictví, vyjadřovala se Městská část Praha 6 toliko ke konání akce na veřejně přístupném pozemku, přičemž její podmínky jako umístění mobilní toalety nebo </w:t>
      </w:r>
      <w:r w:rsidR="00790065" w:rsidRPr="00790065">
        <w:rPr>
          <w:color w:val="000000"/>
        </w:rPr>
        <w:lastRenderedPageBreak/>
        <w:t>odpadkových košů či plnění hlukových limitů jsou dodrženy. K ochraně vodního zdroje či lesa je příslušný MHMP.</w:t>
      </w:r>
    </w:p>
    <w:p w14:paraId="35C8C945" w14:textId="77777777" w:rsidR="00790065" w:rsidRPr="00790065" w:rsidRDefault="00790065" w:rsidP="009529C4"/>
    <w:p w14:paraId="72DE3F0B" w14:textId="77777777" w:rsidR="00C55DF3" w:rsidRPr="00790065" w:rsidRDefault="00C07051" w:rsidP="009529C4">
      <w:pPr>
        <w:rPr>
          <w:color w:val="1F497D"/>
        </w:rPr>
      </w:pPr>
      <w:r>
        <w:rPr>
          <w:color w:val="1F497D"/>
        </w:rPr>
        <w:pict w14:anchorId="772B7AFB">
          <v:rect id="_x0000_i1030" style="width:425.9pt;height:1pt" o:hrstd="t" o:hr="t" fillcolor="#a0a0a0" stroked="f"/>
        </w:pict>
      </w:r>
    </w:p>
    <w:p w14:paraId="5325872D" w14:textId="77777777" w:rsidR="00C55DF3" w:rsidRPr="00790065" w:rsidRDefault="00C55DF3" w:rsidP="009529C4"/>
    <w:p w14:paraId="61BF9EB0" w14:textId="77777777" w:rsidR="00EA64FF" w:rsidRPr="00790065" w:rsidRDefault="0040649A" w:rsidP="009529C4">
      <w:r w:rsidRPr="00790065">
        <w:t>Jednání bylo ukončeno v čase</w:t>
      </w:r>
      <w:r w:rsidR="00C847A5" w:rsidRPr="00790065">
        <w:t> </w:t>
      </w:r>
      <w:r w:rsidR="00BD45A2" w:rsidRPr="00790065">
        <w:t>1</w:t>
      </w:r>
      <w:r w:rsidR="00066AFA" w:rsidRPr="00790065">
        <w:t>8</w:t>
      </w:r>
      <w:r w:rsidR="00BD45A2" w:rsidRPr="00790065">
        <w:t>:</w:t>
      </w:r>
      <w:bookmarkStart w:id="2" w:name="_30j0zll" w:colFirst="0" w:colLast="0"/>
      <w:bookmarkEnd w:id="2"/>
      <w:r w:rsidR="007B2BCD" w:rsidRPr="00790065">
        <w:t>4</w:t>
      </w:r>
      <w:r w:rsidR="00790065" w:rsidRPr="00790065">
        <w:t>5</w:t>
      </w:r>
      <w:r w:rsidR="007B2BCD" w:rsidRPr="00790065">
        <w:t>.</w:t>
      </w:r>
    </w:p>
    <w:p w14:paraId="0F37C1DF" w14:textId="77777777" w:rsidR="00EA64FF" w:rsidRPr="00790065" w:rsidRDefault="00D277F7">
      <w:pPr>
        <w:keepLines/>
        <w:widowControl/>
        <w:pBdr>
          <w:top w:val="nil"/>
          <w:left w:val="nil"/>
          <w:bottom w:val="nil"/>
          <w:right w:val="nil"/>
          <w:between w:val="nil"/>
        </w:pBdr>
        <w:jc w:val="both"/>
        <w:rPr>
          <w:color w:val="000000"/>
        </w:rPr>
      </w:pPr>
      <w:r w:rsidRPr="00790065">
        <w:rPr>
          <w:color w:val="000000"/>
        </w:rPr>
        <w:t>Zapisovatel</w:t>
      </w:r>
      <w:r w:rsidR="00066AFA" w:rsidRPr="00790065">
        <w:rPr>
          <w:color w:val="000000"/>
        </w:rPr>
        <w:t>ka</w:t>
      </w:r>
      <w:r w:rsidRPr="00790065">
        <w:rPr>
          <w:color w:val="000000"/>
        </w:rPr>
        <w:t>: Magdaléna Marková</w:t>
      </w:r>
    </w:p>
    <w:p w14:paraId="69154C1F" w14:textId="77777777" w:rsidR="00D277F7" w:rsidRPr="00790065" w:rsidRDefault="00D277F7">
      <w:pPr>
        <w:keepLines/>
        <w:widowControl/>
        <w:pBdr>
          <w:top w:val="nil"/>
          <w:left w:val="nil"/>
          <w:bottom w:val="nil"/>
          <w:right w:val="nil"/>
          <w:between w:val="nil"/>
        </w:pBdr>
        <w:jc w:val="both"/>
        <w:rPr>
          <w:color w:val="000000"/>
        </w:rPr>
      </w:pPr>
    </w:p>
    <w:p w14:paraId="71161F5E" w14:textId="77777777" w:rsidR="00EA64FF" w:rsidRPr="00790065" w:rsidRDefault="00D277F7">
      <w:pPr>
        <w:keepLines/>
        <w:widowControl/>
        <w:pBdr>
          <w:top w:val="nil"/>
          <w:left w:val="nil"/>
          <w:bottom w:val="nil"/>
          <w:right w:val="nil"/>
          <w:between w:val="nil"/>
        </w:pBdr>
        <w:jc w:val="both"/>
        <w:rPr>
          <w:color w:val="000000"/>
        </w:rPr>
      </w:pPr>
      <w:r w:rsidRPr="00790065">
        <w:rPr>
          <w:color w:val="000000"/>
          <w:u w:val="single"/>
        </w:rPr>
        <w:t>Za správnost</w:t>
      </w:r>
    </w:p>
    <w:p w14:paraId="78BE5EBE" w14:textId="77777777" w:rsidR="00EA64FF" w:rsidRPr="00790065" w:rsidRDefault="00D277F7">
      <w:pPr>
        <w:keepLines/>
        <w:widowControl/>
        <w:pBdr>
          <w:top w:val="nil"/>
          <w:left w:val="nil"/>
          <w:bottom w:val="nil"/>
          <w:right w:val="nil"/>
          <w:between w:val="nil"/>
        </w:pBdr>
        <w:jc w:val="both"/>
        <w:rPr>
          <w:color w:val="000000"/>
        </w:rPr>
      </w:pPr>
      <w:r w:rsidRPr="00790065">
        <w:rPr>
          <w:color w:val="000000"/>
        </w:rPr>
        <w:t xml:space="preserve">Ověřovatel zápisu: </w:t>
      </w:r>
      <w:r w:rsidR="00790065" w:rsidRPr="00790065">
        <w:rPr>
          <w:color w:val="000000"/>
        </w:rPr>
        <w:t>Jaroslav Srp</w:t>
      </w:r>
    </w:p>
    <w:p w14:paraId="3A459A22" w14:textId="77777777" w:rsidR="00D277F7" w:rsidRPr="00790065" w:rsidRDefault="00D277F7" w:rsidP="00D277F7">
      <w:pPr>
        <w:keepLines/>
        <w:widowControl/>
        <w:pBdr>
          <w:top w:val="nil"/>
          <w:left w:val="nil"/>
          <w:bottom w:val="nil"/>
          <w:right w:val="nil"/>
          <w:between w:val="nil"/>
        </w:pBdr>
        <w:jc w:val="both"/>
        <w:rPr>
          <w:color w:val="000000"/>
        </w:rPr>
      </w:pPr>
      <w:r w:rsidRPr="00790065">
        <w:rPr>
          <w:color w:val="000000"/>
        </w:rPr>
        <w:t>Předseda: Martina Kaňáková</w:t>
      </w:r>
    </w:p>
    <w:p w14:paraId="1B36CE9D" w14:textId="77777777" w:rsidR="00F57E70" w:rsidRPr="00790065" w:rsidRDefault="00F57E70" w:rsidP="00D277F7">
      <w:pPr>
        <w:keepLines/>
        <w:widowControl/>
        <w:pBdr>
          <w:top w:val="nil"/>
          <w:left w:val="nil"/>
          <w:bottom w:val="nil"/>
          <w:right w:val="nil"/>
          <w:between w:val="nil"/>
        </w:pBdr>
        <w:jc w:val="both"/>
        <w:rPr>
          <w:color w:val="000000"/>
        </w:rPr>
      </w:pPr>
    </w:p>
    <w:p w14:paraId="20A122B9" w14:textId="77777777" w:rsidR="00EA64FF" w:rsidRDefault="00D277F7">
      <w:pPr>
        <w:keepLines/>
        <w:widowControl/>
        <w:pBdr>
          <w:top w:val="nil"/>
          <w:left w:val="nil"/>
          <w:bottom w:val="nil"/>
          <w:right w:val="nil"/>
          <w:between w:val="nil"/>
        </w:pBdr>
        <w:jc w:val="both"/>
        <w:rPr>
          <w:color w:val="000000"/>
        </w:rPr>
      </w:pPr>
      <w:r w:rsidRPr="00790065">
        <w:rPr>
          <w:color w:val="000000"/>
        </w:rPr>
        <w:t xml:space="preserve">Termín dalšího řádného zasedání Komise životního prostředí je stanoven na </w:t>
      </w:r>
      <w:proofErr w:type="gramStart"/>
      <w:r w:rsidR="004D1548" w:rsidRPr="00790065">
        <w:rPr>
          <w:b/>
          <w:color w:val="000000"/>
        </w:rPr>
        <w:t>0</w:t>
      </w:r>
      <w:r w:rsidR="00790065" w:rsidRPr="00790065">
        <w:rPr>
          <w:b/>
          <w:color w:val="000000"/>
        </w:rPr>
        <w:t>3</w:t>
      </w:r>
      <w:r w:rsidRPr="00790065">
        <w:rPr>
          <w:b/>
          <w:color w:val="000000"/>
        </w:rPr>
        <w:t>.0</w:t>
      </w:r>
      <w:r w:rsidR="00790065" w:rsidRPr="00790065">
        <w:rPr>
          <w:b/>
          <w:color w:val="000000"/>
        </w:rPr>
        <w:t>5</w:t>
      </w:r>
      <w:r w:rsidRPr="00790065">
        <w:rPr>
          <w:b/>
          <w:color w:val="000000"/>
        </w:rPr>
        <w:t>.202</w:t>
      </w:r>
      <w:r w:rsidR="00066AFA" w:rsidRPr="00790065">
        <w:rPr>
          <w:b/>
          <w:color w:val="000000"/>
        </w:rPr>
        <w:t>2</w:t>
      </w:r>
      <w:proofErr w:type="gramEnd"/>
      <w:r w:rsidRPr="00790065">
        <w:rPr>
          <w:b/>
          <w:color w:val="000000"/>
        </w:rPr>
        <w:t xml:space="preserve">. </w:t>
      </w:r>
      <w:r w:rsidRPr="00790065">
        <w:rPr>
          <w:color w:val="000000"/>
        </w:rPr>
        <w:t xml:space="preserve">V případném zájmu projednání nějakého konkrétního podnětu ze strany občanů, kontaktujte zapisovatelku komise Magdalénu Markovou </w:t>
      </w:r>
      <w:hyperlink r:id="rId10">
        <w:r w:rsidRPr="00790065">
          <w:rPr>
            <w:color w:val="0000FF"/>
            <w:u w:val="single"/>
          </w:rPr>
          <w:t>mmarkova@praha6.cz</w:t>
        </w:r>
      </w:hyperlink>
      <w:r w:rsidRPr="00790065">
        <w:rPr>
          <w:color w:val="000000"/>
        </w:rPr>
        <w:t xml:space="preserve"> .</w:t>
      </w:r>
    </w:p>
    <w:sectPr w:rsidR="00EA64FF" w:rsidSect="006D089D">
      <w:headerReference w:type="default" r:id="rId11"/>
      <w:footerReference w:type="default" r:id="rId12"/>
      <w:pgSz w:w="11906" w:h="16838"/>
      <w:pgMar w:top="426" w:right="1274" w:bottom="568" w:left="1276" w:header="708" w:footer="708" w:gutter="0"/>
      <w:pgNumType w:start="1"/>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C828E2" w15:done="0"/>
  <w15:commentEx w15:paraId="5C6C880C" w15:done="0"/>
  <w15:commentEx w15:paraId="15F1C323" w15:paraIdParent="5C6C880C" w15:done="0"/>
  <w15:commentEx w15:paraId="0297D304" w15:done="0"/>
  <w15:commentEx w15:paraId="02E8AB3C" w15:done="0"/>
  <w15:commentEx w15:paraId="56F247F8" w15:paraIdParent="02E8AB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C828E2" w16cid:durableId="25F886A7"/>
  <w16cid:commentId w16cid:paraId="01F4E6BA" w16cid:durableId="25F88938"/>
  <w16cid:commentId w16cid:paraId="5DF2F8D4" w16cid:durableId="25F88C06"/>
  <w16cid:commentId w16cid:paraId="0297D304" w16cid:durableId="25F88D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F2F6E" w14:textId="77777777" w:rsidR="008C0AA0" w:rsidRDefault="008C0AA0">
      <w:r>
        <w:separator/>
      </w:r>
    </w:p>
  </w:endnote>
  <w:endnote w:type="continuationSeparator" w:id="0">
    <w:p w14:paraId="5EAFF4F9" w14:textId="77777777" w:rsidR="008C0AA0" w:rsidRDefault="008C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793EC" w14:textId="77777777" w:rsidR="006129FD" w:rsidRDefault="006129FD">
    <w:pPr>
      <w:widowControl/>
      <w:pBdr>
        <w:top w:val="nil"/>
        <w:left w:val="nil"/>
        <w:bottom w:val="nil"/>
        <w:right w:val="nil"/>
        <w:between w:val="nil"/>
      </w:pBdr>
      <w:tabs>
        <w:tab w:val="center" w:pos="4536"/>
        <w:tab w:val="right" w:pos="9072"/>
      </w:tabs>
      <w:rPr>
        <w:color w:val="000000"/>
      </w:rPr>
    </w:pPr>
  </w:p>
  <w:p w14:paraId="26E288FF" w14:textId="77777777" w:rsidR="006129FD" w:rsidRDefault="006129FD">
    <w:pPr>
      <w:widowControl/>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05140" w14:textId="77777777" w:rsidR="008C0AA0" w:rsidRDefault="008C0AA0">
      <w:r>
        <w:separator/>
      </w:r>
    </w:p>
  </w:footnote>
  <w:footnote w:type="continuationSeparator" w:id="0">
    <w:p w14:paraId="7F5AD23A" w14:textId="77777777" w:rsidR="008C0AA0" w:rsidRDefault="008C0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AB84A" w14:textId="77777777" w:rsidR="006129FD" w:rsidRDefault="006129FD">
    <w:pPr>
      <w:widowControl/>
      <w:pBdr>
        <w:top w:val="nil"/>
        <w:left w:val="nil"/>
        <w:bottom w:val="nil"/>
        <w:right w:val="nil"/>
        <w:between w:val="nil"/>
      </w:pBdr>
      <w:tabs>
        <w:tab w:val="center" w:pos="4536"/>
        <w:tab w:val="right" w:pos="9072"/>
      </w:tabs>
      <w:rPr>
        <w:color w:val="000000"/>
      </w:rPr>
    </w:pPr>
  </w:p>
  <w:p w14:paraId="0ABCE63F" w14:textId="77777777" w:rsidR="006129FD" w:rsidRDefault="006129FD">
    <w:pPr>
      <w:widowControl/>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A4E"/>
    <w:multiLevelType w:val="hybridMultilevel"/>
    <w:tmpl w:val="7500E998"/>
    <w:lvl w:ilvl="0" w:tplc="79A4040A">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8677AA"/>
    <w:multiLevelType w:val="hybridMultilevel"/>
    <w:tmpl w:val="C03AE57C"/>
    <w:lvl w:ilvl="0" w:tplc="C5FE5734">
      <w:start w:val="1"/>
      <w:numFmt w:val="upp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
    <w:nsid w:val="0782273E"/>
    <w:multiLevelType w:val="hybridMultilevel"/>
    <w:tmpl w:val="EC56460C"/>
    <w:lvl w:ilvl="0" w:tplc="4D4CDAA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1F2341"/>
    <w:multiLevelType w:val="multilevel"/>
    <w:tmpl w:val="8984F4C6"/>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FD6A5C"/>
    <w:multiLevelType w:val="hybridMultilevel"/>
    <w:tmpl w:val="EC2A8E46"/>
    <w:lvl w:ilvl="0" w:tplc="DECE46A8">
      <w:start w:val="1"/>
      <w:numFmt w:val="upperRoman"/>
      <w:lvlText w:val="%1.)"/>
      <w:lvlJc w:val="left"/>
      <w:pPr>
        <w:ind w:left="1440" w:hanging="720"/>
      </w:pPr>
      <w:rPr>
        <w:rFonts w:hint="default"/>
        <w:b/>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1B27FCF"/>
    <w:multiLevelType w:val="multilevel"/>
    <w:tmpl w:val="8C46CBC0"/>
    <w:lvl w:ilvl="0">
      <w:start w:val="3"/>
      <w:numFmt w:val="decimal"/>
      <w:lvlText w:val="%1"/>
      <w:lvlJc w:val="left"/>
      <w:pPr>
        <w:ind w:left="0" w:firstLine="0"/>
      </w:pPr>
      <w:rPr>
        <w:rFonts w:hint="default"/>
        <w:b/>
      </w:rPr>
    </w:lvl>
    <w:lvl w:ilvl="1">
      <w:start w:val="1"/>
      <w:numFmt w:val="decimal"/>
      <w:lvlText w:val="%1.%2"/>
      <w:lvlJc w:val="left"/>
      <w:pPr>
        <w:ind w:left="0" w:firstLine="0"/>
      </w:pPr>
      <w:rPr>
        <w:rFonts w:hint="default"/>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nsid w:val="148C71BC"/>
    <w:multiLevelType w:val="hybridMultilevel"/>
    <w:tmpl w:val="DB7EF8AE"/>
    <w:lvl w:ilvl="0" w:tplc="49CA4378">
      <w:start w:val="2"/>
      <w:numFmt w:val="bullet"/>
      <w:lvlText w:val=""/>
      <w:lvlJc w:val="left"/>
      <w:pPr>
        <w:ind w:left="1776" w:hanging="360"/>
      </w:pPr>
      <w:rPr>
        <w:rFonts w:ascii="Symbol" w:eastAsia="Calibri" w:hAnsi="Symbol"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
    <w:nsid w:val="18F94D08"/>
    <w:multiLevelType w:val="hybridMultilevel"/>
    <w:tmpl w:val="E440082E"/>
    <w:lvl w:ilvl="0" w:tplc="5A32B5EC">
      <w:start w:val="1"/>
      <w:numFmt w:val="lowerLetter"/>
      <w:lvlText w:val="%1."/>
      <w:lvlJc w:val="left"/>
      <w:pPr>
        <w:ind w:left="107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95E6162"/>
    <w:multiLevelType w:val="multilevel"/>
    <w:tmpl w:val="9AFE9B1E"/>
    <w:lvl w:ilvl="0">
      <w:start w:val="1"/>
      <w:numFmt w:val="upperRoman"/>
      <w:lvlText w:val="%1.)"/>
      <w:lvlJc w:val="right"/>
      <w:pPr>
        <w:ind w:left="720" w:hanging="360"/>
      </w:pPr>
      <w:rPr>
        <w:rFonts w:ascii="Calibri" w:eastAsia="Calibri" w:hAnsi="Calibri" w:cs="Calibri"/>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nsid w:val="1BFD7595"/>
    <w:multiLevelType w:val="multilevel"/>
    <w:tmpl w:val="08C85E86"/>
    <w:lvl w:ilvl="0">
      <w:start w:val="1"/>
      <w:numFmt w:val="lowerLetter"/>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4F1F33"/>
    <w:multiLevelType w:val="hybridMultilevel"/>
    <w:tmpl w:val="01CAE2DE"/>
    <w:lvl w:ilvl="0" w:tplc="E1ECB90E">
      <w:start w:val="1"/>
      <w:numFmt w:val="lowerRoman"/>
      <w:lvlText w:val="%1."/>
      <w:lvlJc w:val="left"/>
      <w:pPr>
        <w:ind w:left="2164" w:hanging="720"/>
      </w:pPr>
      <w:rPr>
        <w:rFonts w:hint="default"/>
      </w:rPr>
    </w:lvl>
    <w:lvl w:ilvl="1" w:tplc="04050019" w:tentative="1">
      <w:start w:val="1"/>
      <w:numFmt w:val="lowerLetter"/>
      <w:lvlText w:val="%2."/>
      <w:lvlJc w:val="left"/>
      <w:pPr>
        <w:ind w:left="2524" w:hanging="360"/>
      </w:pPr>
    </w:lvl>
    <w:lvl w:ilvl="2" w:tplc="0405001B" w:tentative="1">
      <w:start w:val="1"/>
      <w:numFmt w:val="lowerRoman"/>
      <w:lvlText w:val="%3."/>
      <w:lvlJc w:val="right"/>
      <w:pPr>
        <w:ind w:left="3244" w:hanging="180"/>
      </w:pPr>
    </w:lvl>
    <w:lvl w:ilvl="3" w:tplc="0405000F" w:tentative="1">
      <w:start w:val="1"/>
      <w:numFmt w:val="decimal"/>
      <w:lvlText w:val="%4."/>
      <w:lvlJc w:val="left"/>
      <w:pPr>
        <w:ind w:left="3964" w:hanging="360"/>
      </w:pPr>
    </w:lvl>
    <w:lvl w:ilvl="4" w:tplc="04050019" w:tentative="1">
      <w:start w:val="1"/>
      <w:numFmt w:val="lowerLetter"/>
      <w:lvlText w:val="%5."/>
      <w:lvlJc w:val="left"/>
      <w:pPr>
        <w:ind w:left="4684" w:hanging="360"/>
      </w:pPr>
    </w:lvl>
    <w:lvl w:ilvl="5" w:tplc="0405001B" w:tentative="1">
      <w:start w:val="1"/>
      <w:numFmt w:val="lowerRoman"/>
      <w:lvlText w:val="%6."/>
      <w:lvlJc w:val="right"/>
      <w:pPr>
        <w:ind w:left="5404" w:hanging="180"/>
      </w:pPr>
    </w:lvl>
    <w:lvl w:ilvl="6" w:tplc="0405000F" w:tentative="1">
      <w:start w:val="1"/>
      <w:numFmt w:val="decimal"/>
      <w:lvlText w:val="%7."/>
      <w:lvlJc w:val="left"/>
      <w:pPr>
        <w:ind w:left="6124" w:hanging="360"/>
      </w:pPr>
    </w:lvl>
    <w:lvl w:ilvl="7" w:tplc="04050019" w:tentative="1">
      <w:start w:val="1"/>
      <w:numFmt w:val="lowerLetter"/>
      <w:lvlText w:val="%8."/>
      <w:lvlJc w:val="left"/>
      <w:pPr>
        <w:ind w:left="6844" w:hanging="360"/>
      </w:pPr>
    </w:lvl>
    <w:lvl w:ilvl="8" w:tplc="0405001B" w:tentative="1">
      <w:start w:val="1"/>
      <w:numFmt w:val="lowerRoman"/>
      <w:lvlText w:val="%9."/>
      <w:lvlJc w:val="right"/>
      <w:pPr>
        <w:ind w:left="7564" w:hanging="180"/>
      </w:pPr>
    </w:lvl>
  </w:abstractNum>
  <w:abstractNum w:abstractNumId="11">
    <w:nsid w:val="1F67722B"/>
    <w:multiLevelType w:val="multilevel"/>
    <w:tmpl w:val="06BCC444"/>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nsid w:val="245A5696"/>
    <w:multiLevelType w:val="hybridMultilevel"/>
    <w:tmpl w:val="C7A248DC"/>
    <w:lvl w:ilvl="0" w:tplc="8C8C7786">
      <w:start w:val="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8E348A4"/>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4">
    <w:nsid w:val="3A867920"/>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5">
    <w:nsid w:val="3D5A60B2"/>
    <w:multiLevelType w:val="hybridMultilevel"/>
    <w:tmpl w:val="860ACC3C"/>
    <w:lvl w:ilvl="0" w:tplc="E2789F8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936909"/>
    <w:multiLevelType w:val="hybridMultilevel"/>
    <w:tmpl w:val="09A458A2"/>
    <w:lvl w:ilvl="0" w:tplc="4558C95A">
      <w:start w:val="2"/>
      <w:numFmt w:val="bullet"/>
      <w:lvlText w:val="-"/>
      <w:lvlJc w:val="left"/>
      <w:pPr>
        <w:ind w:left="1800" w:hanging="360"/>
      </w:pPr>
      <w:rPr>
        <w:rFonts w:ascii="Calibri" w:eastAsia="Calibr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
    <w:nsid w:val="40E4388C"/>
    <w:multiLevelType w:val="hybridMultilevel"/>
    <w:tmpl w:val="6662442A"/>
    <w:lvl w:ilvl="0" w:tplc="4656B196">
      <w:start w:val="1"/>
      <w:numFmt w:val="lowerRoman"/>
      <w:lvlText w:val="%1."/>
      <w:lvlJc w:val="left"/>
      <w:pPr>
        <w:ind w:left="1433" w:hanging="720"/>
      </w:pPr>
      <w:rPr>
        <w:rFonts w:hint="default"/>
      </w:rPr>
    </w:lvl>
    <w:lvl w:ilvl="1" w:tplc="04050019" w:tentative="1">
      <w:start w:val="1"/>
      <w:numFmt w:val="lowerLetter"/>
      <w:lvlText w:val="%2."/>
      <w:lvlJc w:val="left"/>
      <w:pPr>
        <w:ind w:left="1793" w:hanging="360"/>
      </w:pPr>
    </w:lvl>
    <w:lvl w:ilvl="2" w:tplc="0405001B" w:tentative="1">
      <w:start w:val="1"/>
      <w:numFmt w:val="lowerRoman"/>
      <w:lvlText w:val="%3."/>
      <w:lvlJc w:val="right"/>
      <w:pPr>
        <w:ind w:left="2513" w:hanging="180"/>
      </w:pPr>
    </w:lvl>
    <w:lvl w:ilvl="3" w:tplc="0405000F" w:tentative="1">
      <w:start w:val="1"/>
      <w:numFmt w:val="decimal"/>
      <w:lvlText w:val="%4."/>
      <w:lvlJc w:val="left"/>
      <w:pPr>
        <w:ind w:left="3233" w:hanging="360"/>
      </w:pPr>
    </w:lvl>
    <w:lvl w:ilvl="4" w:tplc="04050019" w:tentative="1">
      <w:start w:val="1"/>
      <w:numFmt w:val="lowerLetter"/>
      <w:lvlText w:val="%5."/>
      <w:lvlJc w:val="left"/>
      <w:pPr>
        <w:ind w:left="3953" w:hanging="360"/>
      </w:pPr>
    </w:lvl>
    <w:lvl w:ilvl="5" w:tplc="0405001B" w:tentative="1">
      <w:start w:val="1"/>
      <w:numFmt w:val="lowerRoman"/>
      <w:lvlText w:val="%6."/>
      <w:lvlJc w:val="right"/>
      <w:pPr>
        <w:ind w:left="4673" w:hanging="180"/>
      </w:pPr>
    </w:lvl>
    <w:lvl w:ilvl="6" w:tplc="0405000F" w:tentative="1">
      <w:start w:val="1"/>
      <w:numFmt w:val="decimal"/>
      <w:lvlText w:val="%7."/>
      <w:lvlJc w:val="left"/>
      <w:pPr>
        <w:ind w:left="5393" w:hanging="360"/>
      </w:pPr>
    </w:lvl>
    <w:lvl w:ilvl="7" w:tplc="04050019" w:tentative="1">
      <w:start w:val="1"/>
      <w:numFmt w:val="lowerLetter"/>
      <w:lvlText w:val="%8."/>
      <w:lvlJc w:val="left"/>
      <w:pPr>
        <w:ind w:left="6113" w:hanging="360"/>
      </w:pPr>
    </w:lvl>
    <w:lvl w:ilvl="8" w:tplc="0405001B" w:tentative="1">
      <w:start w:val="1"/>
      <w:numFmt w:val="lowerRoman"/>
      <w:lvlText w:val="%9."/>
      <w:lvlJc w:val="right"/>
      <w:pPr>
        <w:ind w:left="6833" w:hanging="180"/>
      </w:pPr>
    </w:lvl>
  </w:abstractNum>
  <w:abstractNum w:abstractNumId="18">
    <w:nsid w:val="40EE24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4A1F14"/>
    <w:multiLevelType w:val="hybridMultilevel"/>
    <w:tmpl w:val="B524A0B0"/>
    <w:lvl w:ilvl="0" w:tplc="0772DF5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0">
    <w:nsid w:val="44966AC8"/>
    <w:multiLevelType w:val="hybridMultilevel"/>
    <w:tmpl w:val="552874A4"/>
    <w:lvl w:ilvl="0" w:tplc="90C0A152">
      <w:start w:val="2"/>
      <w:numFmt w:val="bullet"/>
      <w:lvlText w:val="-"/>
      <w:lvlJc w:val="left"/>
      <w:pPr>
        <w:ind w:left="1440" w:hanging="360"/>
      </w:pPr>
      <w:rPr>
        <w:rFonts w:ascii="Calibri" w:eastAsia="Calibr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463C3F00"/>
    <w:multiLevelType w:val="multilevel"/>
    <w:tmpl w:val="517EBF1E"/>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nsid w:val="471D5CB7"/>
    <w:multiLevelType w:val="hybridMultilevel"/>
    <w:tmpl w:val="7084DA56"/>
    <w:lvl w:ilvl="0" w:tplc="DE32CE64">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nsid w:val="478B744E"/>
    <w:multiLevelType w:val="hybridMultilevel"/>
    <w:tmpl w:val="866E8C60"/>
    <w:lvl w:ilvl="0" w:tplc="5BAEA68A">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95925F5"/>
    <w:multiLevelType w:val="hybridMultilevel"/>
    <w:tmpl w:val="1DC0BA58"/>
    <w:lvl w:ilvl="0" w:tplc="E5D25E40">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25">
    <w:nsid w:val="4EDF0299"/>
    <w:multiLevelType w:val="hybridMultilevel"/>
    <w:tmpl w:val="C06EF3C8"/>
    <w:lvl w:ilvl="0" w:tplc="BCA22A50">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6">
    <w:nsid w:val="50632702"/>
    <w:multiLevelType w:val="hybridMultilevel"/>
    <w:tmpl w:val="B3B251C4"/>
    <w:lvl w:ilvl="0" w:tplc="5A32B5EC">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7">
    <w:nsid w:val="50B742EA"/>
    <w:multiLevelType w:val="hybridMultilevel"/>
    <w:tmpl w:val="95B4B4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9C10DCA"/>
    <w:multiLevelType w:val="hybridMultilevel"/>
    <w:tmpl w:val="D2E42548"/>
    <w:lvl w:ilvl="0" w:tplc="D7209DF8">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C3D4C32"/>
    <w:multiLevelType w:val="hybridMultilevel"/>
    <w:tmpl w:val="B80E7BFC"/>
    <w:lvl w:ilvl="0" w:tplc="AB82361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E9C6282"/>
    <w:multiLevelType w:val="hybridMultilevel"/>
    <w:tmpl w:val="61CAF94A"/>
    <w:lvl w:ilvl="0" w:tplc="051416CE">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FAB75E2"/>
    <w:multiLevelType w:val="hybridMultilevel"/>
    <w:tmpl w:val="B89CEC66"/>
    <w:lvl w:ilvl="0" w:tplc="9746DDC6">
      <w:start w:val="1"/>
      <w:numFmt w:val="lowerLetter"/>
      <w:lvlText w:val="%1."/>
      <w:lvlJc w:val="left"/>
      <w:pPr>
        <w:ind w:left="107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97202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A8409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C071F41"/>
    <w:multiLevelType w:val="multilevel"/>
    <w:tmpl w:val="967C8A0C"/>
    <w:lvl w:ilvl="0">
      <w:start w:val="1"/>
      <w:numFmt w:val="decimal"/>
      <w:lvlText w:val="%1"/>
      <w:lvlJc w:val="left"/>
      <w:pPr>
        <w:ind w:left="0" w:firstLine="0"/>
      </w:pPr>
      <w:rPr>
        <w:b/>
      </w:rPr>
    </w:lvl>
    <w:lvl w:ilvl="1">
      <w:start w:val="1"/>
      <w:numFmt w:val="decimal"/>
      <w:lvlText w:val="%1.%2"/>
      <w:lvlJc w:val="left"/>
      <w:pPr>
        <w:ind w:left="0" w:firstLine="0"/>
      </w:pPr>
      <w:rPr>
        <w:i w:val="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nsid w:val="78423CBD"/>
    <w:multiLevelType w:val="multilevel"/>
    <w:tmpl w:val="1840AC80"/>
    <w:lvl w:ilvl="0">
      <w:start w:val="1"/>
      <w:numFmt w:val="upperRoman"/>
      <w:lvlText w:val="%1."/>
      <w:lvlJc w:val="righ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D1323D"/>
    <w:multiLevelType w:val="hybridMultilevel"/>
    <w:tmpl w:val="18AE33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30"/>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8"/>
  </w:num>
  <w:num w:numId="6">
    <w:abstractNumId w:val="11"/>
  </w:num>
  <w:num w:numId="7">
    <w:abstractNumId w:val="8"/>
  </w:num>
  <w:num w:numId="8">
    <w:abstractNumId w:val="13"/>
  </w:num>
  <w:num w:numId="9">
    <w:abstractNumId w:val="14"/>
  </w:num>
  <w:num w:numId="10">
    <w:abstractNumId w:val="15"/>
  </w:num>
  <w:num w:numId="11">
    <w:abstractNumId w:val="29"/>
  </w:num>
  <w:num w:numId="12">
    <w:abstractNumId w:val="4"/>
  </w:num>
  <w:num w:numId="13">
    <w:abstractNumId w:val="23"/>
  </w:num>
  <w:num w:numId="14">
    <w:abstractNumId w:val="36"/>
  </w:num>
  <w:num w:numId="15">
    <w:abstractNumId w:val="32"/>
  </w:num>
  <w:num w:numId="16">
    <w:abstractNumId w:val="33"/>
  </w:num>
  <w:num w:numId="17">
    <w:abstractNumId w:val="18"/>
  </w:num>
  <w:num w:numId="18">
    <w:abstractNumId w:val="3"/>
  </w:num>
  <w:num w:numId="19">
    <w:abstractNumId w:val="35"/>
  </w:num>
  <w:num w:numId="20">
    <w:abstractNumId w:val="9"/>
  </w:num>
  <w:num w:numId="21">
    <w:abstractNumId w:val="5"/>
  </w:num>
  <w:num w:numId="22">
    <w:abstractNumId w:val="1"/>
  </w:num>
  <w:num w:numId="23">
    <w:abstractNumId w:val="31"/>
  </w:num>
  <w:num w:numId="24">
    <w:abstractNumId w:val="20"/>
  </w:num>
  <w:num w:numId="25">
    <w:abstractNumId w:val="16"/>
  </w:num>
  <w:num w:numId="26">
    <w:abstractNumId w:val="6"/>
  </w:num>
  <w:num w:numId="27">
    <w:abstractNumId w:val="25"/>
  </w:num>
  <w:num w:numId="28">
    <w:abstractNumId w:val="19"/>
  </w:num>
  <w:num w:numId="29">
    <w:abstractNumId w:val="26"/>
  </w:num>
  <w:num w:numId="30">
    <w:abstractNumId w:val="7"/>
  </w:num>
  <w:num w:numId="31">
    <w:abstractNumId w:val="17"/>
  </w:num>
  <w:num w:numId="32">
    <w:abstractNumId w:val="10"/>
  </w:num>
  <w:num w:numId="33">
    <w:abstractNumId w:val="22"/>
  </w:num>
  <w:num w:numId="34">
    <w:abstractNumId w:val="27"/>
  </w:num>
  <w:num w:numId="35">
    <w:abstractNumId w:val="2"/>
  </w:num>
  <w:num w:numId="36">
    <w:abstractNumId w:val="12"/>
  </w:num>
  <w:num w:numId="3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rpJ">
    <w15:presenceInfo w15:providerId="None" w15:userId="SrpJ"/>
  </w15:person>
  <w15:person w15:author="Srp">
    <w15:presenceInfo w15:providerId="None" w15:userId="Sr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4FF"/>
    <w:rsid w:val="00025CD5"/>
    <w:rsid w:val="0003033A"/>
    <w:rsid w:val="00056EF7"/>
    <w:rsid w:val="0006135A"/>
    <w:rsid w:val="00066AFA"/>
    <w:rsid w:val="00083AC6"/>
    <w:rsid w:val="000A3549"/>
    <w:rsid w:val="000A67B1"/>
    <w:rsid w:val="000C05A7"/>
    <w:rsid w:val="000D405A"/>
    <w:rsid w:val="000E2F70"/>
    <w:rsid w:val="000E5CDB"/>
    <w:rsid w:val="000E781A"/>
    <w:rsid w:val="000E7F29"/>
    <w:rsid w:val="000F2E23"/>
    <w:rsid w:val="000F700C"/>
    <w:rsid w:val="00137633"/>
    <w:rsid w:val="00150905"/>
    <w:rsid w:val="00153411"/>
    <w:rsid w:val="001661D2"/>
    <w:rsid w:val="001874EC"/>
    <w:rsid w:val="0019291B"/>
    <w:rsid w:val="001B387B"/>
    <w:rsid w:val="001D13AE"/>
    <w:rsid w:val="001D54D1"/>
    <w:rsid w:val="001E06D0"/>
    <w:rsid w:val="001E1636"/>
    <w:rsid w:val="001E2BAF"/>
    <w:rsid w:val="001E75E3"/>
    <w:rsid w:val="001F51A3"/>
    <w:rsid w:val="00202F8B"/>
    <w:rsid w:val="00217465"/>
    <w:rsid w:val="0023381D"/>
    <w:rsid w:val="00246F30"/>
    <w:rsid w:val="002740D1"/>
    <w:rsid w:val="00290AC4"/>
    <w:rsid w:val="00294B5A"/>
    <w:rsid w:val="002A7674"/>
    <w:rsid w:val="002C6CF8"/>
    <w:rsid w:val="002D273B"/>
    <w:rsid w:val="002D6249"/>
    <w:rsid w:val="002F3FFA"/>
    <w:rsid w:val="00304F57"/>
    <w:rsid w:val="00311D1D"/>
    <w:rsid w:val="0032536F"/>
    <w:rsid w:val="00362A7E"/>
    <w:rsid w:val="00367AA5"/>
    <w:rsid w:val="00386A1F"/>
    <w:rsid w:val="003B1048"/>
    <w:rsid w:val="003C79E5"/>
    <w:rsid w:val="003E3524"/>
    <w:rsid w:val="003F33FD"/>
    <w:rsid w:val="0040649A"/>
    <w:rsid w:val="00413323"/>
    <w:rsid w:val="00415B28"/>
    <w:rsid w:val="00424F3E"/>
    <w:rsid w:val="00431B6E"/>
    <w:rsid w:val="00446F62"/>
    <w:rsid w:val="00465F3E"/>
    <w:rsid w:val="00466932"/>
    <w:rsid w:val="0046723F"/>
    <w:rsid w:val="00497BA4"/>
    <w:rsid w:val="004A00C3"/>
    <w:rsid w:val="004D1548"/>
    <w:rsid w:val="004D55F3"/>
    <w:rsid w:val="004E31A6"/>
    <w:rsid w:val="00512913"/>
    <w:rsid w:val="0051371C"/>
    <w:rsid w:val="0054244B"/>
    <w:rsid w:val="0054511B"/>
    <w:rsid w:val="0055347F"/>
    <w:rsid w:val="00555FEE"/>
    <w:rsid w:val="00561B5D"/>
    <w:rsid w:val="0056421F"/>
    <w:rsid w:val="0057713A"/>
    <w:rsid w:val="0059747C"/>
    <w:rsid w:val="005B3CE7"/>
    <w:rsid w:val="005C1F1A"/>
    <w:rsid w:val="005D0293"/>
    <w:rsid w:val="005D0B09"/>
    <w:rsid w:val="005E69E7"/>
    <w:rsid w:val="005F566C"/>
    <w:rsid w:val="005F56D2"/>
    <w:rsid w:val="005F64E6"/>
    <w:rsid w:val="00600671"/>
    <w:rsid w:val="0060312C"/>
    <w:rsid w:val="00603893"/>
    <w:rsid w:val="006129FD"/>
    <w:rsid w:val="00614D31"/>
    <w:rsid w:val="0068726C"/>
    <w:rsid w:val="0068776F"/>
    <w:rsid w:val="006B2630"/>
    <w:rsid w:val="006D089D"/>
    <w:rsid w:val="006D7774"/>
    <w:rsid w:val="006D7C9B"/>
    <w:rsid w:val="006E2043"/>
    <w:rsid w:val="006E38D0"/>
    <w:rsid w:val="007052E7"/>
    <w:rsid w:val="00725D95"/>
    <w:rsid w:val="00726B21"/>
    <w:rsid w:val="00731DA0"/>
    <w:rsid w:val="00734D33"/>
    <w:rsid w:val="00737073"/>
    <w:rsid w:val="00755E06"/>
    <w:rsid w:val="007704C3"/>
    <w:rsid w:val="00775686"/>
    <w:rsid w:val="00790065"/>
    <w:rsid w:val="007A27D2"/>
    <w:rsid w:val="007A2FC2"/>
    <w:rsid w:val="007B2BCD"/>
    <w:rsid w:val="007B54D8"/>
    <w:rsid w:val="007C62ED"/>
    <w:rsid w:val="007E362D"/>
    <w:rsid w:val="00807AC2"/>
    <w:rsid w:val="00810F73"/>
    <w:rsid w:val="00846FF7"/>
    <w:rsid w:val="00880832"/>
    <w:rsid w:val="0089061F"/>
    <w:rsid w:val="008B6F13"/>
    <w:rsid w:val="008C0AA0"/>
    <w:rsid w:val="008C19E6"/>
    <w:rsid w:val="008C3554"/>
    <w:rsid w:val="008E0D68"/>
    <w:rsid w:val="008F6308"/>
    <w:rsid w:val="008F67B4"/>
    <w:rsid w:val="00914761"/>
    <w:rsid w:val="00927EAE"/>
    <w:rsid w:val="009529C4"/>
    <w:rsid w:val="00954AB7"/>
    <w:rsid w:val="0095799D"/>
    <w:rsid w:val="00960A14"/>
    <w:rsid w:val="00981328"/>
    <w:rsid w:val="00985035"/>
    <w:rsid w:val="009879EC"/>
    <w:rsid w:val="009B1DEE"/>
    <w:rsid w:val="009B1E5C"/>
    <w:rsid w:val="009C0B3A"/>
    <w:rsid w:val="009C43CD"/>
    <w:rsid w:val="009C6619"/>
    <w:rsid w:val="009C6C2E"/>
    <w:rsid w:val="009D11DC"/>
    <w:rsid w:val="009E3FF6"/>
    <w:rsid w:val="009F0256"/>
    <w:rsid w:val="009F2FD5"/>
    <w:rsid w:val="009F6E1B"/>
    <w:rsid w:val="00A0193E"/>
    <w:rsid w:val="00A0786F"/>
    <w:rsid w:val="00A35BE2"/>
    <w:rsid w:val="00A36303"/>
    <w:rsid w:val="00A54DCE"/>
    <w:rsid w:val="00A83C42"/>
    <w:rsid w:val="00AC0C4B"/>
    <w:rsid w:val="00AC27C0"/>
    <w:rsid w:val="00AD6957"/>
    <w:rsid w:val="00AD6BDE"/>
    <w:rsid w:val="00AE3320"/>
    <w:rsid w:val="00AF228B"/>
    <w:rsid w:val="00AF5432"/>
    <w:rsid w:val="00B024D4"/>
    <w:rsid w:val="00B03E01"/>
    <w:rsid w:val="00B15162"/>
    <w:rsid w:val="00B20B9A"/>
    <w:rsid w:val="00B3013F"/>
    <w:rsid w:val="00B34E4E"/>
    <w:rsid w:val="00B451FB"/>
    <w:rsid w:val="00B55392"/>
    <w:rsid w:val="00B556A9"/>
    <w:rsid w:val="00B5626A"/>
    <w:rsid w:val="00B601AD"/>
    <w:rsid w:val="00B6719B"/>
    <w:rsid w:val="00B76592"/>
    <w:rsid w:val="00B81632"/>
    <w:rsid w:val="00B96185"/>
    <w:rsid w:val="00B97F8D"/>
    <w:rsid w:val="00BC2FDB"/>
    <w:rsid w:val="00BD45A2"/>
    <w:rsid w:val="00BD621C"/>
    <w:rsid w:val="00BD65CD"/>
    <w:rsid w:val="00BE6143"/>
    <w:rsid w:val="00BE6CAD"/>
    <w:rsid w:val="00BF318B"/>
    <w:rsid w:val="00C07051"/>
    <w:rsid w:val="00C1386D"/>
    <w:rsid w:val="00C55DF3"/>
    <w:rsid w:val="00C65355"/>
    <w:rsid w:val="00C74E3A"/>
    <w:rsid w:val="00C847A5"/>
    <w:rsid w:val="00C84D8A"/>
    <w:rsid w:val="00CD1B76"/>
    <w:rsid w:val="00CD7605"/>
    <w:rsid w:val="00CF2641"/>
    <w:rsid w:val="00CF441B"/>
    <w:rsid w:val="00D10898"/>
    <w:rsid w:val="00D160FF"/>
    <w:rsid w:val="00D277F7"/>
    <w:rsid w:val="00D3188B"/>
    <w:rsid w:val="00D34782"/>
    <w:rsid w:val="00DA04A5"/>
    <w:rsid w:val="00DB3ED0"/>
    <w:rsid w:val="00DB4340"/>
    <w:rsid w:val="00E01584"/>
    <w:rsid w:val="00E02CBE"/>
    <w:rsid w:val="00E03703"/>
    <w:rsid w:val="00E0419C"/>
    <w:rsid w:val="00E053B6"/>
    <w:rsid w:val="00E230D8"/>
    <w:rsid w:val="00E32852"/>
    <w:rsid w:val="00E44C34"/>
    <w:rsid w:val="00E47D5F"/>
    <w:rsid w:val="00E70F52"/>
    <w:rsid w:val="00E81743"/>
    <w:rsid w:val="00E926BD"/>
    <w:rsid w:val="00EA20D3"/>
    <w:rsid w:val="00EA64FF"/>
    <w:rsid w:val="00EB2DBD"/>
    <w:rsid w:val="00EB7210"/>
    <w:rsid w:val="00EC6440"/>
    <w:rsid w:val="00ED2C01"/>
    <w:rsid w:val="00EE05CC"/>
    <w:rsid w:val="00F52843"/>
    <w:rsid w:val="00F57E70"/>
    <w:rsid w:val="00F631E2"/>
    <w:rsid w:val="00F73099"/>
    <w:rsid w:val="00F87E1E"/>
    <w:rsid w:val="00F90D87"/>
    <w:rsid w:val="00F9336C"/>
    <w:rsid w:val="00FA35B0"/>
    <w:rsid w:val="00FA6C2A"/>
    <w:rsid w:val="00FB6988"/>
    <w:rsid w:val="00FD20C0"/>
    <w:rsid w:val="00FD790F"/>
    <w:rsid w:val="00FE5CD1"/>
    <w:rsid w:val="00FF1220"/>
    <w:rsid w:val="00FF5F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C12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1048"/>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60312C"/>
    <w:pPr>
      <w:widowControl/>
      <w:jc w:val="both"/>
    </w:pPr>
    <w:rPr>
      <w:rFonts w:ascii="Arial" w:eastAsia="Times New Roman" w:hAnsi="Arial" w:cs="Arial"/>
    </w:rPr>
  </w:style>
  <w:style w:type="character" w:customStyle="1" w:styleId="Zkladntext2Char">
    <w:name w:val="Základní text 2 Char"/>
    <w:basedOn w:val="Standardnpsmoodstavce"/>
    <w:link w:val="Zkladntext2"/>
    <w:uiPriority w:val="99"/>
    <w:rsid w:val="0060312C"/>
    <w:rPr>
      <w:rFonts w:ascii="Arial" w:eastAsia="Times New Roman" w:hAnsi="Arial" w:cs="Arial"/>
    </w:rPr>
  </w:style>
  <w:style w:type="paragraph" w:styleId="Pedmtkomente">
    <w:name w:val="annotation subject"/>
    <w:basedOn w:val="Textkomente"/>
    <w:next w:val="Textkomente"/>
    <w:link w:val="PedmtkomenteChar"/>
    <w:uiPriority w:val="99"/>
    <w:semiHidden/>
    <w:unhideWhenUsed/>
    <w:rsid w:val="0046723F"/>
    <w:rPr>
      <w:b/>
      <w:bCs/>
    </w:rPr>
  </w:style>
  <w:style w:type="character" w:customStyle="1" w:styleId="PedmtkomenteChar">
    <w:name w:val="Předmět komentáře Char"/>
    <w:basedOn w:val="TextkomenteChar"/>
    <w:link w:val="Pedmtkomente"/>
    <w:uiPriority w:val="99"/>
    <w:semiHidden/>
    <w:rsid w:val="0046723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1048"/>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60312C"/>
    <w:pPr>
      <w:widowControl/>
      <w:jc w:val="both"/>
    </w:pPr>
    <w:rPr>
      <w:rFonts w:ascii="Arial" w:eastAsia="Times New Roman" w:hAnsi="Arial" w:cs="Arial"/>
    </w:rPr>
  </w:style>
  <w:style w:type="character" w:customStyle="1" w:styleId="Zkladntext2Char">
    <w:name w:val="Základní text 2 Char"/>
    <w:basedOn w:val="Standardnpsmoodstavce"/>
    <w:link w:val="Zkladntext2"/>
    <w:uiPriority w:val="99"/>
    <w:rsid w:val="0060312C"/>
    <w:rPr>
      <w:rFonts w:ascii="Arial" w:eastAsia="Times New Roman" w:hAnsi="Arial" w:cs="Arial"/>
    </w:rPr>
  </w:style>
  <w:style w:type="paragraph" w:styleId="Pedmtkomente">
    <w:name w:val="annotation subject"/>
    <w:basedOn w:val="Textkomente"/>
    <w:next w:val="Textkomente"/>
    <w:link w:val="PedmtkomenteChar"/>
    <w:uiPriority w:val="99"/>
    <w:semiHidden/>
    <w:unhideWhenUsed/>
    <w:rsid w:val="0046723F"/>
    <w:rPr>
      <w:b/>
      <w:bCs/>
    </w:rPr>
  </w:style>
  <w:style w:type="character" w:customStyle="1" w:styleId="PedmtkomenteChar">
    <w:name w:val="Předmět komentáře Char"/>
    <w:basedOn w:val="TextkomenteChar"/>
    <w:link w:val="Pedmtkomente"/>
    <w:uiPriority w:val="99"/>
    <w:semiHidden/>
    <w:rsid w:val="004672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742">
      <w:bodyDiv w:val="1"/>
      <w:marLeft w:val="0"/>
      <w:marRight w:val="0"/>
      <w:marTop w:val="0"/>
      <w:marBottom w:val="0"/>
      <w:divBdr>
        <w:top w:val="none" w:sz="0" w:space="0" w:color="auto"/>
        <w:left w:val="none" w:sz="0" w:space="0" w:color="auto"/>
        <w:bottom w:val="none" w:sz="0" w:space="0" w:color="auto"/>
        <w:right w:val="none" w:sz="0" w:space="0" w:color="auto"/>
      </w:divBdr>
    </w:div>
    <w:div w:id="517307852">
      <w:bodyDiv w:val="1"/>
      <w:marLeft w:val="0"/>
      <w:marRight w:val="0"/>
      <w:marTop w:val="0"/>
      <w:marBottom w:val="0"/>
      <w:divBdr>
        <w:top w:val="none" w:sz="0" w:space="0" w:color="auto"/>
        <w:left w:val="none" w:sz="0" w:space="0" w:color="auto"/>
        <w:bottom w:val="none" w:sz="0" w:space="0" w:color="auto"/>
        <w:right w:val="none" w:sz="0" w:space="0" w:color="auto"/>
      </w:divBdr>
    </w:div>
    <w:div w:id="568072751">
      <w:bodyDiv w:val="1"/>
      <w:marLeft w:val="0"/>
      <w:marRight w:val="0"/>
      <w:marTop w:val="0"/>
      <w:marBottom w:val="0"/>
      <w:divBdr>
        <w:top w:val="none" w:sz="0" w:space="0" w:color="auto"/>
        <w:left w:val="none" w:sz="0" w:space="0" w:color="auto"/>
        <w:bottom w:val="none" w:sz="0" w:space="0" w:color="auto"/>
        <w:right w:val="none" w:sz="0" w:space="0" w:color="auto"/>
      </w:divBdr>
    </w:div>
    <w:div w:id="599490365">
      <w:bodyDiv w:val="1"/>
      <w:marLeft w:val="0"/>
      <w:marRight w:val="0"/>
      <w:marTop w:val="0"/>
      <w:marBottom w:val="0"/>
      <w:divBdr>
        <w:top w:val="none" w:sz="0" w:space="0" w:color="auto"/>
        <w:left w:val="none" w:sz="0" w:space="0" w:color="auto"/>
        <w:bottom w:val="none" w:sz="0" w:space="0" w:color="auto"/>
        <w:right w:val="none" w:sz="0" w:space="0" w:color="auto"/>
      </w:divBdr>
    </w:div>
    <w:div w:id="693771066">
      <w:bodyDiv w:val="1"/>
      <w:marLeft w:val="0"/>
      <w:marRight w:val="0"/>
      <w:marTop w:val="0"/>
      <w:marBottom w:val="0"/>
      <w:divBdr>
        <w:top w:val="none" w:sz="0" w:space="0" w:color="auto"/>
        <w:left w:val="none" w:sz="0" w:space="0" w:color="auto"/>
        <w:bottom w:val="none" w:sz="0" w:space="0" w:color="auto"/>
        <w:right w:val="none" w:sz="0" w:space="0" w:color="auto"/>
      </w:divBdr>
    </w:div>
    <w:div w:id="703483813">
      <w:bodyDiv w:val="1"/>
      <w:marLeft w:val="0"/>
      <w:marRight w:val="0"/>
      <w:marTop w:val="0"/>
      <w:marBottom w:val="0"/>
      <w:divBdr>
        <w:top w:val="none" w:sz="0" w:space="0" w:color="auto"/>
        <w:left w:val="none" w:sz="0" w:space="0" w:color="auto"/>
        <w:bottom w:val="none" w:sz="0" w:space="0" w:color="auto"/>
        <w:right w:val="none" w:sz="0" w:space="0" w:color="auto"/>
      </w:divBdr>
    </w:div>
    <w:div w:id="762456542">
      <w:bodyDiv w:val="1"/>
      <w:marLeft w:val="0"/>
      <w:marRight w:val="0"/>
      <w:marTop w:val="0"/>
      <w:marBottom w:val="0"/>
      <w:divBdr>
        <w:top w:val="none" w:sz="0" w:space="0" w:color="auto"/>
        <w:left w:val="none" w:sz="0" w:space="0" w:color="auto"/>
        <w:bottom w:val="none" w:sz="0" w:space="0" w:color="auto"/>
        <w:right w:val="none" w:sz="0" w:space="0" w:color="auto"/>
      </w:divBdr>
      <w:divsChild>
        <w:div w:id="1497649245">
          <w:marLeft w:val="0"/>
          <w:marRight w:val="0"/>
          <w:marTop w:val="0"/>
          <w:marBottom w:val="0"/>
          <w:divBdr>
            <w:top w:val="none" w:sz="0" w:space="0" w:color="auto"/>
            <w:left w:val="none" w:sz="0" w:space="0" w:color="auto"/>
            <w:bottom w:val="none" w:sz="0" w:space="0" w:color="auto"/>
            <w:right w:val="none" w:sz="0" w:space="0" w:color="auto"/>
          </w:divBdr>
          <w:divsChild>
            <w:div w:id="729497732">
              <w:marLeft w:val="0"/>
              <w:marRight w:val="0"/>
              <w:marTop w:val="0"/>
              <w:marBottom w:val="0"/>
              <w:divBdr>
                <w:top w:val="none" w:sz="0" w:space="0" w:color="auto"/>
                <w:left w:val="none" w:sz="0" w:space="0" w:color="auto"/>
                <w:bottom w:val="none" w:sz="0" w:space="0" w:color="auto"/>
                <w:right w:val="none" w:sz="0" w:space="0" w:color="auto"/>
              </w:divBdr>
            </w:div>
            <w:div w:id="602104705">
              <w:marLeft w:val="0"/>
              <w:marRight w:val="0"/>
              <w:marTop w:val="0"/>
              <w:marBottom w:val="0"/>
              <w:divBdr>
                <w:top w:val="none" w:sz="0" w:space="0" w:color="auto"/>
                <w:left w:val="none" w:sz="0" w:space="0" w:color="auto"/>
                <w:bottom w:val="none" w:sz="0" w:space="0" w:color="auto"/>
                <w:right w:val="none" w:sz="0" w:space="0" w:color="auto"/>
              </w:divBdr>
            </w:div>
            <w:div w:id="31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2782">
      <w:bodyDiv w:val="1"/>
      <w:marLeft w:val="0"/>
      <w:marRight w:val="0"/>
      <w:marTop w:val="0"/>
      <w:marBottom w:val="0"/>
      <w:divBdr>
        <w:top w:val="none" w:sz="0" w:space="0" w:color="auto"/>
        <w:left w:val="none" w:sz="0" w:space="0" w:color="auto"/>
        <w:bottom w:val="none" w:sz="0" w:space="0" w:color="auto"/>
        <w:right w:val="none" w:sz="0" w:space="0" w:color="auto"/>
      </w:divBdr>
    </w:div>
    <w:div w:id="1077440429">
      <w:bodyDiv w:val="1"/>
      <w:marLeft w:val="0"/>
      <w:marRight w:val="0"/>
      <w:marTop w:val="0"/>
      <w:marBottom w:val="0"/>
      <w:divBdr>
        <w:top w:val="none" w:sz="0" w:space="0" w:color="auto"/>
        <w:left w:val="none" w:sz="0" w:space="0" w:color="auto"/>
        <w:bottom w:val="none" w:sz="0" w:space="0" w:color="auto"/>
        <w:right w:val="none" w:sz="0" w:space="0" w:color="auto"/>
      </w:divBdr>
    </w:div>
    <w:div w:id="1204251553">
      <w:bodyDiv w:val="1"/>
      <w:marLeft w:val="0"/>
      <w:marRight w:val="0"/>
      <w:marTop w:val="0"/>
      <w:marBottom w:val="0"/>
      <w:divBdr>
        <w:top w:val="none" w:sz="0" w:space="0" w:color="auto"/>
        <w:left w:val="none" w:sz="0" w:space="0" w:color="auto"/>
        <w:bottom w:val="none" w:sz="0" w:space="0" w:color="auto"/>
        <w:right w:val="none" w:sz="0" w:space="0" w:color="auto"/>
      </w:divBdr>
    </w:div>
    <w:div w:id="1450660082">
      <w:bodyDiv w:val="1"/>
      <w:marLeft w:val="0"/>
      <w:marRight w:val="0"/>
      <w:marTop w:val="0"/>
      <w:marBottom w:val="0"/>
      <w:divBdr>
        <w:top w:val="none" w:sz="0" w:space="0" w:color="auto"/>
        <w:left w:val="none" w:sz="0" w:space="0" w:color="auto"/>
        <w:bottom w:val="none" w:sz="0" w:space="0" w:color="auto"/>
        <w:right w:val="none" w:sz="0" w:space="0" w:color="auto"/>
      </w:divBdr>
    </w:div>
    <w:div w:id="164666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mmarkova@praha6.cz"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0ED67-4651-46CD-AAFF-5943EC751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2466</Words>
  <Characters>14553</Characters>
  <Application>Microsoft Office Word</Application>
  <DocSecurity>0</DocSecurity>
  <Lines>121</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UMCP6</Company>
  <LinksUpToDate>false</LinksUpToDate>
  <CharactersWithSpaces>16986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Magdaléna</dc:creator>
  <cp:lastModifiedBy>Marková Magdaléna</cp:lastModifiedBy>
  <cp:revision>3</cp:revision>
  <cp:lastPrinted>2021-02-09T11:45:00Z</cp:lastPrinted>
  <dcterms:created xsi:type="dcterms:W3CDTF">2022-04-07T13:01:00Z</dcterms:created>
  <dcterms:modified xsi:type="dcterms:W3CDTF">2022-04-07T13:45:00Z</dcterms:modified>
</cp:coreProperties>
</file>