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77777777" w:rsidR="008835BE" w:rsidRDefault="008835BE">
      <w:pPr>
        <w:pStyle w:val="Zkladntext"/>
        <w:rPr>
          <w:u w:val="none"/>
        </w:rPr>
      </w:pPr>
    </w:p>
    <w:p w14:paraId="1A291CD9" w14:textId="550AC10B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552DAB">
        <w:t>11</w:t>
      </w:r>
      <w:r w:rsidR="00960F66">
        <w:t xml:space="preserve">. </w:t>
      </w:r>
      <w:r w:rsidR="00FD19C7">
        <w:t>1</w:t>
      </w:r>
      <w:r w:rsidR="00552DAB">
        <w:t>1</w:t>
      </w:r>
      <w:r w:rsidR="00960F66">
        <w:t>. 20</w:t>
      </w:r>
      <w:r w:rsidR="00E03870">
        <w:t>20</w:t>
      </w:r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390D0744" w:rsidR="00960F66" w:rsidRDefault="00960F66" w:rsidP="00F3569A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3D4479">
        <w:rPr>
          <w:rFonts w:ascii="Arial" w:hAnsi="Arial" w:cs="Arial"/>
          <w:bCs/>
          <w:sz w:val="20"/>
          <w:szCs w:val="20"/>
        </w:rPr>
        <w:t>Ing.</w:t>
      </w:r>
      <w:r w:rsidR="003D4479">
        <w:rPr>
          <w:rFonts w:ascii="Arial" w:hAnsi="Arial" w:cs="Arial"/>
          <w:sz w:val="20"/>
          <w:szCs w:val="20"/>
        </w:rPr>
        <w:t xml:space="preserve"> Jan Bosák,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>p. Zdeněk Hořánek</w:t>
      </w:r>
      <w:r w:rsidR="00486EC4">
        <w:rPr>
          <w:rFonts w:ascii="Arial" w:hAnsi="Arial" w:cs="Arial"/>
          <w:sz w:val="20"/>
          <w:szCs w:val="20"/>
        </w:rPr>
        <w:t xml:space="preserve">, </w:t>
      </w:r>
      <w:r w:rsidR="00F3569A">
        <w:rPr>
          <w:rFonts w:ascii="Arial" w:hAnsi="Arial" w:cs="Arial"/>
          <w:sz w:val="20"/>
          <w:szCs w:val="20"/>
        </w:rPr>
        <w:t xml:space="preserve">Mgr. Jan Chabr (od bodu č.2), </w:t>
      </w:r>
      <w:r>
        <w:rPr>
          <w:rFonts w:ascii="Arial" w:hAnsi="Arial" w:cs="Arial"/>
          <w:sz w:val="20"/>
          <w:szCs w:val="20"/>
        </w:rPr>
        <w:t>p. Jana Kabelová</w:t>
      </w:r>
      <w:r w:rsidR="003D447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>p. Ivan Kapičák,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486EC4">
        <w:rPr>
          <w:rFonts w:ascii="Arial" w:hAnsi="Arial" w:cs="Arial"/>
          <w:sz w:val="20"/>
          <w:szCs w:val="20"/>
        </w:rPr>
        <w:t>Mgr. Jan Lacina</w:t>
      </w:r>
      <w:r w:rsidR="003D4479">
        <w:rPr>
          <w:rFonts w:ascii="Arial" w:hAnsi="Arial" w:cs="Arial"/>
          <w:sz w:val="20"/>
          <w:szCs w:val="20"/>
        </w:rPr>
        <w:t>,</w:t>
      </w:r>
      <w:r w:rsidR="00363055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>p. Viktor Mahrik</w:t>
      </w:r>
      <w:r w:rsidR="006839A9">
        <w:rPr>
          <w:rFonts w:ascii="Arial" w:hAnsi="Arial" w:cs="Arial"/>
          <w:sz w:val="20"/>
          <w:szCs w:val="20"/>
        </w:rPr>
        <w:t>,</w:t>
      </w:r>
      <w:r w:rsidR="000D4C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</w:t>
      </w:r>
      <w:r w:rsidR="003D4479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>,</w:t>
      </w:r>
      <w:r w:rsidR="00F3569A" w:rsidRPr="00F3569A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 xml:space="preserve">Mgr. Petr Píša,Ph.D (od bodu č.2), Mgr. Martin Suchan, </w:t>
      </w:r>
    </w:p>
    <w:p w14:paraId="3709C988" w14:textId="703C785E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přizván:</w:t>
      </w:r>
      <w:r w:rsidR="003D4479">
        <w:rPr>
          <w:rFonts w:ascii="Arial" w:hAnsi="Arial" w:cs="Arial"/>
          <w:b/>
          <w:bCs/>
          <w:sz w:val="20"/>
          <w:szCs w:val="20"/>
        </w:rPr>
        <w:t xml:space="preserve"> </w:t>
      </w:r>
      <w:r w:rsidR="003D4479" w:rsidRPr="003D4479">
        <w:rPr>
          <w:rFonts w:ascii="Arial" w:hAnsi="Arial" w:cs="Arial"/>
          <w:bCs/>
          <w:sz w:val="20"/>
          <w:szCs w:val="20"/>
        </w:rPr>
        <w:t>Ing. Gabriela Lacinová,</w:t>
      </w:r>
      <w:r w:rsidR="00486EC4">
        <w:rPr>
          <w:rFonts w:ascii="Arial" w:hAnsi="Arial" w:cs="Arial"/>
          <w:bCs/>
          <w:sz w:val="20"/>
          <w:szCs w:val="20"/>
        </w:rPr>
        <w:t xml:space="preserve"> Mgr. František Červenka</w:t>
      </w:r>
    </w:p>
    <w:p w14:paraId="43154D59" w14:textId="0F328569" w:rsidR="00486EC4" w:rsidRDefault="00960F66" w:rsidP="003D4479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3D447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29D8371" w14:textId="7627312B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  <w:r w:rsidR="006014A7">
        <w:rPr>
          <w:rFonts w:ascii="Arial" w:hAnsi="Arial" w:cs="Arial"/>
          <w:sz w:val="20"/>
          <w:szCs w:val="20"/>
        </w:rPr>
        <w:t>p. Jan Dočekal</w:t>
      </w:r>
      <w:r w:rsidR="00F3569A">
        <w:rPr>
          <w:rFonts w:ascii="Arial" w:hAnsi="Arial" w:cs="Arial"/>
          <w:sz w:val="20"/>
          <w:szCs w:val="20"/>
        </w:rPr>
        <w:t>, p. Lukáš Štěpánek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3298BDBC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F3569A">
        <w:rPr>
          <w:rFonts w:ascii="Arial" w:hAnsi="Arial" w:cs="Arial"/>
          <w:b/>
          <w:sz w:val="20"/>
        </w:rPr>
        <w:t>8</w:t>
      </w:r>
      <w:r w:rsidR="006839A9">
        <w:rPr>
          <w:rFonts w:ascii="Arial" w:hAnsi="Arial" w:cs="Arial"/>
          <w:b/>
          <w:sz w:val="20"/>
        </w:rPr>
        <w:t xml:space="preserve"> : 0 : </w:t>
      </w:r>
      <w:r w:rsidR="00F3569A">
        <w:rPr>
          <w:rFonts w:ascii="Arial" w:hAnsi="Arial" w:cs="Arial"/>
          <w:b/>
          <w:sz w:val="20"/>
        </w:rPr>
        <w:t>1</w:t>
      </w:r>
      <w:r w:rsidR="00D21BAE">
        <w:rPr>
          <w:rFonts w:ascii="Arial" w:hAnsi="Arial" w:cs="Arial"/>
          <w:b/>
          <w:sz w:val="20"/>
        </w:rPr>
        <w:t xml:space="preserve"> 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4D503935" w14:textId="7561D785" w:rsidR="00D21BAE" w:rsidRDefault="00A85E37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  <w:r w:rsidR="00D21BAE">
        <w:rPr>
          <w:rFonts w:ascii="Arial" w:hAnsi="Arial" w:cs="Arial"/>
          <w:sz w:val="20"/>
          <w:szCs w:val="20"/>
        </w:rPr>
        <w:t xml:space="preserve">Ing. Bosák 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459604CC" w14:textId="68121D76" w:rsidR="00F3569A" w:rsidRDefault="00F3569A" w:rsidP="009736B8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F3569A">
        <w:rPr>
          <w:rFonts w:ascii="Arial" w:hAnsi="Arial" w:cs="Arial"/>
          <w:b/>
          <w:sz w:val="20"/>
          <w:szCs w:val="20"/>
        </w:rPr>
        <w:t>2</w:t>
      </w:r>
      <w:r w:rsidR="009736B8">
        <w:rPr>
          <w:rFonts w:ascii="Arial" w:hAnsi="Arial" w:cs="Arial"/>
          <w:b/>
          <w:sz w:val="20"/>
          <w:szCs w:val="20"/>
        </w:rPr>
        <w:t>)</w:t>
      </w:r>
      <w:r w:rsidRPr="00F3569A">
        <w:rPr>
          <w:rFonts w:ascii="Arial" w:hAnsi="Arial" w:cs="Arial"/>
          <w:b/>
          <w:sz w:val="20"/>
          <w:szCs w:val="20"/>
        </w:rPr>
        <w:t xml:space="preserve"> Hlasování o zařazení bodu č. 13</w:t>
      </w:r>
      <w:r w:rsidR="009736B8">
        <w:rPr>
          <w:rFonts w:ascii="Arial" w:hAnsi="Arial" w:cs="Arial"/>
          <w:b/>
          <w:sz w:val="20"/>
          <w:szCs w:val="20"/>
        </w:rPr>
        <w:t xml:space="preserve"> </w:t>
      </w:r>
      <w:r w:rsidR="006133E2">
        <w:rPr>
          <w:rFonts w:ascii="Arial" w:hAnsi="Arial" w:cs="Arial"/>
          <w:b/>
          <w:sz w:val="20"/>
          <w:szCs w:val="20"/>
        </w:rPr>
        <w:t>–</w:t>
      </w:r>
      <w:r w:rsidR="009736B8">
        <w:rPr>
          <w:rFonts w:ascii="Arial" w:hAnsi="Arial" w:cs="Arial"/>
          <w:b/>
          <w:sz w:val="20"/>
          <w:szCs w:val="20"/>
        </w:rPr>
        <w:t xml:space="preserve"> </w:t>
      </w:r>
      <w:r w:rsidR="006133E2">
        <w:rPr>
          <w:rFonts w:ascii="Arial" w:hAnsi="Arial" w:cs="Arial"/>
          <w:b/>
          <w:sz w:val="20"/>
          <w:szCs w:val="20"/>
        </w:rPr>
        <w:t>„</w:t>
      </w:r>
      <w:r w:rsidR="009736B8" w:rsidRPr="009736B8">
        <w:rPr>
          <w:rFonts w:ascii="Arial" w:hAnsi="Arial" w:cs="Arial"/>
          <w:b/>
          <w:sz w:val="20"/>
          <w:szCs w:val="20"/>
        </w:rPr>
        <w:t xml:space="preserve">Prodej jednotky č. 1703/301 v domě čp. 1703 Bělohorská 144 k. ú. </w:t>
      </w:r>
      <w:r w:rsidR="009736B8">
        <w:rPr>
          <w:rFonts w:ascii="Arial" w:hAnsi="Arial" w:cs="Arial"/>
          <w:b/>
          <w:sz w:val="20"/>
          <w:szCs w:val="20"/>
        </w:rPr>
        <w:t xml:space="preserve"> </w:t>
      </w:r>
      <w:r w:rsidR="009736B8" w:rsidRPr="009736B8">
        <w:rPr>
          <w:rFonts w:ascii="Arial" w:hAnsi="Arial" w:cs="Arial"/>
          <w:b/>
          <w:sz w:val="20"/>
          <w:szCs w:val="20"/>
        </w:rPr>
        <w:t>Břevnov</w:t>
      </w:r>
      <w:r w:rsidR="009736B8">
        <w:rPr>
          <w:rFonts w:ascii="Arial" w:hAnsi="Arial" w:cs="Arial"/>
          <w:b/>
          <w:sz w:val="20"/>
          <w:szCs w:val="20"/>
        </w:rPr>
        <w:t>“</w:t>
      </w:r>
      <w:r w:rsidRPr="00F3569A">
        <w:rPr>
          <w:rFonts w:ascii="Arial" w:hAnsi="Arial" w:cs="Arial"/>
          <w:b/>
          <w:sz w:val="20"/>
          <w:szCs w:val="20"/>
        </w:rPr>
        <w:t xml:space="preserve"> do programu dle jednacího řádu komise </w:t>
      </w:r>
    </w:p>
    <w:p w14:paraId="656AF79F" w14:textId="77777777" w:rsidR="00F3569A" w:rsidRDefault="00F3569A" w:rsidP="00F3569A">
      <w:pPr>
        <w:jc w:val="both"/>
        <w:rPr>
          <w:rFonts w:ascii="Arial" w:hAnsi="Arial" w:cs="Arial"/>
          <w:b/>
          <w:sz w:val="20"/>
          <w:szCs w:val="20"/>
        </w:rPr>
      </w:pPr>
    </w:p>
    <w:p w14:paraId="76911F6E" w14:textId="05295E5A" w:rsidR="009736B8" w:rsidRPr="009736B8" w:rsidRDefault="009736B8" w:rsidP="009736B8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5 : 0 : 6 </w:t>
      </w:r>
      <w:r w:rsidRPr="009736B8">
        <w:rPr>
          <w:rFonts w:ascii="Arial" w:hAnsi="Arial" w:cs="Arial"/>
          <w:sz w:val="20"/>
        </w:rPr>
        <w:t xml:space="preserve">(Mgr. Dušek, Ing. Bosák, p. Kabelová, p. Mahrik, Ing. Bc. Nesvadbová, Ph.D., Mgr. Suchan)  </w:t>
      </w:r>
    </w:p>
    <w:p w14:paraId="53AA866C" w14:textId="04F05313" w:rsidR="00F3569A" w:rsidRDefault="009736B8" w:rsidP="009736B8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</w:p>
    <w:p w14:paraId="1F155965" w14:textId="77777777" w:rsidR="009736B8" w:rsidRPr="00F3569A" w:rsidRDefault="009736B8" w:rsidP="009736B8">
      <w:pPr>
        <w:ind w:left="5592" w:firstLine="708"/>
        <w:jc w:val="both"/>
        <w:rPr>
          <w:rFonts w:ascii="Arial" w:hAnsi="Arial" w:cs="Arial"/>
          <w:b/>
          <w:sz w:val="20"/>
          <w:szCs w:val="20"/>
        </w:rPr>
      </w:pPr>
    </w:p>
    <w:p w14:paraId="650E6F4A" w14:textId="781CF1F2" w:rsidR="007C75B3" w:rsidRPr="00F721C6" w:rsidRDefault="009736B8" w:rsidP="00F721C6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3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D21BAE" w:rsidRPr="00F721C6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D4479">
        <w:rPr>
          <w:rFonts w:ascii="Arial" w:hAnsi="Arial" w:cs="Arial"/>
          <w:b/>
          <w:sz w:val="20"/>
          <w:szCs w:val="20"/>
        </w:rPr>
        <w:t>předložen</w:t>
      </w:r>
      <w:r>
        <w:rPr>
          <w:rFonts w:ascii="Arial" w:hAnsi="Arial" w:cs="Arial"/>
          <w:b/>
          <w:sz w:val="20"/>
          <w:szCs w:val="20"/>
        </w:rPr>
        <w:t>ý</w:t>
      </w:r>
      <w:r w:rsidR="003D4479">
        <w:rPr>
          <w:rFonts w:ascii="Arial" w:hAnsi="Arial" w:cs="Arial"/>
          <w:b/>
          <w:sz w:val="20"/>
          <w:szCs w:val="20"/>
        </w:rPr>
        <w:t xml:space="preserve"> </w:t>
      </w:r>
      <w:r w:rsidR="00D21BAE" w:rsidRPr="00F721C6">
        <w:rPr>
          <w:rFonts w:ascii="Arial" w:hAnsi="Arial" w:cs="Arial"/>
          <w:b/>
          <w:sz w:val="20"/>
          <w:szCs w:val="20"/>
        </w:rPr>
        <w:t>program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21BAE" w:rsidRPr="00F721C6">
        <w:rPr>
          <w:rFonts w:ascii="Arial" w:hAnsi="Arial" w:cs="Arial"/>
          <w:b/>
          <w:sz w:val="20"/>
          <w:szCs w:val="20"/>
        </w:rPr>
        <w:t>byl</w:t>
      </w:r>
      <w:r>
        <w:rPr>
          <w:rFonts w:ascii="Arial" w:hAnsi="Arial" w:cs="Arial"/>
          <w:b/>
          <w:sz w:val="20"/>
          <w:szCs w:val="20"/>
        </w:rPr>
        <w:t xml:space="preserve"> na základě předchozího bodu upraven. KMP rozhodla o neprojednání původního bodu</w:t>
      </w:r>
      <w:r w:rsidR="003D4479">
        <w:rPr>
          <w:rFonts w:ascii="Arial" w:hAnsi="Arial" w:cs="Arial"/>
          <w:b/>
          <w:sz w:val="20"/>
          <w:szCs w:val="20"/>
        </w:rPr>
        <w:t xml:space="preserve"> </w:t>
      </w:r>
      <w:r w:rsidR="00D21BAE" w:rsidRPr="00F721C6">
        <w:rPr>
          <w:rFonts w:ascii="Arial" w:hAnsi="Arial" w:cs="Arial"/>
          <w:b/>
          <w:sz w:val="20"/>
          <w:szCs w:val="20"/>
        </w:rPr>
        <w:t>č. 1</w:t>
      </w:r>
      <w:r>
        <w:rPr>
          <w:rFonts w:ascii="Arial" w:hAnsi="Arial" w:cs="Arial"/>
          <w:b/>
          <w:sz w:val="20"/>
          <w:szCs w:val="20"/>
        </w:rPr>
        <w:t>3, a to „</w:t>
      </w:r>
      <w:r w:rsidRPr="009736B8">
        <w:rPr>
          <w:rFonts w:ascii="Arial" w:hAnsi="Arial" w:cs="Arial"/>
          <w:b/>
          <w:sz w:val="20"/>
          <w:szCs w:val="20"/>
        </w:rPr>
        <w:t>Prodej jednotky č. 1703/301 v domě čp. 1703 Bělohorská 144 k. ú. Břevnov</w:t>
      </w:r>
      <w:r>
        <w:rPr>
          <w:rFonts w:ascii="Arial" w:hAnsi="Arial" w:cs="Arial"/>
          <w:b/>
          <w:sz w:val="20"/>
          <w:szCs w:val="20"/>
        </w:rPr>
        <w:t>“</w:t>
      </w:r>
      <w:r w:rsidR="003D4479">
        <w:rPr>
          <w:rFonts w:ascii="Arial" w:hAnsi="Arial" w:cs="Arial"/>
          <w:b/>
          <w:sz w:val="20"/>
          <w:szCs w:val="20"/>
        </w:rPr>
        <w:t>.</w:t>
      </w:r>
      <w:r w:rsidR="00D21BAE">
        <w:rPr>
          <w:b/>
          <w:sz w:val="20"/>
          <w:szCs w:val="20"/>
        </w:rPr>
        <w:t xml:space="preserve"> </w:t>
      </w:r>
      <w:r w:rsidR="003D4479" w:rsidRPr="003D4479">
        <w:rPr>
          <w:rFonts w:ascii="Arial" w:hAnsi="Arial" w:cs="Arial"/>
          <w:sz w:val="20"/>
          <w:szCs w:val="20"/>
        </w:rPr>
        <w:t>O takto upraveném programu přítomní členové hlasovali</w:t>
      </w:r>
      <w:r w:rsidR="003D4479">
        <w:rPr>
          <w:b/>
          <w:sz w:val="20"/>
          <w:szCs w:val="20"/>
        </w:rPr>
        <w:t>.</w:t>
      </w:r>
    </w:p>
    <w:p w14:paraId="75D061D7" w14:textId="77777777" w:rsidR="007C75B3" w:rsidRDefault="007C75B3" w:rsidP="00856662">
      <w:pPr>
        <w:pStyle w:val="Zkladntext"/>
        <w:jc w:val="both"/>
        <w:rPr>
          <w:b w:val="0"/>
          <w:sz w:val="20"/>
          <w:szCs w:val="20"/>
          <w:u w:val="none"/>
        </w:rPr>
      </w:pPr>
    </w:p>
    <w:p w14:paraId="374259BF" w14:textId="54C0D676" w:rsidR="00856662" w:rsidRDefault="00AB5E30" w:rsidP="00AB5E3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C353E4">
        <w:rPr>
          <w:rFonts w:ascii="Arial" w:hAnsi="Arial" w:cs="Arial"/>
          <w:b/>
          <w:sz w:val="20"/>
        </w:rPr>
        <w:t xml:space="preserve">lasování: </w:t>
      </w:r>
      <w:r w:rsidR="009736B8">
        <w:rPr>
          <w:rFonts w:ascii="Arial" w:hAnsi="Arial" w:cs="Arial"/>
          <w:b/>
          <w:sz w:val="20"/>
        </w:rPr>
        <w:t>11</w:t>
      </w:r>
      <w:r w:rsidR="00856662">
        <w:rPr>
          <w:rFonts w:ascii="Arial" w:hAnsi="Arial" w:cs="Arial"/>
          <w:b/>
          <w:sz w:val="20"/>
        </w:rPr>
        <w:t xml:space="preserve"> : 0 : 0 </w:t>
      </w:r>
    </w:p>
    <w:p w14:paraId="52F04EC2" w14:textId="2A69102E" w:rsidR="00C353E4" w:rsidRDefault="00856662" w:rsidP="003D4879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17082AD6" w14:textId="77777777" w:rsidR="000155F5" w:rsidRPr="000D4C55" w:rsidRDefault="000155F5" w:rsidP="007700F8">
      <w:pPr>
        <w:jc w:val="both"/>
        <w:rPr>
          <w:rFonts w:ascii="Arial" w:hAnsi="Arial" w:cs="Arial"/>
          <w:sz w:val="20"/>
          <w:szCs w:val="20"/>
        </w:rPr>
      </w:pPr>
    </w:p>
    <w:p w14:paraId="492D16D4" w14:textId="43BBAB6D" w:rsidR="007446B1" w:rsidRPr="008A6A46" w:rsidRDefault="009736B8" w:rsidP="00BC6241">
      <w:pPr>
        <w:pStyle w:val="Nadpis1"/>
        <w:tabs>
          <w:tab w:val="clear" w:pos="0"/>
        </w:tabs>
        <w:rPr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4</w:t>
      </w:r>
      <w:r w:rsidR="008A6A46">
        <w:rPr>
          <w:b/>
          <w:sz w:val="20"/>
          <w:szCs w:val="20"/>
          <w:u w:val="none"/>
        </w:rPr>
        <w:t xml:space="preserve">) Odkoupení </w:t>
      </w:r>
      <w:r w:rsidR="008A6A46" w:rsidRPr="008A6A46">
        <w:rPr>
          <w:b/>
          <w:color w:val="000000"/>
          <w:sz w:val="20"/>
          <w:szCs w:val="20"/>
          <w:u w:val="none"/>
        </w:rPr>
        <w:t>pozemk</w:t>
      </w:r>
      <w:r w:rsidR="008A6A46">
        <w:rPr>
          <w:b/>
          <w:color w:val="000000"/>
          <w:sz w:val="20"/>
          <w:szCs w:val="20"/>
          <w:u w:val="none"/>
        </w:rPr>
        <w:t>u</w:t>
      </w:r>
      <w:r w:rsidR="008A6A46" w:rsidRPr="008A6A46">
        <w:rPr>
          <w:b/>
          <w:color w:val="000000"/>
          <w:sz w:val="20"/>
          <w:szCs w:val="20"/>
          <w:u w:val="none"/>
        </w:rPr>
        <w:t xml:space="preserve"> parc. č. </w:t>
      </w:r>
      <w:r w:rsidR="008A6A46">
        <w:rPr>
          <w:b/>
          <w:color w:val="000000"/>
          <w:sz w:val="20"/>
          <w:szCs w:val="20"/>
          <w:u w:val="none"/>
        </w:rPr>
        <w:t>1757/</w:t>
      </w:r>
      <w:r w:rsidR="008A6A46" w:rsidRPr="008A6A46">
        <w:rPr>
          <w:b/>
          <w:color w:val="000000"/>
          <w:sz w:val="20"/>
          <w:szCs w:val="20"/>
          <w:u w:val="none"/>
        </w:rPr>
        <w:t>42 k. ú.</w:t>
      </w:r>
      <w:r w:rsidR="008A6A46">
        <w:rPr>
          <w:b/>
          <w:color w:val="000000"/>
          <w:sz w:val="20"/>
          <w:szCs w:val="20"/>
          <w:u w:val="none"/>
        </w:rPr>
        <w:t xml:space="preserve"> Ruzyně</w:t>
      </w:r>
    </w:p>
    <w:p w14:paraId="3CF5B9F6" w14:textId="024FD148" w:rsidR="007A3672" w:rsidRPr="00EC0A9B" w:rsidRDefault="007446B1" w:rsidP="00087FDF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Pr="00087FDF">
        <w:rPr>
          <w:b w:val="0"/>
          <w:szCs w:val="20"/>
        </w:rPr>
        <w:t>Úvodní slovo k d</w:t>
      </w:r>
      <w:r w:rsidR="00847823" w:rsidRPr="00087FDF">
        <w:rPr>
          <w:b w:val="0"/>
          <w:szCs w:val="20"/>
        </w:rPr>
        <w:t>ané problematice měl předseda</w:t>
      </w:r>
      <w:r w:rsidR="00087FDF">
        <w:rPr>
          <w:b w:val="0"/>
          <w:szCs w:val="20"/>
        </w:rPr>
        <w:t>.</w:t>
      </w:r>
      <w:r w:rsidR="00720C26" w:rsidRPr="00087FDF">
        <w:rPr>
          <w:b w:val="0"/>
          <w:szCs w:val="20"/>
        </w:rPr>
        <w:t xml:space="preserve"> </w:t>
      </w:r>
      <w:r w:rsidR="00087FDF">
        <w:rPr>
          <w:b w:val="0"/>
          <w:szCs w:val="20"/>
        </w:rPr>
        <w:t>V</w:t>
      </w:r>
      <w:r w:rsidR="009736B8">
        <w:rPr>
          <w:b w:val="0"/>
          <w:szCs w:val="20"/>
        </w:rPr>
        <w:t> </w:t>
      </w:r>
      <w:r w:rsidR="00087FDF">
        <w:rPr>
          <w:b w:val="0"/>
          <w:szCs w:val="20"/>
        </w:rPr>
        <w:t>diskusi</w:t>
      </w:r>
      <w:r w:rsidR="009736B8">
        <w:rPr>
          <w:b w:val="0"/>
          <w:szCs w:val="20"/>
        </w:rPr>
        <w:t xml:space="preserve"> se Mgr. Chabr dotázal na charakter nabízeného pozemku</w:t>
      </w:r>
      <w:r w:rsidR="006133E2">
        <w:rPr>
          <w:b w:val="0"/>
          <w:szCs w:val="20"/>
        </w:rPr>
        <w:t>,</w:t>
      </w:r>
      <w:r w:rsidR="009736B8">
        <w:rPr>
          <w:b w:val="0"/>
          <w:szCs w:val="20"/>
        </w:rPr>
        <w:t xml:space="preserve"> a to zda se nejedná o veřejné prostranství a jaká je strategie okolních pozemků</w:t>
      </w:r>
      <w:r w:rsidR="000413F3">
        <w:rPr>
          <w:b w:val="0"/>
          <w:szCs w:val="20"/>
        </w:rPr>
        <w:t xml:space="preserve">. </w:t>
      </w:r>
      <w:r w:rsidR="006133E2">
        <w:rPr>
          <w:b w:val="0"/>
          <w:szCs w:val="20"/>
        </w:rPr>
        <w:t xml:space="preserve">Pan </w:t>
      </w:r>
      <w:r w:rsidR="000413F3">
        <w:rPr>
          <w:b w:val="0"/>
          <w:szCs w:val="20"/>
        </w:rPr>
        <w:t xml:space="preserve">Mahrik uvedl, že se přiklání k jeho koupi. Ing. Lacinová sdělila, že se nejedná o klasický funkčně související pozemek a že případné získání pozemku do majetku sebou ponese též i náklady na jeho údržbu. </w:t>
      </w:r>
      <w:r w:rsidR="0086580E">
        <w:rPr>
          <w:b w:val="0"/>
          <w:szCs w:val="20"/>
        </w:rPr>
        <w:t>Mgr</w:t>
      </w:r>
      <w:r w:rsidR="000413F3">
        <w:rPr>
          <w:b w:val="0"/>
          <w:szCs w:val="20"/>
        </w:rPr>
        <w:t xml:space="preserve">. Lacina </w:t>
      </w:r>
      <w:r w:rsidR="005C6D73">
        <w:rPr>
          <w:b w:val="0"/>
          <w:szCs w:val="20"/>
        </w:rPr>
        <w:t>není pro koupi pozemku, pro který nemá MČ využití.</w:t>
      </w:r>
      <w:r w:rsidR="005C6D73" w:rsidRPr="00EC0A9B">
        <w:rPr>
          <w:b w:val="0"/>
          <w:szCs w:val="20"/>
        </w:rPr>
        <w:t xml:space="preserve"> </w:t>
      </w:r>
    </w:p>
    <w:p w14:paraId="4BE340D5" w14:textId="5E8B2890" w:rsidR="00BB1806" w:rsidRPr="00D31910" w:rsidRDefault="00BB1806" w:rsidP="00087FDF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5B37C6">
        <w:rPr>
          <w:rFonts w:ascii="Arial" w:hAnsi="Arial" w:cs="Arial"/>
          <w:sz w:val="20"/>
          <w:szCs w:val="20"/>
        </w:rPr>
        <w:t xml:space="preserve">a) </w:t>
      </w:r>
      <w:r w:rsidR="00D31910" w:rsidRPr="00EC0A9B">
        <w:rPr>
          <w:rFonts w:ascii="Arial" w:hAnsi="Arial" w:cs="Arial"/>
          <w:sz w:val="20"/>
          <w:szCs w:val="20"/>
        </w:rPr>
        <w:t>KMP doporučuje</w:t>
      </w:r>
      <w:r w:rsidR="00087FDF">
        <w:rPr>
          <w:rFonts w:ascii="Arial" w:hAnsi="Arial" w:cs="Arial"/>
          <w:sz w:val="20"/>
          <w:szCs w:val="20"/>
        </w:rPr>
        <w:t xml:space="preserve"> odkoupení pozemku parc. č. 1757/42 k.ú. Ruzyně</w:t>
      </w:r>
      <w:r w:rsidR="005C6D73">
        <w:rPr>
          <w:rFonts w:ascii="Arial" w:hAnsi="Arial" w:cs="Arial"/>
          <w:sz w:val="20"/>
          <w:szCs w:val="20"/>
        </w:rPr>
        <w:t xml:space="preserve"> od jeho vlastníka.</w:t>
      </w:r>
    </w:p>
    <w:p w14:paraId="678F4A70" w14:textId="6E26E855" w:rsidR="005C6D73" w:rsidRPr="005C6D73" w:rsidRDefault="00D31910" w:rsidP="005C6D73">
      <w:pPr>
        <w:tabs>
          <w:tab w:val="left" w:pos="-993"/>
        </w:tabs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</w:r>
      <w:r w:rsidR="005C6D73">
        <w:rPr>
          <w:rFonts w:ascii="Arial" w:hAnsi="Arial" w:cs="Arial"/>
          <w:b/>
          <w:sz w:val="20"/>
          <w:szCs w:val="20"/>
        </w:rPr>
        <w:tab/>
        <w:t>hlasování: 1</w:t>
      </w:r>
      <w:r w:rsidR="005B37C6">
        <w:rPr>
          <w:rFonts w:ascii="Arial" w:hAnsi="Arial" w:cs="Arial"/>
          <w:b/>
          <w:sz w:val="20"/>
          <w:szCs w:val="20"/>
        </w:rPr>
        <w:t xml:space="preserve"> :</w:t>
      </w:r>
      <w:r w:rsidR="001A4FC5">
        <w:rPr>
          <w:rFonts w:ascii="Arial" w:hAnsi="Arial" w:cs="Arial"/>
          <w:b/>
          <w:sz w:val="20"/>
          <w:szCs w:val="20"/>
        </w:rPr>
        <w:t xml:space="preserve"> </w:t>
      </w:r>
      <w:r w:rsidR="005C6D73">
        <w:rPr>
          <w:rFonts w:ascii="Arial" w:hAnsi="Arial" w:cs="Arial"/>
          <w:b/>
          <w:sz w:val="20"/>
          <w:szCs w:val="20"/>
        </w:rPr>
        <w:t>5</w:t>
      </w:r>
      <w:r w:rsidR="005B37C6">
        <w:rPr>
          <w:rFonts w:ascii="Arial" w:hAnsi="Arial" w:cs="Arial"/>
          <w:b/>
          <w:sz w:val="20"/>
          <w:szCs w:val="20"/>
        </w:rPr>
        <w:t xml:space="preserve"> : </w:t>
      </w:r>
      <w:r w:rsidR="005C6D73">
        <w:rPr>
          <w:rFonts w:ascii="Arial" w:hAnsi="Arial" w:cs="Arial"/>
          <w:b/>
          <w:sz w:val="20"/>
          <w:szCs w:val="20"/>
        </w:rPr>
        <w:t>5</w:t>
      </w:r>
      <w:r w:rsidR="005B37C6">
        <w:rPr>
          <w:rFonts w:ascii="Arial" w:hAnsi="Arial" w:cs="Arial"/>
          <w:sz w:val="20"/>
          <w:szCs w:val="20"/>
        </w:rPr>
        <w:t xml:space="preserve"> </w:t>
      </w:r>
      <w:r w:rsidR="005C6D73">
        <w:rPr>
          <w:rFonts w:ascii="Arial" w:hAnsi="Arial" w:cs="Arial"/>
          <w:sz w:val="20"/>
          <w:szCs w:val="20"/>
        </w:rPr>
        <w:t xml:space="preserve">(pro p. Mahrik, </w:t>
      </w:r>
      <w:r w:rsidR="006133E2">
        <w:rPr>
          <w:rFonts w:ascii="Arial" w:hAnsi="Arial" w:cs="Arial"/>
          <w:sz w:val="20"/>
          <w:szCs w:val="20"/>
        </w:rPr>
        <w:t xml:space="preserve">      </w:t>
      </w:r>
      <w:r w:rsidR="005C6D73">
        <w:rPr>
          <w:rFonts w:ascii="Arial" w:hAnsi="Arial" w:cs="Arial"/>
          <w:sz w:val="20"/>
          <w:szCs w:val="20"/>
        </w:rPr>
        <w:t xml:space="preserve">zdrželi se </w:t>
      </w:r>
      <w:r w:rsidR="005C6D73" w:rsidRPr="009736B8">
        <w:rPr>
          <w:rFonts w:ascii="Arial" w:hAnsi="Arial" w:cs="Arial"/>
          <w:sz w:val="20"/>
        </w:rPr>
        <w:t>Mgr. Dušek,</w:t>
      </w:r>
      <w:r w:rsidR="005C6D73">
        <w:rPr>
          <w:rFonts w:ascii="Arial" w:hAnsi="Arial" w:cs="Arial"/>
          <w:sz w:val="20"/>
        </w:rPr>
        <w:t xml:space="preserve"> Mgr. Chabr, </w:t>
      </w:r>
      <w:r w:rsidR="005C6D73" w:rsidRPr="009736B8">
        <w:rPr>
          <w:rFonts w:ascii="Arial" w:hAnsi="Arial" w:cs="Arial"/>
          <w:sz w:val="20"/>
        </w:rPr>
        <w:t>p. Kabelová</w:t>
      </w:r>
      <w:r w:rsidR="005C6D73">
        <w:rPr>
          <w:rFonts w:ascii="Arial" w:hAnsi="Arial" w:cs="Arial"/>
          <w:sz w:val="20"/>
        </w:rPr>
        <w:t xml:space="preserve">, Mgr. Píša Ph.D, </w:t>
      </w:r>
      <w:r w:rsidR="005C6D73" w:rsidRPr="009736B8">
        <w:rPr>
          <w:rFonts w:ascii="Arial" w:hAnsi="Arial" w:cs="Arial"/>
          <w:sz w:val="20"/>
        </w:rPr>
        <w:t xml:space="preserve">., Mgr. Suchan)  </w:t>
      </w:r>
    </w:p>
    <w:p w14:paraId="7F279E4C" w14:textId="200298FA" w:rsidR="005C6D73" w:rsidRDefault="0086580E" w:rsidP="005C6D73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C6D73">
        <w:rPr>
          <w:rFonts w:ascii="Arial" w:hAnsi="Arial" w:cs="Arial"/>
          <w:sz w:val="20"/>
          <w:szCs w:val="20"/>
        </w:rPr>
        <w:t>(neschváleno)</w:t>
      </w:r>
    </w:p>
    <w:p w14:paraId="78B62C0F" w14:textId="77777777" w:rsidR="00552DAB" w:rsidRDefault="00552DAB" w:rsidP="00EC0A9B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11A38D4E" w14:textId="77777777" w:rsidR="005C6D73" w:rsidRDefault="005C6D73" w:rsidP="00EC0A9B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648C8684" w14:textId="5CA45016" w:rsidR="00087FDF" w:rsidRPr="00087FDF" w:rsidRDefault="005C6D73" w:rsidP="005C6D73">
      <w:pPr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EC0A9B" w:rsidRPr="00087FDF">
        <w:rPr>
          <w:rFonts w:ascii="Arial" w:hAnsi="Arial" w:cs="Arial"/>
          <w:b/>
          <w:sz w:val="20"/>
          <w:szCs w:val="20"/>
        </w:rPr>
        <w:t xml:space="preserve">) </w:t>
      </w:r>
      <w:r w:rsidR="00087FDF" w:rsidRPr="00087FDF">
        <w:rPr>
          <w:rFonts w:ascii="Arial" w:hAnsi="Arial" w:cs="Arial"/>
          <w:b/>
          <w:sz w:val="20"/>
          <w:szCs w:val="20"/>
        </w:rPr>
        <w:t xml:space="preserve">Odkoupení id. podílů </w:t>
      </w:r>
      <w:r w:rsidR="00087FDF" w:rsidRPr="00087FDF">
        <w:rPr>
          <w:rFonts w:ascii="Arial" w:hAnsi="Arial" w:cs="Arial"/>
          <w:b/>
          <w:color w:val="000000"/>
          <w:sz w:val="20"/>
          <w:szCs w:val="20"/>
        </w:rPr>
        <w:t xml:space="preserve">pozemků </w:t>
      </w:r>
      <w:r w:rsidR="00087FDF" w:rsidRPr="00087FDF">
        <w:rPr>
          <w:rFonts w:ascii="Arial" w:hAnsi="Arial" w:cs="Arial"/>
          <w:b/>
          <w:sz w:val="20"/>
          <w:szCs w:val="20"/>
        </w:rPr>
        <w:t xml:space="preserve">3045/13, parc. č. 3045/14, parc. č. 3045/15, parc. č. 3020/2  parc. č. </w:t>
      </w:r>
      <w:r w:rsidR="00087FDF">
        <w:rPr>
          <w:rFonts w:ascii="Arial" w:hAnsi="Arial" w:cs="Arial"/>
          <w:b/>
          <w:sz w:val="20"/>
          <w:szCs w:val="20"/>
        </w:rPr>
        <w:t xml:space="preserve"> </w:t>
      </w:r>
      <w:r w:rsidR="00087FDF" w:rsidRPr="00087FDF">
        <w:rPr>
          <w:rFonts w:ascii="Arial" w:hAnsi="Arial" w:cs="Arial"/>
          <w:b/>
          <w:sz w:val="20"/>
          <w:szCs w:val="20"/>
        </w:rPr>
        <w:t>3071/8 k. ú. Dejvice</w:t>
      </w:r>
    </w:p>
    <w:p w14:paraId="39EBD581" w14:textId="30CA08C7" w:rsidR="007A3672" w:rsidRDefault="00EC0A9B" w:rsidP="0086580E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87FDF">
        <w:rPr>
          <w:rFonts w:ascii="Arial" w:hAnsi="Arial" w:cs="Arial"/>
          <w:sz w:val="20"/>
          <w:szCs w:val="20"/>
        </w:rPr>
        <w:t xml:space="preserve">    </w:t>
      </w:r>
      <w:r w:rsidRPr="00EC0A9B">
        <w:rPr>
          <w:rFonts w:ascii="Arial" w:hAnsi="Arial" w:cs="Arial"/>
          <w:sz w:val="20"/>
          <w:szCs w:val="20"/>
        </w:rPr>
        <w:t>Úvodní slovo k dané problematice měl předseda. V </w:t>
      </w:r>
      <w:r w:rsidRPr="00EC0A9B">
        <w:rPr>
          <w:rFonts w:ascii="Arial" w:hAnsi="Arial" w:cs="Arial"/>
          <w:bCs/>
          <w:sz w:val="20"/>
          <w:szCs w:val="20"/>
        </w:rPr>
        <w:t xml:space="preserve">diskusi </w:t>
      </w:r>
      <w:r w:rsidR="005C6D73">
        <w:rPr>
          <w:rFonts w:ascii="Arial" w:hAnsi="Arial" w:cs="Arial"/>
          <w:bCs/>
          <w:sz w:val="20"/>
          <w:szCs w:val="20"/>
        </w:rPr>
        <w:t>se členové dotazovali na charakter pozemků a to zda mají charakter veřejného prostranství, dále zda jsou zaplocené, či zda se jedná o funkčně související pozemky.</w:t>
      </w:r>
      <w:r w:rsidR="0086580E">
        <w:rPr>
          <w:rFonts w:ascii="Arial" w:hAnsi="Arial" w:cs="Arial"/>
          <w:bCs/>
          <w:sz w:val="20"/>
          <w:szCs w:val="20"/>
        </w:rPr>
        <w:t xml:space="preserve"> Členové doporučují jednat se spoluvlastníky i o nákladech na údržbu. Členové hlasovali o dvou závěrech.</w:t>
      </w:r>
    </w:p>
    <w:p w14:paraId="6A57C143" w14:textId="5B273CDB" w:rsidR="0086580E" w:rsidRPr="00087FDF" w:rsidRDefault="00EC0A9B" w:rsidP="0086580E">
      <w:pPr>
        <w:ind w:left="284"/>
        <w:jc w:val="both"/>
        <w:rPr>
          <w:rFonts w:ascii="Arial" w:hAnsi="Arial" w:cs="Arial"/>
          <w:sz w:val="20"/>
          <w:szCs w:val="20"/>
        </w:rPr>
      </w:pPr>
      <w:r w:rsidRPr="00EC0A9B">
        <w:rPr>
          <w:rFonts w:ascii="Arial" w:hAnsi="Arial" w:cs="Arial"/>
          <w:b/>
          <w:bCs/>
          <w:sz w:val="20"/>
          <w:szCs w:val="20"/>
        </w:rPr>
        <w:t>Závěr:</w:t>
      </w:r>
      <w:r w:rsidRPr="00EC0A9B">
        <w:rPr>
          <w:rFonts w:ascii="Arial" w:hAnsi="Arial" w:cs="Arial"/>
          <w:sz w:val="20"/>
          <w:szCs w:val="20"/>
        </w:rPr>
        <w:t xml:space="preserve"> </w:t>
      </w:r>
      <w:r w:rsidR="0086580E">
        <w:rPr>
          <w:rFonts w:ascii="Arial" w:hAnsi="Arial" w:cs="Arial"/>
          <w:sz w:val="20"/>
          <w:szCs w:val="20"/>
        </w:rPr>
        <w:t xml:space="preserve"> A) </w:t>
      </w:r>
      <w:r w:rsidRPr="00EC0A9B">
        <w:rPr>
          <w:rFonts w:ascii="Arial" w:hAnsi="Arial" w:cs="Arial"/>
          <w:sz w:val="20"/>
          <w:szCs w:val="20"/>
        </w:rPr>
        <w:t>KMP doporučuje</w:t>
      </w:r>
      <w:r w:rsidRPr="00EC0A9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6580E">
        <w:rPr>
          <w:rFonts w:ascii="Arial" w:hAnsi="Arial" w:cs="Arial"/>
          <w:bCs/>
          <w:color w:val="000000"/>
          <w:sz w:val="20"/>
          <w:szCs w:val="20"/>
        </w:rPr>
        <w:t xml:space="preserve">vést jednání o </w:t>
      </w:r>
      <w:r w:rsidR="00087FDF">
        <w:rPr>
          <w:rFonts w:ascii="Arial" w:hAnsi="Arial" w:cs="Arial"/>
          <w:bCs/>
          <w:color w:val="000000"/>
          <w:sz w:val="20"/>
          <w:szCs w:val="20"/>
        </w:rPr>
        <w:t>o</w:t>
      </w:r>
      <w:r w:rsidR="00087FDF" w:rsidRPr="00087FDF">
        <w:rPr>
          <w:rFonts w:ascii="Arial" w:hAnsi="Arial" w:cs="Arial"/>
          <w:sz w:val="20"/>
          <w:szCs w:val="20"/>
        </w:rPr>
        <w:t>dkup</w:t>
      </w:r>
      <w:r w:rsidR="0086580E">
        <w:rPr>
          <w:rFonts w:ascii="Arial" w:hAnsi="Arial" w:cs="Arial"/>
          <w:sz w:val="20"/>
          <w:szCs w:val="20"/>
        </w:rPr>
        <w:t>u</w:t>
      </w:r>
      <w:r w:rsidR="00087FDF" w:rsidRPr="00087FDF">
        <w:rPr>
          <w:rFonts w:ascii="Arial" w:hAnsi="Arial" w:cs="Arial"/>
          <w:sz w:val="20"/>
          <w:szCs w:val="20"/>
        </w:rPr>
        <w:t xml:space="preserve"> id. podílů </w:t>
      </w:r>
      <w:r w:rsidR="00087FDF" w:rsidRPr="00087FDF">
        <w:rPr>
          <w:rFonts w:ascii="Arial" w:hAnsi="Arial" w:cs="Arial"/>
          <w:color w:val="000000"/>
          <w:sz w:val="20"/>
          <w:szCs w:val="20"/>
        </w:rPr>
        <w:t xml:space="preserve">pozemků </w:t>
      </w:r>
      <w:r w:rsidR="00087FDF" w:rsidRPr="00087FDF">
        <w:rPr>
          <w:rFonts w:ascii="Arial" w:hAnsi="Arial" w:cs="Arial"/>
          <w:sz w:val="20"/>
          <w:szCs w:val="20"/>
        </w:rPr>
        <w:t>3045/13, parc. č. 3045/14, parc. č. 3045/15, parc. č. 3020/2  parc. č.  3071/8 k. ú. Dejvice</w:t>
      </w:r>
      <w:r w:rsidR="0086580E" w:rsidRPr="0086580E">
        <w:rPr>
          <w:rFonts w:ascii="Arial" w:hAnsi="Arial" w:cs="Arial"/>
          <w:sz w:val="20"/>
          <w:szCs w:val="20"/>
        </w:rPr>
        <w:t>, které na základě skutečného stavu v území tvoří veřejné prostranství.</w:t>
      </w:r>
    </w:p>
    <w:p w14:paraId="5BACC201" w14:textId="5758450C" w:rsidR="00EC0A9B" w:rsidRPr="00EC0A9B" w:rsidRDefault="00550968" w:rsidP="00087FDF">
      <w:pPr>
        <w:ind w:left="6372" w:firstLine="3"/>
        <w:jc w:val="both"/>
        <w:rPr>
          <w:rFonts w:ascii="Arial" w:hAnsi="Arial" w:cs="Arial"/>
          <w:sz w:val="20"/>
          <w:szCs w:val="20"/>
        </w:rPr>
      </w:pPr>
      <w:r w:rsidRPr="00550968">
        <w:rPr>
          <w:rFonts w:ascii="Arial" w:hAnsi="Arial" w:cs="Arial"/>
          <w:b/>
          <w:sz w:val="20"/>
          <w:szCs w:val="20"/>
        </w:rPr>
        <w:t>h</w:t>
      </w:r>
      <w:r>
        <w:rPr>
          <w:rFonts w:ascii="Arial" w:hAnsi="Arial" w:cs="Arial"/>
          <w:b/>
          <w:sz w:val="20"/>
          <w:szCs w:val="20"/>
        </w:rPr>
        <w:t xml:space="preserve">lasování: </w:t>
      </w:r>
      <w:r w:rsidR="0086580E">
        <w:rPr>
          <w:rFonts w:ascii="Arial" w:hAnsi="Arial" w:cs="Arial"/>
          <w:b/>
          <w:sz w:val="20"/>
          <w:szCs w:val="20"/>
        </w:rPr>
        <w:t>5</w:t>
      </w:r>
      <w:r w:rsidR="00EC0A9B" w:rsidRPr="00EC0A9B">
        <w:rPr>
          <w:rFonts w:ascii="Arial" w:hAnsi="Arial" w:cs="Arial"/>
          <w:b/>
          <w:sz w:val="20"/>
          <w:szCs w:val="20"/>
        </w:rPr>
        <w:t xml:space="preserve"> : 0 : </w:t>
      </w:r>
      <w:r w:rsidR="0086580E">
        <w:rPr>
          <w:rFonts w:ascii="Arial" w:hAnsi="Arial" w:cs="Arial"/>
          <w:b/>
          <w:sz w:val="20"/>
          <w:szCs w:val="20"/>
        </w:rPr>
        <w:t>6</w:t>
      </w:r>
      <w:r w:rsidR="00EC0A9B" w:rsidRPr="00EC0A9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86580E">
        <w:rPr>
          <w:rFonts w:ascii="Arial" w:hAnsi="Arial" w:cs="Arial"/>
          <w:sz w:val="20"/>
          <w:szCs w:val="20"/>
        </w:rPr>
        <w:t xml:space="preserve">zdrželi se </w:t>
      </w:r>
      <w:r w:rsidR="0086580E" w:rsidRPr="009736B8">
        <w:rPr>
          <w:rFonts w:ascii="Arial" w:hAnsi="Arial" w:cs="Arial"/>
          <w:sz w:val="20"/>
        </w:rPr>
        <w:t>Mgr. Dušek, Ing. Bosák</w:t>
      </w:r>
      <w:r w:rsidR="0086580E">
        <w:rPr>
          <w:rFonts w:ascii="Arial" w:hAnsi="Arial" w:cs="Arial"/>
          <w:sz w:val="20"/>
        </w:rPr>
        <w:t>, p. Hořánek, Mgr. Chabr, Mgr.Lacina</w:t>
      </w:r>
      <w:r>
        <w:rPr>
          <w:rFonts w:ascii="Arial" w:hAnsi="Arial" w:cs="Arial"/>
          <w:sz w:val="20"/>
          <w:szCs w:val="20"/>
        </w:rPr>
        <w:t>,</w:t>
      </w:r>
      <w:r w:rsidR="008658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Ing. Bc. Nesvadbová, Ph.D., </w:t>
      </w:r>
      <w:r w:rsidRPr="00EC0A9B">
        <w:rPr>
          <w:rFonts w:ascii="Arial" w:hAnsi="Arial" w:cs="Arial"/>
          <w:sz w:val="20"/>
          <w:szCs w:val="20"/>
        </w:rPr>
        <w:t xml:space="preserve">    </w:t>
      </w:r>
    </w:p>
    <w:p w14:paraId="0D9B9614" w14:textId="2C89E6C1" w:rsidR="00EC0A9B" w:rsidRPr="00EC0A9B" w:rsidRDefault="00EC0A9B" w:rsidP="00EC0A9B">
      <w:pPr>
        <w:ind w:left="284"/>
        <w:jc w:val="both"/>
        <w:rPr>
          <w:rFonts w:ascii="Arial" w:hAnsi="Arial" w:cs="Arial"/>
          <w:sz w:val="20"/>
          <w:szCs w:val="20"/>
        </w:rPr>
      </w:pP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</w:r>
      <w:r w:rsidRPr="00EC0A9B">
        <w:rPr>
          <w:rFonts w:ascii="Arial" w:hAnsi="Arial" w:cs="Arial"/>
          <w:sz w:val="20"/>
          <w:szCs w:val="20"/>
        </w:rPr>
        <w:tab/>
        <w:t>(</w:t>
      </w:r>
      <w:r w:rsidR="0086580E">
        <w:rPr>
          <w:rFonts w:ascii="Arial" w:hAnsi="Arial" w:cs="Arial"/>
          <w:sz w:val="20"/>
          <w:szCs w:val="20"/>
        </w:rPr>
        <w:t>ne</w:t>
      </w:r>
      <w:r w:rsidRPr="00EC0A9B">
        <w:rPr>
          <w:rFonts w:ascii="Arial" w:hAnsi="Arial" w:cs="Arial"/>
          <w:sz w:val="20"/>
          <w:szCs w:val="20"/>
        </w:rPr>
        <w:t xml:space="preserve">schváleno)  </w:t>
      </w:r>
    </w:p>
    <w:p w14:paraId="33468084" w14:textId="346AD969" w:rsidR="0086580E" w:rsidRPr="00087FDF" w:rsidRDefault="0086580E" w:rsidP="0086580E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ab/>
        <w:t xml:space="preserve"> B)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 w:rsidRPr="00EC0A9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jednat se spoluvlastníky pozemků o dalším nakládání s těmito pozemky (</w:t>
      </w:r>
      <w:r w:rsidRPr="00087FDF">
        <w:rPr>
          <w:rFonts w:ascii="Arial" w:hAnsi="Arial" w:cs="Arial"/>
          <w:sz w:val="20"/>
          <w:szCs w:val="20"/>
        </w:rPr>
        <w:t xml:space="preserve">id. podílů </w:t>
      </w:r>
      <w:r w:rsidRPr="007A5DF7">
        <w:rPr>
          <w:rFonts w:ascii="Arial" w:hAnsi="Arial" w:cs="Arial"/>
          <w:color w:val="000000"/>
          <w:sz w:val="20"/>
          <w:szCs w:val="20"/>
        </w:rPr>
        <w:t xml:space="preserve">pozemků </w:t>
      </w:r>
      <w:r w:rsidR="007A5DF7" w:rsidRPr="007A5DF7">
        <w:rPr>
          <w:rFonts w:ascii="Arial" w:hAnsi="Arial" w:cs="Arial"/>
          <w:color w:val="000000"/>
          <w:sz w:val="20"/>
          <w:szCs w:val="20"/>
        </w:rPr>
        <w:t>parc. č.</w:t>
      </w:r>
      <w:r w:rsidR="007A5DF7">
        <w:rPr>
          <w:b/>
          <w:color w:val="000000"/>
          <w:szCs w:val="20"/>
        </w:rPr>
        <w:t xml:space="preserve"> </w:t>
      </w:r>
      <w:r w:rsidR="007A5DF7" w:rsidRPr="00087FDF">
        <w:rPr>
          <w:b/>
          <w:color w:val="000000"/>
          <w:szCs w:val="20"/>
        </w:rPr>
        <w:t xml:space="preserve"> </w:t>
      </w:r>
      <w:r w:rsidRPr="00087FDF">
        <w:rPr>
          <w:rFonts w:ascii="Arial" w:hAnsi="Arial" w:cs="Arial"/>
          <w:sz w:val="20"/>
          <w:szCs w:val="20"/>
        </w:rPr>
        <w:t>3045/13, parc. č. 3045/14, parc. č. 3045/15, parc. č. 3020/2  parc. č.  3071/8 k. ú. Dejvice</w:t>
      </w:r>
      <w:r>
        <w:rPr>
          <w:rFonts w:ascii="Arial" w:hAnsi="Arial" w:cs="Arial"/>
          <w:sz w:val="20"/>
          <w:szCs w:val="20"/>
        </w:rPr>
        <w:t>)</w:t>
      </w:r>
      <w:r w:rsidR="00A14B2F">
        <w:rPr>
          <w:rFonts w:ascii="Arial" w:hAnsi="Arial" w:cs="Arial"/>
          <w:sz w:val="20"/>
          <w:szCs w:val="20"/>
        </w:rPr>
        <w:t xml:space="preserve"> a o jejich údržbě</w:t>
      </w:r>
      <w:r w:rsidRPr="0086580E">
        <w:rPr>
          <w:rFonts w:ascii="Arial" w:hAnsi="Arial" w:cs="Arial"/>
          <w:sz w:val="20"/>
          <w:szCs w:val="20"/>
        </w:rPr>
        <w:t>.</w:t>
      </w:r>
    </w:p>
    <w:p w14:paraId="50CAA007" w14:textId="3B09B25B" w:rsidR="00A14B2F" w:rsidRDefault="00A14B2F" w:rsidP="00A14B2F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 10 : 0 : 1</w:t>
      </w:r>
      <w:r>
        <w:rPr>
          <w:rFonts w:ascii="Arial" w:hAnsi="Arial" w:cs="Arial"/>
          <w:sz w:val="20"/>
        </w:rPr>
        <w:t xml:space="preserve"> (</w:t>
      </w:r>
      <w:r w:rsidRPr="009736B8">
        <w:rPr>
          <w:rFonts w:ascii="Arial" w:hAnsi="Arial" w:cs="Arial"/>
          <w:sz w:val="20"/>
        </w:rPr>
        <w:t>p. Kabelová</w:t>
      </w:r>
      <w:r>
        <w:rPr>
          <w:rFonts w:ascii="Arial" w:hAnsi="Arial" w:cs="Arial"/>
          <w:sz w:val="20"/>
        </w:rPr>
        <w:t>)</w:t>
      </w:r>
    </w:p>
    <w:p w14:paraId="086A038A" w14:textId="77777777" w:rsidR="00A14B2F" w:rsidRDefault="00A14B2F" w:rsidP="00A14B2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06D5588B" w14:textId="2DB92829" w:rsidR="0092730A" w:rsidRDefault="0092730A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7FC540F8" w14:textId="77777777" w:rsidR="00552DAB" w:rsidRDefault="00552DAB" w:rsidP="007446B1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41B29361" w14:textId="7544B5A8" w:rsidR="0092730A" w:rsidRDefault="008E57F6" w:rsidP="000A1417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="000A1417" w:rsidRPr="007700F8">
        <w:rPr>
          <w:rFonts w:ascii="Arial" w:hAnsi="Arial" w:cs="Arial"/>
          <w:b/>
          <w:color w:val="000000"/>
          <w:sz w:val="20"/>
          <w:szCs w:val="20"/>
        </w:rPr>
        <w:t>)</w:t>
      </w:r>
      <w:r w:rsidR="000A1417" w:rsidRPr="000A1417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="00087FDF" w:rsidRPr="00087FDF">
        <w:rPr>
          <w:rFonts w:ascii="Arial" w:hAnsi="Arial" w:cs="Arial"/>
          <w:b/>
          <w:sz w:val="20"/>
          <w:szCs w:val="20"/>
        </w:rPr>
        <w:t xml:space="preserve">Odkoupení id. podílů </w:t>
      </w:r>
      <w:r w:rsidR="00087FDF" w:rsidRPr="00087FDF">
        <w:rPr>
          <w:rFonts w:ascii="Arial" w:hAnsi="Arial" w:cs="Arial"/>
          <w:b/>
          <w:color w:val="000000"/>
          <w:sz w:val="20"/>
          <w:szCs w:val="20"/>
        </w:rPr>
        <w:t xml:space="preserve">pozemků </w:t>
      </w:r>
      <w:r w:rsidR="00087FDF" w:rsidRPr="00087FDF">
        <w:rPr>
          <w:rFonts w:ascii="Arial" w:hAnsi="Arial" w:cs="Arial"/>
          <w:b/>
          <w:sz w:val="20"/>
          <w:szCs w:val="20"/>
        </w:rPr>
        <w:t>305</w:t>
      </w:r>
      <w:r w:rsidR="00087FDF">
        <w:rPr>
          <w:rFonts w:ascii="Arial" w:hAnsi="Arial" w:cs="Arial"/>
          <w:b/>
          <w:sz w:val="20"/>
          <w:szCs w:val="20"/>
        </w:rPr>
        <w:t>3/</w:t>
      </w:r>
      <w:r w:rsidR="00087FDF" w:rsidRPr="00087FDF">
        <w:rPr>
          <w:rFonts w:ascii="Arial" w:hAnsi="Arial" w:cs="Arial"/>
          <w:b/>
          <w:sz w:val="20"/>
          <w:szCs w:val="20"/>
        </w:rPr>
        <w:t>3, parc. č. 304</w:t>
      </w:r>
      <w:r w:rsidR="00087FDF">
        <w:rPr>
          <w:rFonts w:ascii="Arial" w:hAnsi="Arial" w:cs="Arial"/>
          <w:b/>
          <w:sz w:val="20"/>
          <w:szCs w:val="20"/>
        </w:rPr>
        <w:t>1</w:t>
      </w:r>
      <w:r w:rsidR="00087FDF" w:rsidRPr="00087FDF">
        <w:rPr>
          <w:rFonts w:ascii="Arial" w:hAnsi="Arial" w:cs="Arial"/>
          <w:b/>
          <w:sz w:val="20"/>
          <w:szCs w:val="20"/>
        </w:rPr>
        <w:t>/</w:t>
      </w:r>
      <w:r w:rsidR="00087FDF">
        <w:rPr>
          <w:rFonts w:ascii="Arial" w:hAnsi="Arial" w:cs="Arial"/>
          <w:b/>
          <w:sz w:val="20"/>
          <w:szCs w:val="20"/>
        </w:rPr>
        <w:t>5</w:t>
      </w:r>
      <w:r w:rsidR="00087FDF" w:rsidRPr="00087FDF">
        <w:rPr>
          <w:rFonts w:ascii="Arial" w:hAnsi="Arial" w:cs="Arial"/>
          <w:b/>
          <w:sz w:val="20"/>
          <w:szCs w:val="20"/>
        </w:rPr>
        <w:t>, parc. č. 3045/1</w:t>
      </w:r>
      <w:r w:rsidR="00087FDF">
        <w:rPr>
          <w:rFonts w:ascii="Arial" w:hAnsi="Arial" w:cs="Arial"/>
          <w:b/>
          <w:sz w:val="20"/>
          <w:szCs w:val="20"/>
        </w:rPr>
        <w:t>6</w:t>
      </w:r>
      <w:r w:rsidR="00087FDF" w:rsidRPr="00087FDF">
        <w:rPr>
          <w:rFonts w:ascii="Arial" w:hAnsi="Arial" w:cs="Arial"/>
          <w:b/>
          <w:sz w:val="20"/>
          <w:szCs w:val="20"/>
        </w:rPr>
        <w:t>, parc. č. 30</w:t>
      </w:r>
      <w:r w:rsidR="00087FDF">
        <w:rPr>
          <w:rFonts w:ascii="Arial" w:hAnsi="Arial" w:cs="Arial"/>
          <w:b/>
          <w:sz w:val="20"/>
          <w:szCs w:val="20"/>
        </w:rPr>
        <w:t>45</w:t>
      </w:r>
      <w:r w:rsidR="00087FDF" w:rsidRPr="00087FDF">
        <w:rPr>
          <w:rFonts w:ascii="Arial" w:hAnsi="Arial" w:cs="Arial"/>
          <w:b/>
          <w:sz w:val="20"/>
          <w:szCs w:val="20"/>
        </w:rPr>
        <w:t>/</w:t>
      </w:r>
      <w:r w:rsidR="00087FDF">
        <w:rPr>
          <w:rFonts w:ascii="Arial" w:hAnsi="Arial" w:cs="Arial"/>
          <w:b/>
          <w:sz w:val="20"/>
          <w:szCs w:val="20"/>
        </w:rPr>
        <w:t>17</w:t>
      </w:r>
      <w:r w:rsidR="00087FDF" w:rsidRPr="00087FDF">
        <w:rPr>
          <w:rFonts w:ascii="Arial" w:hAnsi="Arial" w:cs="Arial"/>
          <w:b/>
          <w:sz w:val="20"/>
          <w:szCs w:val="20"/>
        </w:rPr>
        <w:t xml:space="preserve"> k. ú. Dejvice</w:t>
      </w:r>
    </w:p>
    <w:p w14:paraId="2FF4B3C5" w14:textId="740A7C02" w:rsidR="007A3672" w:rsidRDefault="000A1417" w:rsidP="007A5DF7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EC0A9B">
        <w:rPr>
          <w:rFonts w:ascii="Arial" w:hAnsi="Arial" w:cs="Arial"/>
          <w:sz w:val="20"/>
          <w:szCs w:val="20"/>
        </w:rPr>
        <w:t>Úvodní slovo k dané problematice měl předseda. V</w:t>
      </w:r>
      <w:r w:rsidR="00A14B2F">
        <w:rPr>
          <w:rFonts w:ascii="Arial" w:hAnsi="Arial" w:cs="Arial"/>
          <w:sz w:val="20"/>
          <w:szCs w:val="20"/>
        </w:rPr>
        <w:t> </w:t>
      </w:r>
      <w:r w:rsidRPr="00EC0A9B">
        <w:rPr>
          <w:rFonts w:ascii="Arial" w:hAnsi="Arial" w:cs="Arial"/>
          <w:bCs/>
          <w:sz w:val="20"/>
          <w:szCs w:val="20"/>
        </w:rPr>
        <w:t>diskusi</w:t>
      </w:r>
      <w:r w:rsidR="00A14B2F">
        <w:rPr>
          <w:rFonts w:ascii="Arial" w:hAnsi="Arial" w:cs="Arial"/>
          <w:bCs/>
          <w:sz w:val="20"/>
          <w:szCs w:val="20"/>
        </w:rPr>
        <w:t xml:space="preserve"> vystoupil Mgr. Píša s dotazem, zda vlastníme v nemovitostech stojících na výše uvedených pozemcích nějakou jednotku. P. Hořánek uvedl, že se MČ snaží prodávat pozemky pod stavbami cizích vlastníků</w:t>
      </w:r>
      <w:r w:rsidR="005A4127">
        <w:rPr>
          <w:rFonts w:ascii="Arial" w:hAnsi="Arial" w:cs="Arial"/>
          <w:bCs/>
          <w:sz w:val="20"/>
          <w:szCs w:val="20"/>
        </w:rPr>
        <w:t>. Ing. Lacinová uvedla, že vlastníci pozemků, jsou jiní, než vlastníci nemovitostí, které na nich stojí.</w:t>
      </w:r>
      <w:r w:rsidR="00A14B2F">
        <w:rPr>
          <w:rFonts w:ascii="Arial" w:hAnsi="Arial" w:cs="Arial"/>
          <w:bCs/>
          <w:sz w:val="20"/>
          <w:szCs w:val="20"/>
        </w:rPr>
        <w:t xml:space="preserve"> </w:t>
      </w:r>
      <w:r w:rsidR="007A5DF7">
        <w:rPr>
          <w:rFonts w:ascii="Arial" w:hAnsi="Arial" w:cs="Arial"/>
          <w:bCs/>
          <w:sz w:val="20"/>
          <w:szCs w:val="20"/>
        </w:rPr>
        <w:t>Mgr.</w:t>
      </w:r>
      <w:r w:rsidR="006133E2">
        <w:rPr>
          <w:rFonts w:ascii="Arial" w:hAnsi="Arial" w:cs="Arial"/>
          <w:bCs/>
          <w:sz w:val="20"/>
          <w:szCs w:val="20"/>
        </w:rPr>
        <w:t xml:space="preserve"> Lacina</w:t>
      </w:r>
      <w:r w:rsidR="007A5DF7">
        <w:rPr>
          <w:rFonts w:ascii="Arial" w:hAnsi="Arial" w:cs="Arial"/>
          <w:bCs/>
          <w:sz w:val="20"/>
          <w:szCs w:val="20"/>
        </w:rPr>
        <w:t xml:space="preserve"> </w:t>
      </w:r>
      <w:r w:rsidR="006133E2">
        <w:rPr>
          <w:rFonts w:ascii="Arial" w:hAnsi="Arial" w:cs="Arial"/>
          <w:bCs/>
          <w:sz w:val="20"/>
          <w:szCs w:val="20"/>
        </w:rPr>
        <w:t>u</w:t>
      </w:r>
      <w:r w:rsidR="007A5DF7">
        <w:rPr>
          <w:rFonts w:ascii="Arial" w:hAnsi="Arial" w:cs="Arial"/>
          <w:bCs/>
          <w:sz w:val="20"/>
          <w:szCs w:val="20"/>
        </w:rPr>
        <w:t>vedl, že takovéto pozemky se sn</w:t>
      </w:r>
      <w:r w:rsidR="006133E2">
        <w:rPr>
          <w:rFonts w:ascii="Arial" w:hAnsi="Arial" w:cs="Arial"/>
          <w:bCs/>
          <w:sz w:val="20"/>
          <w:szCs w:val="20"/>
        </w:rPr>
        <w:t>a</w:t>
      </w:r>
      <w:r w:rsidR="007A5DF7">
        <w:rPr>
          <w:rFonts w:ascii="Arial" w:hAnsi="Arial" w:cs="Arial"/>
          <w:bCs/>
          <w:sz w:val="20"/>
          <w:szCs w:val="20"/>
        </w:rPr>
        <w:t xml:space="preserve">žíme prodávat a ne kupovat. </w:t>
      </w:r>
      <w:r w:rsidR="00C37220">
        <w:rPr>
          <w:rFonts w:ascii="Arial" w:hAnsi="Arial" w:cs="Arial"/>
          <w:bCs/>
          <w:sz w:val="20"/>
          <w:szCs w:val="20"/>
        </w:rPr>
        <w:t xml:space="preserve">Mgr. </w:t>
      </w:r>
      <w:r w:rsidR="007A5DF7">
        <w:rPr>
          <w:rFonts w:ascii="Arial" w:hAnsi="Arial" w:cs="Arial"/>
          <w:bCs/>
          <w:sz w:val="20"/>
          <w:szCs w:val="20"/>
        </w:rPr>
        <w:t>Píša doporučil jednat o prodeji našeho podílu.</w:t>
      </w:r>
    </w:p>
    <w:p w14:paraId="55830216" w14:textId="6AD972F5" w:rsidR="005B4100" w:rsidRDefault="001A4FC5" w:rsidP="005B4100">
      <w:pPr>
        <w:pStyle w:val="Zkladntext21"/>
        <w:ind w:left="284" w:hanging="284"/>
        <w:jc w:val="left"/>
        <w:rPr>
          <w:szCs w:val="20"/>
        </w:rPr>
      </w:pPr>
      <w:r w:rsidRPr="004E3E0A">
        <w:rPr>
          <w:bCs w:val="0"/>
          <w:szCs w:val="20"/>
        </w:rPr>
        <w:t xml:space="preserve">     Závěr:</w:t>
      </w:r>
      <w:r w:rsidR="005B4100">
        <w:rPr>
          <w:szCs w:val="20"/>
        </w:rPr>
        <w:t xml:space="preserve"> </w:t>
      </w:r>
      <w:r w:rsidR="005B4100" w:rsidRPr="005B4100">
        <w:rPr>
          <w:b w:val="0"/>
          <w:szCs w:val="20"/>
        </w:rPr>
        <w:t xml:space="preserve">A) </w:t>
      </w:r>
      <w:r w:rsidR="005B4100" w:rsidRPr="000F30AF">
        <w:rPr>
          <w:b w:val="0"/>
          <w:szCs w:val="20"/>
        </w:rPr>
        <w:t>KMP doporučuje</w:t>
      </w:r>
      <w:r w:rsidR="005B4100" w:rsidRPr="000F30AF">
        <w:rPr>
          <w:b w:val="0"/>
          <w:bCs w:val="0"/>
          <w:color w:val="000000"/>
          <w:szCs w:val="20"/>
        </w:rPr>
        <w:t xml:space="preserve"> jednat o od</w:t>
      </w:r>
      <w:r w:rsidR="005B4100">
        <w:rPr>
          <w:b w:val="0"/>
          <w:bCs w:val="0"/>
          <w:color w:val="000000"/>
          <w:szCs w:val="20"/>
        </w:rPr>
        <w:t>koupení</w:t>
      </w:r>
      <w:r w:rsidR="005B4100" w:rsidRPr="000F30AF">
        <w:rPr>
          <w:b w:val="0"/>
          <w:bCs w:val="0"/>
          <w:color w:val="000000"/>
          <w:szCs w:val="20"/>
        </w:rPr>
        <w:t xml:space="preserve"> </w:t>
      </w:r>
      <w:r w:rsidR="005B4100" w:rsidRPr="00087FDF">
        <w:rPr>
          <w:b w:val="0"/>
          <w:szCs w:val="20"/>
        </w:rPr>
        <w:t xml:space="preserve"> id.</w:t>
      </w:r>
      <w:r w:rsidR="005B4100">
        <w:rPr>
          <w:b w:val="0"/>
          <w:szCs w:val="20"/>
        </w:rPr>
        <w:t xml:space="preserve"> </w:t>
      </w:r>
      <w:r w:rsidR="005B4100" w:rsidRPr="00087FDF">
        <w:rPr>
          <w:b w:val="0"/>
          <w:szCs w:val="20"/>
        </w:rPr>
        <w:t xml:space="preserve">podílů </w:t>
      </w:r>
      <w:r w:rsidR="005B4100">
        <w:rPr>
          <w:b w:val="0"/>
          <w:szCs w:val="20"/>
        </w:rPr>
        <w:t xml:space="preserve">na </w:t>
      </w:r>
      <w:r w:rsidR="005B4100" w:rsidRPr="00087FDF">
        <w:rPr>
          <w:b w:val="0"/>
          <w:color w:val="000000"/>
          <w:szCs w:val="20"/>
        </w:rPr>
        <w:t>pozem</w:t>
      </w:r>
      <w:r w:rsidR="005B4100">
        <w:rPr>
          <w:b w:val="0"/>
          <w:color w:val="000000"/>
          <w:szCs w:val="20"/>
        </w:rPr>
        <w:t xml:space="preserve">cích parc. č. </w:t>
      </w:r>
      <w:r w:rsidR="005B4100" w:rsidRPr="00087FDF">
        <w:rPr>
          <w:b w:val="0"/>
          <w:color w:val="000000"/>
          <w:szCs w:val="20"/>
        </w:rPr>
        <w:t xml:space="preserve"> </w:t>
      </w:r>
      <w:r w:rsidR="005B4100" w:rsidRPr="00087FDF">
        <w:rPr>
          <w:b w:val="0"/>
          <w:szCs w:val="20"/>
        </w:rPr>
        <w:t>305</w:t>
      </w:r>
      <w:r w:rsidR="005B4100">
        <w:rPr>
          <w:b w:val="0"/>
          <w:szCs w:val="20"/>
        </w:rPr>
        <w:t>3/</w:t>
      </w:r>
      <w:r w:rsidR="005B4100" w:rsidRPr="00087FDF">
        <w:rPr>
          <w:b w:val="0"/>
          <w:szCs w:val="20"/>
        </w:rPr>
        <w:t>3, parc. č. 304</w:t>
      </w:r>
      <w:r w:rsidR="005B4100">
        <w:rPr>
          <w:b w:val="0"/>
          <w:szCs w:val="20"/>
        </w:rPr>
        <w:t>1</w:t>
      </w:r>
      <w:r w:rsidR="005B4100" w:rsidRPr="00087FDF">
        <w:rPr>
          <w:b w:val="0"/>
          <w:szCs w:val="20"/>
        </w:rPr>
        <w:t>/</w:t>
      </w:r>
      <w:r w:rsidR="005B4100">
        <w:rPr>
          <w:b w:val="0"/>
          <w:szCs w:val="20"/>
        </w:rPr>
        <w:t>5</w:t>
      </w:r>
      <w:r w:rsidR="005B4100" w:rsidRPr="00087FDF">
        <w:rPr>
          <w:b w:val="0"/>
          <w:szCs w:val="20"/>
        </w:rPr>
        <w:t>, parc. č. 3045/1</w:t>
      </w:r>
      <w:r w:rsidR="005B4100">
        <w:rPr>
          <w:b w:val="0"/>
          <w:szCs w:val="20"/>
        </w:rPr>
        <w:t>6</w:t>
      </w:r>
      <w:r w:rsidR="005B4100" w:rsidRPr="00087FDF">
        <w:rPr>
          <w:b w:val="0"/>
          <w:szCs w:val="20"/>
        </w:rPr>
        <w:t>, parc. č. 30</w:t>
      </w:r>
      <w:r w:rsidR="005B4100">
        <w:rPr>
          <w:b w:val="0"/>
          <w:szCs w:val="20"/>
        </w:rPr>
        <w:t>45</w:t>
      </w:r>
      <w:r w:rsidR="005B4100" w:rsidRPr="00087FDF">
        <w:rPr>
          <w:b w:val="0"/>
          <w:szCs w:val="20"/>
        </w:rPr>
        <w:t>/</w:t>
      </w:r>
      <w:r w:rsidR="005B4100">
        <w:rPr>
          <w:b w:val="0"/>
          <w:szCs w:val="20"/>
        </w:rPr>
        <w:t>17</w:t>
      </w:r>
      <w:r w:rsidR="005B4100" w:rsidRPr="00087FDF">
        <w:rPr>
          <w:b w:val="0"/>
          <w:szCs w:val="20"/>
        </w:rPr>
        <w:t xml:space="preserve"> k. ú. Dejvice</w:t>
      </w:r>
      <w:r w:rsidR="005B4100">
        <w:rPr>
          <w:b w:val="0"/>
          <w:szCs w:val="20"/>
        </w:rPr>
        <w:t xml:space="preserve"> z majetku MČ Praha 6.</w:t>
      </w:r>
    </w:p>
    <w:p w14:paraId="2805DE69" w14:textId="3D223742" w:rsidR="005B4100" w:rsidRDefault="005B4100" w:rsidP="005B4100">
      <w:pPr>
        <w:tabs>
          <w:tab w:val="left" w:pos="-993"/>
        </w:tabs>
        <w:ind w:left="1416" w:hanging="284"/>
        <w:rPr>
          <w:rFonts w:ascii="Arial" w:hAnsi="Arial" w:cs="Arial"/>
          <w:sz w:val="20"/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hlasování: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 (pro p. Hořánek a p. Kapičák, zdrže-li se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 Chabr, Mgr. Lacina, Mgr. Píša</w:t>
      </w:r>
    </w:p>
    <w:p w14:paraId="04323AF0" w14:textId="27497F9E" w:rsidR="005B4100" w:rsidRDefault="005B4100" w:rsidP="005B41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</w:t>
      </w:r>
      <w:r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 </w:t>
      </w:r>
    </w:p>
    <w:p w14:paraId="1DEFEDCA" w14:textId="4A25D269" w:rsidR="005B4100" w:rsidRDefault="005B4100" w:rsidP="00087FDF">
      <w:pPr>
        <w:pStyle w:val="Zkladntext21"/>
        <w:ind w:left="284" w:hanging="284"/>
        <w:jc w:val="left"/>
        <w:rPr>
          <w:szCs w:val="20"/>
        </w:rPr>
      </w:pPr>
    </w:p>
    <w:p w14:paraId="62B0BEFC" w14:textId="3206A739" w:rsidR="001A4FC5" w:rsidRDefault="005B4100" w:rsidP="005B4100">
      <w:pPr>
        <w:pStyle w:val="Zkladntext21"/>
        <w:ind w:left="284" w:firstLine="424"/>
        <w:jc w:val="left"/>
        <w:rPr>
          <w:szCs w:val="20"/>
        </w:rPr>
      </w:pPr>
      <w:r>
        <w:rPr>
          <w:b w:val="0"/>
          <w:szCs w:val="20"/>
        </w:rPr>
        <w:t xml:space="preserve">   </w:t>
      </w:r>
      <w:r w:rsidRPr="005B4100">
        <w:rPr>
          <w:b w:val="0"/>
          <w:szCs w:val="20"/>
        </w:rPr>
        <w:t xml:space="preserve">B) </w:t>
      </w:r>
      <w:r w:rsidR="001A4FC5" w:rsidRPr="000F30AF">
        <w:rPr>
          <w:b w:val="0"/>
          <w:szCs w:val="20"/>
        </w:rPr>
        <w:t xml:space="preserve">KMP </w:t>
      </w:r>
      <w:r w:rsidR="00087FDF" w:rsidRPr="000F30AF">
        <w:rPr>
          <w:b w:val="0"/>
          <w:szCs w:val="20"/>
        </w:rPr>
        <w:t>doporučuje</w:t>
      </w:r>
      <w:r w:rsidR="00087FDF" w:rsidRPr="000F30AF">
        <w:rPr>
          <w:b w:val="0"/>
          <w:bCs w:val="0"/>
          <w:color w:val="000000"/>
          <w:szCs w:val="20"/>
        </w:rPr>
        <w:t xml:space="preserve"> </w:t>
      </w:r>
      <w:r w:rsidR="000F30AF" w:rsidRPr="000F30AF">
        <w:rPr>
          <w:b w:val="0"/>
          <w:bCs w:val="0"/>
          <w:color w:val="000000"/>
          <w:szCs w:val="20"/>
        </w:rPr>
        <w:t xml:space="preserve">jednat o odprodeji </w:t>
      </w:r>
      <w:r w:rsidR="00087FDF" w:rsidRPr="00087FDF">
        <w:rPr>
          <w:b w:val="0"/>
          <w:szCs w:val="20"/>
        </w:rPr>
        <w:t xml:space="preserve"> id.</w:t>
      </w:r>
      <w:r w:rsidR="000F30AF">
        <w:rPr>
          <w:b w:val="0"/>
          <w:szCs w:val="20"/>
        </w:rPr>
        <w:t xml:space="preserve"> </w:t>
      </w:r>
      <w:r w:rsidR="00087FDF" w:rsidRPr="00087FDF">
        <w:rPr>
          <w:b w:val="0"/>
          <w:szCs w:val="20"/>
        </w:rPr>
        <w:t xml:space="preserve">podílů </w:t>
      </w:r>
      <w:r w:rsidR="007A5DF7">
        <w:rPr>
          <w:b w:val="0"/>
          <w:szCs w:val="20"/>
        </w:rPr>
        <w:t xml:space="preserve">na </w:t>
      </w:r>
      <w:r w:rsidR="00087FDF" w:rsidRPr="00087FDF">
        <w:rPr>
          <w:b w:val="0"/>
          <w:color w:val="000000"/>
          <w:szCs w:val="20"/>
        </w:rPr>
        <w:t>pozem</w:t>
      </w:r>
      <w:r w:rsidR="007A5DF7">
        <w:rPr>
          <w:b w:val="0"/>
          <w:color w:val="000000"/>
          <w:szCs w:val="20"/>
        </w:rPr>
        <w:t xml:space="preserve">cích parc. č. </w:t>
      </w:r>
      <w:r w:rsidR="00087FDF" w:rsidRPr="00087FDF">
        <w:rPr>
          <w:b w:val="0"/>
          <w:color w:val="000000"/>
          <w:szCs w:val="20"/>
        </w:rPr>
        <w:t xml:space="preserve"> </w:t>
      </w:r>
      <w:r w:rsidR="00087FDF" w:rsidRPr="00087FDF">
        <w:rPr>
          <w:b w:val="0"/>
          <w:szCs w:val="20"/>
        </w:rPr>
        <w:t>305</w:t>
      </w:r>
      <w:r w:rsidR="00087FDF">
        <w:rPr>
          <w:b w:val="0"/>
          <w:szCs w:val="20"/>
        </w:rPr>
        <w:t>3/</w:t>
      </w:r>
      <w:r w:rsidR="00087FDF" w:rsidRPr="00087FDF">
        <w:rPr>
          <w:b w:val="0"/>
          <w:szCs w:val="20"/>
        </w:rPr>
        <w:t>3, parc. č. 304</w:t>
      </w:r>
      <w:r w:rsidR="00087FDF">
        <w:rPr>
          <w:b w:val="0"/>
          <w:szCs w:val="20"/>
        </w:rPr>
        <w:t>1</w:t>
      </w:r>
      <w:r w:rsidR="00087FDF" w:rsidRPr="00087FDF">
        <w:rPr>
          <w:b w:val="0"/>
          <w:szCs w:val="20"/>
        </w:rPr>
        <w:t>/</w:t>
      </w:r>
      <w:r w:rsidR="00087FDF">
        <w:rPr>
          <w:b w:val="0"/>
          <w:szCs w:val="20"/>
        </w:rPr>
        <w:t>5</w:t>
      </w:r>
      <w:r w:rsidR="00087FDF" w:rsidRPr="00087FDF">
        <w:rPr>
          <w:b w:val="0"/>
          <w:szCs w:val="20"/>
        </w:rPr>
        <w:t>, parc. č. 3045/1</w:t>
      </w:r>
      <w:r w:rsidR="00087FDF">
        <w:rPr>
          <w:b w:val="0"/>
          <w:szCs w:val="20"/>
        </w:rPr>
        <w:t>6</w:t>
      </w:r>
      <w:r w:rsidR="00087FDF" w:rsidRPr="00087FDF">
        <w:rPr>
          <w:b w:val="0"/>
          <w:szCs w:val="20"/>
        </w:rPr>
        <w:t>, parc. č. 30</w:t>
      </w:r>
      <w:r w:rsidR="00087FDF">
        <w:rPr>
          <w:b w:val="0"/>
          <w:szCs w:val="20"/>
        </w:rPr>
        <w:t>45</w:t>
      </w:r>
      <w:r w:rsidR="00087FDF" w:rsidRPr="00087FDF">
        <w:rPr>
          <w:b w:val="0"/>
          <w:szCs w:val="20"/>
        </w:rPr>
        <w:t>/</w:t>
      </w:r>
      <w:r w:rsidR="00087FDF">
        <w:rPr>
          <w:b w:val="0"/>
          <w:szCs w:val="20"/>
        </w:rPr>
        <w:t>17</w:t>
      </w:r>
      <w:r w:rsidR="00087FDF" w:rsidRPr="00087FDF">
        <w:rPr>
          <w:b w:val="0"/>
          <w:szCs w:val="20"/>
        </w:rPr>
        <w:t xml:space="preserve"> k. ú. Dejvice</w:t>
      </w:r>
      <w:r w:rsidR="000F30AF">
        <w:rPr>
          <w:b w:val="0"/>
          <w:szCs w:val="20"/>
        </w:rPr>
        <w:t xml:space="preserve"> z majetku MČ Praha 6.</w:t>
      </w:r>
    </w:p>
    <w:p w14:paraId="319BBA2A" w14:textId="3DF0FF0B" w:rsidR="001A4FC5" w:rsidRDefault="001A4FC5" w:rsidP="001A4FC5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>hlasování: 11 : 0 : 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E41B752" w14:textId="77777777" w:rsidR="001A4FC5" w:rsidRDefault="001A4FC5" w:rsidP="001A4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(schváleno)  </w:t>
      </w:r>
    </w:p>
    <w:p w14:paraId="7C913C82" w14:textId="77777777" w:rsidR="00087FDF" w:rsidRPr="000D4C55" w:rsidRDefault="00087FDF" w:rsidP="001A4FC5">
      <w:pPr>
        <w:jc w:val="both"/>
        <w:rPr>
          <w:rFonts w:ascii="Arial" w:hAnsi="Arial" w:cs="Arial"/>
          <w:sz w:val="20"/>
          <w:szCs w:val="20"/>
        </w:rPr>
      </w:pPr>
    </w:p>
    <w:p w14:paraId="1AE30B92" w14:textId="7B8E3605" w:rsidR="001A4FC5" w:rsidRDefault="008E57F6" w:rsidP="001A4FC5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7</w:t>
      </w:r>
      <w:r w:rsidR="001A4FC5" w:rsidRPr="007700F8">
        <w:rPr>
          <w:rFonts w:ascii="Arial" w:hAnsi="Arial" w:cs="Arial"/>
          <w:b/>
          <w:color w:val="000000"/>
          <w:sz w:val="20"/>
          <w:szCs w:val="20"/>
        </w:rPr>
        <w:t>)</w:t>
      </w:r>
      <w:r w:rsidR="001A4FC5" w:rsidRPr="000A1417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="00087FDF">
        <w:rPr>
          <w:rFonts w:ascii="Arial" w:hAnsi="Arial" w:cs="Arial"/>
          <w:b/>
          <w:color w:val="000000"/>
          <w:sz w:val="20"/>
          <w:szCs w:val="20"/>
        </w:rPr>
        <w:t xml:space="preserve">Nabídka </w:t>
      </w:r>
      <w:r w:rsidR="001A4FC5" w:rsidRPr="007700F8">
        <w:rPr>
          <w:rFonts w:ascii="Arial" w:hAnsi="Arial" w:cs="Arial"/>
          <w:b/>
          <w:sz w:val="20"/>
          <w:szCs w:val="20"/>
        </w:rPr>
        <w:t>pozemk</w:t>
      </w:r>
      <w:r w:rsidR="001A4FC5">
        <w:rPr>
          <w:rFonts w:ascii="Arial" w:hAnsi="Arial" w:cs="Arial"/>
          <w:b/>
          <w:sz w:val="20"/>
          <w:szCs w:val="20"/>
        </w:rPr>
        <w:t>ů</w:t>
      </w:r>
      <w:r w:rsidR="001A4FC5" w:rsidRPr="007700F8">
        <w:rPr>
          <w:rFonts w:ascii="Arial" w:hAnsi="Arial" w:cs="Arial"/>
          <w:b/>
          <w:sz w:val="20"/>
          <w:szCs w:val="20"/>
        </w:rPr>
        <w:t xml:space="preserve"> parc. č. </w:t>
      </w:r>
      <w:r w:rsidR="00087FDF">
        <w:rPr>
          <w:rFonts w:ascii="Arial" w:hAnsi="Arial" w:cs="Arial"/>
          <w:b/>
          <w:sz w:val="20"/>
          <w:szCs w:val="20"/>
        </w:rPr>
        <w:t>1183,</w:t>
      </w:r>
      <w:r w:rsidR="001A4FC5">
        <w:rPr>
          <w:rFonts w:ascii="Arial" w:hAnsi="Arial" w:cs="Arial"/>
          <w:b/>
          <w:sz w:val="20"/>
          <w:szCs w:val="20"/>
        </w:rPr>
        <w:t xml:space="preserve"> </w:t>
      </w:r>
      <w:r w:rsidR="00BA76F9">
        <w:rPr>
          <w:rFonts w:ascii="Arial" w:hAnsi="Arial" w:cs="Arial"/>
          <w:b/>
          <w:sz w:val="20"/>
          <w:szCs w:val="20"/>
        </w:rPr>
        <w:t>1188/9, 1189/10</w:t>
      </w:r>
      <w:r w:rsidR="001A4FC5">
        <w:rPr>
          <w:rFonts w:ascii="Arial" w:hAnsi="Arial" w:cs="Arial"/>
          <w:b/>
          <w:sz w:val="20"/>
          <w:szCs w:val="20"/>
        </w:rPr>
        <w:t xml:space="preserve"> k. ú. </w:t>
      </w:r>
      <w:r w:rsidR="00BA76F9">
        <w:rPr>
          <w:rFonts w:ascii="Arial" w:hAnsi="Arial" w:cs="Arial"/>
          <w:b/>
          <w:sz w:val="20"/>
          <w:szCs w:val="20"/>
        </w:rPr>
        <w:t>Vokovice</w:t>
      </w:r>
    </w:p>
    <w:p w14:paraId="7A19E3C4" w14:textId="5873E7F0" w:rsidR="007A3672" w:rsidRDefault="001A4FC5" w:rsidP="001A4FC5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EC0A9B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8E57F6">
        <w:rPr>
          <w:rFonts w:ascii="Arial" w:hAnsi="Arial" w:cs="Arial"/>
          <w:sz w:val="20"/>
          <w:szCs w:val="20"/>
        </w:rPr>
        <w:t>V </w:t>
      </w:r>
      <w:r w:rsidRPr="00EC0A9B">
        <w:rPr>
          <w:rFonts w:ascii="Arial" w:hAnsi="Arial" w:cs="Arial"/>
          <w:bCs/>
          <w:sz w:val="20"/>
          <w:szCs w:val="20"/>
        </w:rPr>
        <w:t>diskus</w:t>
      </w:r>
      <w:r w:rsidR="008E57F6">
        <w:rPr>
          <w:rFonts w:ascii="Arial" w:hAnsi="Arial" w:cs="Arial"/>
          <w:bCs/>
          <w:sz w:val="20"/>
          <w:szCs w:val="20"/>
        </w:rPr>
        <w:t>i řekl Mgr. Píša, že to může být veřejný prostor, pozemky navazují na park</w:t>
      </w:r>
      <w:r>
        <w:rPr>
          <w:rFonts w:ascii="Arial" w:hAnsi="Arial" w:cs="Arial"/>
          <w:bCs/>
          <w:sz w:val="20"/>
          <w:szCs w:val="20"/>
        </w:rPr>
        <w:t>.</w:t>
      </w:r>
      <w:r w:rsidR="008E57F6">
        <w:rPr>
          <w:rFonts w:ascii="Arial" w:hAnsi="Arial" w:cs="Arial"/>
          <w:bCs/>
          <w:sz w:val="20"/>
          <w:szCs w:val="20"/>
        </w:rPr>
        <w:t xml:space="preserve"> Mgr. Chabr uvedl, že vztahy s ÚZSVM jsou složité, pokud se jedná o bezúplatný převod, nelze </w:t>
      </w:r>
      <w:r w:rsidR="008B78FE">
        <w:rPr>
          <w:rFonts w:ascii="Arial" w:hAnsi="Arial" w:cs="Arial"/>
          <w:bCs/>
          <w:sz w:val="20"/>
          <w:szCs w:val="20"/>
        </w:rPr>
        <w:t>potom s nemovitostmi nakládat. Ing. Bosák uvedl, že rozšíření parku je dobrá věc, ale není dobrý nápad převod podmiňovat zbouráním plotu. P. Kabelová  je též pro rozšíření parku.</w:t>
      </w:r>
    </w:p>
    <w:p w14:paraId="5277A466" w14:textId="065F6612" w:rsidR="00913F1C" w:rsidRDefault="001A4FC5" w:rsidP="00913F1C">
      <w:pPr>
        <w:ind w:left="284"/>
        <w:jc w:val="both"/>
        <w:rPr>
          <w:rFonts w:ascii="Arial" w:hAnsi="Arial" w:cs="Arial"/>
          <w:sz w:val="20"/>
          <w:szCs w:val="20"/>
        </w:rPr>
      </w:pPr>
      <w:r w:rsidRPr="001C7981">
        <w:rPr>
          <w:rFonts w:ascii="Arial" w:hAnsi="Arial" w:cs="Arial"/>
          <w:b/>
          <w:bCs/>
          <w:sz w:val="20"/>
          <w:szCs w:val="20"/>
        </w:rPr>
        <w:t>Závěr:</w:t>
      </w:r>
      <w:r w:rsidRPr="001C7981">
        <w:rPr>
          <w:rFonts w:ascii="Arial" w:hAnsi="Arial" w:cs="Arial"/>
          <w:sz w:val="20"/>
          <w:szCs w:val="20"/>
        </w:rPr>
        <w:t xml:space="preserve"> KMP doporučuje </w:t>
      </w:r>
      <w:r w:rsidR="008B78FE">
        <w:rPr>
          <w:rFonts w:ascii="Arial" w:hAnsi="Arial" w:cs="Arial"/>
          <w:sz w:val="20"/>
          <w:szCs w:val="20"/>
        </w:rPr>
        <w:t>jednat s</w:t>
      </w:r>
      <w:r w:rsidR="008B78FE">
        <w:rPr>
          <w:rFonts w:ascii="Arial" w:hAnsi="Arial" w:cs="Arial"/>
          <w:bCs/>
          <w:sz w:val="20"/>
          <w:szCs w:val="20"/>
        </w:rPr>
        <w:t> ÚZSVM o podmínkách nabytí</w:t>
      </w:r>
      <w:r w:rsidR="00BA76F9">
        <w:rPr>
          <w:rFonts w:ascii="Arial" w:hAnsi="Arial" w:cs="Arial"/>
          <w:sz w:val="20"/>
          <w:szCs w:val="20"/>
        </w:rPr>
        <w:t xml:space="preserve"> </w:t>
      </w:r>
      <w:r w:rsidRPr="001C7981">
        <w:rPr>
          <w:rFonts w:ascii="Arial" w:hAnsi="Arial" w:cs="Arial"/>
          <w:color w:val="000000"/>
          <w:sz w:val="20"/>
          <w:szCs w:val="20"/>
        </w:rPr>
        <w:t>pozemk</w:t>
      </w:r>
      <w:r w:rsidR="001C7981">
        <w:rPr>
          <w:rFonts w:ascii="Arial" w:hAnsi="Arial" w:cs="Arial"/>
          <w:color w:val="000000"/>
          <w:sz w:val="20"/>
          <w:szCs w:val="20"/>
        </w:rPr>
        <w:t>ů</w:t>
      </w:r>
      <w:r w:rsidRPr="001C7981">
        <w:rPr>
          <w:rFonts w:ascii="Arial" w:hAnsi="Arial" w:cs="Arial"/>
          <w:color w:val="000000"/>
          <w:sz w:val="20"/>
          <w:szCs w:val="20"/>
        </w:rPr>
        <w:t xml:space="preserve"> parc. č.</w:t>
      </w:r>
      <w:r w:rsidR="001C7981" w:rsidRPr="001C7981">
        <w:rPr>
          <w:rFonts w:ascii="Arial" w:hAnsi="Arial" w:cs="Arial"/>
          <w:sz w:val="20"/>
          <w:szCs w:val="20"/>
        </w:rPr>
        <w:t xml:space="preserve"> </w:t>
      </w:r>
      <w:r w:rsidR="00913F1C" w:rsidRPr="00913F1C">
        <w:rPr>
          <w:rFonts w:ascii="Arial" w:hAnsi="Arial" w:cs="Arial"/>
          <w:sz w:val="20"/>
          <w:szCs w:val="20"/>
        </w:rPr>
        <w:t>1183, 1188/9, 1189/10 k. ú. Vokovice</w:t>
      </w:r>
      <w:r w:rsidR="00913F1C">
        <w:rPr>
          <w:rFonts w:ascii="Arial" w:hAnsi="Arial" w:cs="Arial"/>
          <w:sz w:val="20"/>
          <w:szCs w:val="20"/>
        </w:rPr>
        <w:t>.</w:t>
      </w:r>
    </w:p>
    <w:p w14:paraId="39A93D41" w14:textId="432F416B" w:rsidR="001A4FC5" w:rsidRDefault="001A4FC5" w:rsidP="00913F1C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>hlasování: 1</w:t>
      </w:r>
      <w:r w:rsidR="008B78FE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: 0 : 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344BD1D" w14:textId="082FE33F" w:rsidR="001A4FC5" w:rsidRDefault="001A4FC5" w:rsidP="001A4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(schváleno) </w:t>
      </w:r>
    </w:p>
    <w:p w14:paraId="468921E2" w14:textId="06ED706E" w:rsidR="009E6D43" w:rsidRDefault="001A4FC5" w:rsidP="001A4F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</w:t>
      </w:r>
    </w:p>
    <w:p w14:paraId="4919BEBF" w14:textId="1444CF14" w:rsidR="009E6D43" w:rsidRDefault="00552DAB" w:rsidP="009E6D43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 xml:space="preserve">     </w:t>
      </w:r>
      <w:r w:rsidR="008B78FE">
        <w:rPr>
          <w:b/>
          <w:bCs/>
          <w:color w:val="000000"/>
          <w:sz w:val="20"/>
          <w:szCs w:val="20"/>
          <w:u w:val="none"/>
        </w:rPr>
        <w:t>8</w:t>
      </w:r>
      <w:r w:rsidR="009E6D43">
        <w:rPr>
          <w:b/>
          <w:bCs/>
          <w:color w:val="000000"/>
          <w:sz w:val="20"/>
          <w:szCs w:val="20"/>
          <w:u w:val="none"/>
        </w:rPr>
        <w:t xml:space="preserve">) </w:t>
      </w:r>
      <w:r w:rsidR="009E6D43">
        <w:rPr>
          <w:b/>
          <w:sz w:val="20"/>
          <w:szCs w:val="20"/>
          <w:u w:val="none"/>
        </w:rPr>
        <w:t xml:space="preserve">Prodej  pozemku parc. č. 1832/2 k. ú. Střešovice </w:t>
      </w:r>
      <w:r w:rsidR="009E6D43" w:rsidRPr="00C030BC">
        <w:rPr>
          <w:b/>
          <w:sz w:val="20"/>
          <w:szCs w:val="20"/>
          <w:u w:val="none"/>
        </w:rPr>
        <w:t xml:space="preserve"> </w:t>
      </w:r>
    </w:p>
    <w:p w14:paraId="4F2BE145" w14:textId="632DC294" w:rsidR="007A3672" w:rsidRDefault="009E6D43" w:rsidP="009E6D43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Úvodní slovo k dané problematice měl předseda. V</w:t>
      </w:r>
      <w:r>
        <w:rPr>
          <w:rFonts w:ascii="Arial" w:hAnsi="Arial" w:cs="Arial"/>
          <w:bCs/>
          <w:sz w:val="20"/>
          <w:szCs w:val="20"/>
        </w:rPr>
        <w:t xml:space="preserve"> diskusi </w:t>
      </w:r>
      <w:r w:rsidR="008B78FE">
        <w:rPr>
          <w:rFonts w:ascii="Arial" w:hAnsi="Arial" w:cs="Arial"/>
          <w:bCs/>
          <w:sz w:val="20"/>
          <w:szCs w:val="20"/>
        </w:rPr>
        <w:t>se p. Hořánek dotázal, jak to bude s NS. Zda původní NS přechází na nového vlastníka, či se bude uzavírat nová. Ing. Bosák je pro zcelení vlastnictví, tzn., aby pozemek i garáž vlastnila jedna osoba. Mgr. Píša je pro prodej, ale nelíbí se m</w:t>
      </w:r>
      <w:r w:rsidR="00C37220">
        <w:rPr>
          <w:rFonts w:ascii="Arial" w:hAnsi="Arial" w:cs="Arial"/>
          <w:bCs/>
          <w:sz w:val="20"/>
          <w:szCs w:val="20"/>
        </w:rPr>
        <w:t>u</w:t>
      </w:r>
      <w:r w:rsidR="008B78FE">
        <w:rPr>
          <w:rFonts w:ascii="Arial" w:hAnsi="Arial" w:cs="Arial"/>
          <w:bCs/>
          <w:sz w:val="20"/>
          <w:szCs w:val="20"/>
        </w:rPr>
        <w:t xml:space="preserve"> konstrukce ceny v ZP. P. Mahrik doporučuje prodej za CM. P. Kapičák doporučuje prodat za CM nebo ponechat v nájmu. Je pro změnu pohledu na prodej pozemků pod garážemi. Ing. Lacinová uvedla, že nájemné bylo uhrazeno podle původní nájemní smlouvy.</w:t>
      </w:r>
      <w:r w:rsidR="008B78FE">
        <w:rPr>
          <w:rFonts w:ascii="Arial" w:hAnsi="Arial" w:cs="Arial"/>
          <w:sz w:val="20"/>
          <w:szCs w:val="20"/>
        </w:rPr>
        <w:t xml:space="preserve"> </w:t>
      </w:r>
    </w:p>
    <w:p w14:paraId="48E0AE05" w14:textId="0027EC6D" w:rsidR="009E6D43" w:rsidRDefault="009E6D43" w:rsidP="009E6D43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Závěr: </w:t>
      </w:r>
      <w:r>
        <w:rPr>
          <w:rFonts w:ascii="Arial" w:hAnsi="Arial" w:cs="Arial"/>
          <w:sz w:val="20"/>
          <w:szCs w:val="20"/>
        </w:rPr>
        <w:t>KMP doporučuje prodej pozemku parc. č. 1832/2</w:t>
      </w:r>
      <w:r w:rsidRPr="00245231">
        <w:rPr>
          <w:rFonts w:ascii="Arial" w:hAnsi="Arial" w:cs="Arial"/>
          <w:sz w:val="20"/>
          <w:szCs w:val="20"/>
        </w:rPr>
        <w:t xml:space="preserve"> k. ú. </w:t>
      </w:r>
      <w:r>
        <w:rPr>
          <w:rFonts w:ascii="Arial" w:hAnsi="Arial" w:cs="Arial"/>
          <w:sz w:val="20"/>
          <w:szCs w:val="20"/>
        </w:rPr>
        <w:t xml:space="preserve">Střešovice </w:t>
      </w:r>
      <w:r w:rsidRPr="006B2E2B">
        <w:rPr>
          <w:rFonts w:ascii="Arial" w:hAnsi="Arial" w:cs="Arial"/>
          <w:sz w:val="20"/>
          <w:szCs w:val="20"/>
        </w:rPr>
        <w:t xml:space="preserve">za cenu </w:t>
      </w:r>
      <w:r>
        <w:rPr>
          <w:rFonts w:ascii="Arial" w:hAnsi="Arial" w:cs="Arial"/>
          <w:sz w:val="20"/>
          <w:szCs w:val="20"/>
        </w:rPr>
        <w:t>dle ZP 5 865</w:t>
      </w:r>
      <w:r w:rsidRPr="00596A37">
        <w:rPr>
          <w:rFonts w:ascii="Arial" w:hAnsi="Arial" w:cs="Arial"/>
          <w:color w:val="000000"/>
          <w:sz w:val="20"/>
          <w:szCs w:val="20"/>
        </w:rPr>
        <w:t xml:space="preserve"> </w:t>
      </w:r>
      <w:r w:rsidRPr="00514D3F">
        <w:rPr>
          <w:rFonts w:ascii="Arial" w:hAnsi="Arial" w:cs="Arial"/>
          <w:color w:val="000000"/>
          <w:sz w:val="20"/>
          <w:szCs w:val="20"/>
        </w:rPr>
        <w:t>Kč/m</w:t>
      </w:r>
      <w:r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tj.     celkem za </w:t>
      </w:r>
      <w:r w:rsidRPr="009E6D43">
        <w:rPr>
          <w:rFonts w:ascii="Arial" w:hAnsi="Arial" w:cs="Arial"/>
          <w:color w:val="000000"/>
          <w:sz w:val="20"/>
          <w:szCs w:val="20"/>
        </w:rPr>
        <w:t>111 435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Kč </w:t>
      </w:r>
      <w:r w:rsidRPr="00C030BC">
        <w:rPr>
          <w:rFonts w:ascii="Arial" w:hAnsi="Arial" w:cs="Arial"/>
          <w:color w:val="000000"/>
          <w:sz w:val="20"/>
          <w:szCs w:val="20"/>
        </w:rPr>
        <w:t>vlastník</w:t>
      </w:r>
      <w:r>
        <w:rPr>
          <w:rFonts w:ascii="Arial" w:hAnsi="Arial" w:cs="Arial"/>
          <w:color w:val="000000"/>
          <w:sz w:val="20"/>
          <w:szCs w:val="20"/>
        </w:rPr>
        <w:t xml:space="preserve">ovi garáže zapsanému na LV č. 1304 k. ú. </w:t>
      </w:r>
      <w:r>
        <w:rPr>
          <w:rFonts w:ascii="Arial" w:hAnsi="Arial" w:cs="Arial"/>
          <w:sz w:val="20"/>
          <w:szCs w:val="20"/>
        </w:rPr>
        <w:t>Střešovice.</w:t>
      </w:r>
    </w:p>
    <w:p w14:paraId="6E80CA8F" w14:textId="77777777" w:rsidR="009E6D43" w:rsidRDefault="009E6D43" w:rsidP="009E6D43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5DE7BA7F" w14:textId="3946EDC9" w:rsidR="009E6D43" w:rsidRPr="00862E5D" w:rsidRDefault="009E6D43" w:rsidP="009E6D43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8B78FE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B78FE">
        <w:rPr>
          <w:rFonts w:ascii="Arial" w:hAnsi="Arial" w:cs="Arial"/>
          <w:b/>
          <w:sz w:val="20"/>
          <w:szCs w:val="20"/>
        </w:rPr>
        <w:t>3 : 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62E5D">
        <w:rPr>
          <w:rFonts w:ascii="Arial" w:hAnsi="Arial" w:cs="Arial"/>
          <w:sz w:val="22"/>
          <w:szCs w:val="20"/>
        </w:rPr>
        <w:t>(</w:t>
      </w:r>
      <w:r w:rsidR="008B78FE" w:rsidRPr="00124B77">
        <w:rPr>
          <w:rFonts w:ascii="Arial" w:hAnsi="Arial" w:cs="Arial"/>
          <w:sz w:val="20"/>
          <w:szCs w:val="20"/>
        </w:rPr>
        <w:t xml:space="preserve">pro Ing. Bosák, </w:t>
      </w:r>
      <w:r w:rsidRPr="00124B77">
        <w:rPr>
          <w:rFonts w:ascii="Arial" w:hAnsi="Arial" w:cs="Arial"/>
          <w:sz w:val="20"/>
          <w:szCs w:val="20"/>
        </w:rPr>
        <w:t>p</w:t>
      </w:r>
      <w:r w:rsidR="008B78FE" w:rsidRPr="00124B77">
        <w:rPr>
          <w:rFonts w:ascii="Arial" w:hAnsi="Arial" w:cs="Arial"/>
          <w:sz w:val="20"/>
          <w:szCs w:val="20"/>
        </w:rPr>
        <w:t>roti p. Hořán</w:t>
      </w:r>
      <w:r w:rsidR="008B78FE">
        <w:rPr>
          <w:rFonts w:ascii="Arial" w:hAnsi="Arial" w:cs="Arial"/>
          <w:sz w:val="20"/>
          <w:szCs w:val="20"/>
        </w:rPr>
        <w:t>ek, p</w:t>
      </w:r>
      <w:r>
        <w:rPr>
          <w:rFonts w:ascii="Arial" w:hAnsi="Arial" w:cs="Arial"/>
          <w:sz w:val="20"/>
          <w:szCs w:val="20"/>
        </w:rPr>
        <w:t>. Kabelová,</w:t>
      </w:r>
      <w:r w:rsidRPr="00862E5D">
        <w:rPr>
          <w:rFonts w:ascii="Arial" w:hAnsi="Arial" w:cs="Arial"/>
          <w:sz w:val="20"/>
        </w:rPr>
        <w:t xml:space="preserve"> </w:t>
      </w:r>
      <w:r w:rsidR="008B78FE">
        <w:rPr>
          <w:rFonts w:ascii="Arial" w:hAnsi="Arial" w:cs="Arial"/>
          <w:sz w:val="20"/>
        </w:rPr>
        <w:t>p. Kapičák</w:t>
      </w:r>
      <w:r>
        <w:rPr>
          <w:rFonts w:ascii="Arial" w:hAnsi="Arial" w:cs="Arial"/>
          <w:sz w:val="20"/>
        </w:rPr>
        <w:t>)</w:t>
      </w:r>
    </w:p>
    <w:p w14:paraId="1DEA7F5E" w14:textId="7F0A8686" w:rsidR="009E6D43" w:rsidRDefault="009E6D43" w:rsidP="009E6D43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24B77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</w:t>
      </w:r>
    </w:p>
    <w:p w14:paraId="218579DF" w14:textId="299FD53C" w:rsidR="009E6D43" w:rsidRDefault="00552DAB" w:rsidP="009E6D43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 xml:space="preserve">     </w:t>
      </w:r>
      <w:r w:rsidR="00124B77">
        <w:rPr>
          <w:b/>
          <w:bCs/>
          <w:color w:val="000000"/>
          <w:sz w:val="20"/>
          <w:szCs w:val="20"/>
          <w:u w:val="none"/>
        </w:rPr>
        <w:t>9</w:t>
      </w:r>
      <w:r w:rsidR="009E6D43">
        <w:rPr>
          <w:b/>
          <w:bCs/>
          <w:color w:val="000000"/>
          <w:sz w:val="20"/>
          <w:szCs w:val="20"/>
          <w:u w:val="none"/>
        </w:rPr>
        <w:t xml:space="preserve">) </w:t>
      </w:r>
      <w:r w:rsidR="009E6D43">
        <w:rPr>
          <w:b/>
          <w:sz w:val="20"/>
          <w:szCs w:val="20"/>
          <w:u w:val="none"/>
        </w:rPr>
        <w:t xml:space="preserve">Prodej  pozemku parc. č. 1832/3 k. ú. Střešovice </w:t>
      </w:r>
      <w:r w:rsidR="009E6D43" w:rsidRPr="00C030BC">
        <w:rPr>
          <w:b/>
          <w:sz w:val="20"/>
          <w:szCs w:val="20"/>
          <w:u w:val="none"/>
        </w:rPr>
        <w:t xml:space="preserve"> </w:t>
      </w:r>
    </w:p>
    <w:p w14:paraId="18A128B2" w14:textId="3D6340C7" w:rsidR="009E6D43" w:rsidRDefault="009E6D43" w:rsidP="009E6D43">
      <w:pPr>
        <w:tabs>
          <w:tab w:val="left" w:pos="0"/>
        </w:tabs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Úvodní slovo k dané problematice měl předseda. V</w:t>
      </w:r>
      <w:r>
        <w:rPr>
          <w:rFonts w:ascii="Arial" w:hAnsi="Arial" w:cs="Arial"/>
          <w:bCs/>
          <w:sz w:val="20"/>
          <w:szCs w:val="20"/>
        </w:rPr>
        <w:t xml:space="preserve"> diskusi </w:t>
      </w:r>
      <w:r w:rsidR="00124B77">
        <w:rPr>
          <w:rFonts w:ascii="Arial" w:hAnsi="Arial" w:cs="Arial"/>
          <w:bCs/>
          <w:sz w:val="20"/>
          <w:szCs w:val="20"/>
        </w:rPr>
        <w:t xml:space="preserve">Ing. Bosák uvedl, že pokud se jedná o zastavěný pozemek, je cena o 40 % </w:t>
      </w:r>
      <w:r w:rsidR="00C37220">
        <w:rPr>
          <w:rFonts w:ascii="Arial" w:hAnsi="Arial" w:cs="Arial"/>
          <w:bCs/>
          <w:sz w:val="20"/>
          <w:szCs w:val="20"/>
        </w:rPr>
        <w:t>nižší</w:t>
      </w:r>
      <w:r w:rsidR="00124B77">
        <w:rPr>
          <w:rFonts w:ascii="Arial" w:hAnsi="Arial" w:cs="Arial"/>
          <w:bCs/>
          <w:sz w:val="20"/>
          <w:szCs w:val="20"/>
        </w:rPr>
        <w:t xml:space="preserve">, než je CM. P. Hořánek uvedl, že KMP má dbát na prospěch MČ. V tomto případě neprodávat a vybírat dlouhodobě nájemné.  </w:t>
      </w:r>
    </w:p>
    <w:p w14:paraId="79A2EF7B" w14:textId="4BA764E2" w:rsidR="009E6D43" w:rsidRDefault="009E6D43" w:rsidP="009E6D43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Závěr: </w:t>
      </w:r>
      <w:r>
        <w:rPr>
          <w:rFonts w:ascii="Arial" w:hAnsi="Arial" w:cs="Arial"/>
          <w:sz w:val="20"/>
          <w:szCs w:val="20"/>
        </w:rPr>
        <w:t>KMP doporučuje prodej pozemku parc. č. 1832/3</w:t>
      </w:r>
      <w:r w:rsidRPr="00245231">
        <w:rPr>
          <w:rFonts w:ascii="Arial" w:hAnsi="Arial" w:cs="Arial"/>
          <w:sz w:val="20"/>
          <w:szCs w:val="20"/>
        </w:rPr>
        <w:t xml:space="preserve"> k. ú. </w:t>
      </w:r>
      <w:r>
        <w:rPr>
          <w:rFonts w:ascii="Arial" w:hAnsi="Arial" w:cs="Arial"/>
          <w:sz w:val="20"/>
          <w:szCs w:val="20"/>
        </w:rPr>
        <w:t xml:space="preserve">Střešovice </w:t>
      </w:r>
      <w:r w:rsidRPr="006B2E2B">
        <w:rPr>
          <w:rFonts w:ascii="Arial" w:hAnsi="Arial" w:cs="Arial"/>
          <w:sz w:val="20"/>
          <w:szCs w:val="20"/>
        </w:rPr>
        <w:t xml:space="preserve">za cenu </w:t>
      </w:r>
      <w:r>
        <w:rPr>
          <w:rFonts w:ascii="Arial" w:hAnsi="Arial" w:cs="Arial"/>
          <w:sz w:val="20"/>
          <w:szCs w:val="20"/>
        </w:rPr>
        <w:t>dle ZP 5 865</w:t>
      </w:r>
      <w:r w:rsidRPr="00596A37">
        <w:rPr>
          <w:rFonts w:ascii="Arial" w:hAnsi="Arial" w:cs="Arial"/>
          <w:color w:val="000000"/>
          <w:sz w:val="20"/>
          <w:szCs w:val="20"/>
        </w:rPr>
        <w:t xml:space="preserve"> </w:t>
      </w:r>
      <w:r w:rsidRPr="00514D3F">
        <w:rPr>
          <w:rFonts w:ascii="Arial" w:hAnsi="Arial" w:cs="Arial"/>
          <w:color w:val="000000"/>
          <w:sz w:val="20"/>
          <w:szCs w:val="20"/>
        </w:rPr>
        <w:t>Kč/m</w:t>
      </w:r>
      <w:r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tj.    celkem za </w:t>
      </w:r>
      <w:r w:rsidRPr="009E6D43">
        <w:rPr>
          <w:rFonts w:ascii="Arial" w:hAnsi="Arial" w:cs="Arial"/>
          <w:color w:val="000000"/>
          <w:sz w:val="20"/>
          <w:szCs w:val="20"/>
        </w:rPr>
        <w:t>111 435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Kč </w:t>
      </w:r>
      <w:r w:rsidRPr="00C030BC">
        <w:rPr>
          <w:rFonts w:ascii="Arial" w:hAnsi="Arial" w:cs="Arial"/>
          <w:color w:val="000000"/>
          <w:sz w:val="20"/>
          <w:szCs w:val="20"/>
        </w:rPr>
        <w:t>vlastník</w:t>
      </w:r>
      <w:r>
        <w:rPr>
          <w:rFonts w:ascii="Arial" w:hAnsi="Arial" w:cs="Arial"/>
          <w:color w:val="000000"/>
          <w:sz w:val="20"/>
          <w:szCs w:val="20"/>
        </w:rPr>
        <w:t>ov</w:t>
      </w:r>
      <w:r w:rsidR="00A5724E">
        <w:rPr>
          <w:rFonts w:ascii="Arial" w:hAnsi="Arial" w:cs="Arial"/>
          <w:color w:val="000000"/>
          <w:sz w:val="20"/>
          <w:szCs w:val="20"/>
        </w:rPr>
        <w:t>i garáže zapsanému na LV č. 1303</w:t>
      </w:r>
      <w:r>
        <w:rPr>
          <w:rFonts w:ascii="Arial" w:hAnsi="Arial" w:cs="Arial"/>
          <w:color w:val="000000"/>
          <w:sz w:val="20"/>
          <w:szCs w:val="20"/>
        </w:rPr>
        <w:t xml:space="preserve"> k. ú. </w:t>
      </w:r>
      <w:r>
        <w:rPr>
          <w:rFonts w:ascii="Arial" w:hAnsi="Arial" w:cs="Arial"/>
          <w:sz w:val="20"/>
          <w:szCs w:val="20"/>
        </w:rPr>
        <w:t>Střešovice.</w:t>
      </w:r>
    </w:p>
    <w:p w14:paraId="7ACA3213" w14:textId="77777777" w:rsidR="009E6D43" w:rsidRDefault="009E6D43" w:rsidP="009E6D43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11AEB8F3" w14:textId="77777777" w:rsidR="00124B77" w:rsidRPr="00862E5D" w:rsidRDefault="009E6D43" w:rsidP="00124B77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124B7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124B77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124B77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24B77" w:rsidRPr="00124B77">
        <w:rPr>
          <w:rFonts w:ascii="Arial" w:hAnsi="Arial" w:cs="Arial"/>
          <w:sz w:val="20"/>
          <w:szCs w:val="20"/>
        </w:rPr>
        <w:t xml:space="preserve">(pro Ing. Bosák, </w:t>
      </w:r>
      <w:r w:rsidR="00124B77">
        <w:rPr>
          <w:rFonts w:ascii="Arial" w:hAnsi="Arial" w:cs="Arial"/>
          <w:sz w:val="20"/>
          <w:szCs w:val="20"/>
        </w:rPr>
        <w:t>proti p. Hořánek, p. Kabelová,</w:t>
      </w:r>
      <w:r w:rsidR="00124B77" w:rsidRPr="00862E5D">
        <w:rPr>
          <w:rFonts w:ascii="Arial" w:hAnsi="Arial" w:cs="Arial"/>
          <w:sz w:val="20"/>
        </w:rPr>
        <w:t xml:space="preserve"> </w:t>
      </w:r>
      <w:r w:rsidR="00124B77">
        <w:rPr>
          <w:rFonts w:ascii="Arial" w:hAnsi="Arial" w:cs="Arial"/>
          <w:sz w:val="20"/>
        </w:rPr>
        <w:t>p. Kapičák)</w:t>
      </w:r>
    </w:p>
    <w:p w14:paraId="3C490261" w14:textId="5C137379" w:rsidR="00552DAB" w:rsidRDefault="009E6D43" w:rsidP="00124B7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24B77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</w:t>
      </w:r>
      <w:r w:rsidR="00124B7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170ECD" w14:textId="457AC02B" w:rsidR="00552DAB" w:rsidRDefault="00124B77" w:rsidP="00552DAB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 xml:space="preserve">     10</w:t>
      </w:r>
      <w:r w:rsidR="00552DAB">
        <w:rPr>
          <w:b/>
          <w:bCs/>
          <w:color w:val="000000"/>
          <w:sz w:val="20"/>
          <w:szCs w:val="20"/>
          <w:u w:val="none"/>
        </w:rPr>
        <w:t xml:space="preserve">) </w:t>
      </w:r>
      <w:r w:rsidR="00552DAB">
        <w:rPr>
          <w:b/>
          <w:sz w:val="20"/>
          <w:szCs w:val="20"/>
          <w:u w:val="none"/>
        </w:rPr>
        <w:t xml:space="preserve">Prodej  pozemku parc. č. 589/8 k. ú. Střešovice </w:t>
      </w:r>
      <w:r w:rsidR="00552DAB" w:rsidRPr="00C030BC">
        <w:rPr>
          <w:b/>
          <w:sz w:val="20"/>
          <w:szCs w:val="20"/>
          <w:u w:val="none"/>
        </w:rPr>
        <w:t xml:space="preserve"> </w:t>
      </w:r>
    </w:p>
    <w:p w14:paraId="0B9DDC83" w14:textId="20D2FF7B" w:rsidR="00552DAB" w:rsidRPr="00124B77" w:rsidRDefault="00552DAB" w:rsidP="00124B77">
      <w:pPr>
        <w:tabs>
          <w:tab w:val="left" w:pos="0"/>
        </w:tabs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Úvodní slovo k dané problematice měl předseda. </w:t>
      </w:r>
      <w:r w:rsidR="00124B77">
        <w:rPr>
          <w:rFonts w:ascii="Arial" w:hAnsi="Arial" w:cs="Arial"/>
          <w:sz w:val="20"/>
          <w:szCs w:val="20"/>
        </w:rPr>
        <w:t>Bez</w:t>
      </w:r>
      <w:r>
        <w:rPr>
          <w:rFonts w:ascii="Arial" w:hAnsi="Arial" w:cs="Arial"/>
          <w:bCs/>
          <w:sz w:val="20"/>
          <w:szCs w:val="20"/>
        </w:rPr>
        <w:t> diskus</w:t>
      </w:r>
      <w:r w:rsidR="00124B77">
        <w:rPr>
          <w:rFonts w:ascii="Arial" w:hAnsi="Arial" w:cs="Arial"/>
          <w:bCs/>
          <w:sz w:val="20"/>
          <w:szCs w:val="20"/>
        </w:rPr>
        <w:t xml:space="preserve">e. </w:t>
      </w:r>
    </w:p>
    <w:p w14:paraId="422153DF" w14:textId="23B8E6BD" w:rsidR="00552DAB" w:rsidRDefault="00552DAB" w:rsidP="00552DA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Závěr: </w:t>
      </w:r>
      <w:r>
        <w:rPr>
          <w:rFonts w:ascii="Arial" w:hAnsi="Arial" w:cs="Arial"/>
          <w:sz w:val="20"/>
          <w:szCs w:val="20"/>
        </w:rPr>
        <w:t xml:space="preserve">KMP doporučuje prodej pozemku parc. č. </w:t>
      </w:r>
      <w:r w:rsidR="00124B77">
        <w:rPr>
          <w:rFonts w:ascii="Arial" w:hAnsi="Arial" w:cs="Arial"/>
          <w:sz w:val="20"/>
          <w:szCs w:val="20"/>
        </w:rPr>
        <w:t>589</w:t>
      </w:r>
      <w:r>
        <w:rPr>
          <w:rFonts w:ascii="Arial" w:hAnsi="Arial" w:cs="Arial"/>
          <w:sz w:val="20"/>
          <w:szCs w:val="20"/>
        </w:rPr>
        <w:t>/</w:t>
      </w:r>
      <w:r w:rsidR="00124B77">
        <w:rPr>
          <w:rFonts w:ascii="Arial" w:hAnsi="Arial" w:cs="Arial"/>
          <w:sz w:val="20"/>
          <w:szCs w:val="20"/>
        </w:rPr>
        <w:t>8</w:t>
      </w:r>
      <w:r w:rsidRPr="00245231">
        <w:rPr>
          <w:rFonts w:ascii="Arial" w:hAnsi="Arial" w:cs="Arial"/>
          <w:sz w:val="20"/>
          <w:szCs w:val="20"/>
        </w:rPr>
        <w:t xml:space="preserve"> k. ú. </w:t>
      </w:r>
      <w:r>
        <w:rPr>
          <w:rFonts w:ascii="Arial" w:hAnsi="Arial" w:cs="Arial"/>
          <w:sz w:val="20"/>
          <w:szCs w:val="20"/>
        </w:rPr>
        <w:t xml:space="preserve">Střešovice </w:t>
      </w:r>
      <w:r w:rsidRPr="006B2E2B">
        <w:rPr>
          <w:rFonts w:ascii="Arial" w:hAnsi="Arial" w:cs="Arial"/>
          <w:sz w:val="20"/>
          <w:szCs w:val="20"/>
        </w:rPr>
        <w:t xml:space="preserve">za cenu </w:t>
      </w:r>
      <w:r>
        <w:rPr>
          <w:rFonts w:ascii="Arial" w:hAnsi="Arial" w:cs="Arial"/>
          <w:sz w:val="20"/>
          <w:szCs w:val="20"/>
        </w:rPr>
        <w:t xml:space="preserve">dle ZP </w:t>
      </w:r>
      <w:r w:rsidR="00124B7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124B77">
        <w:rPr>
          <w:rFonts w:ascii="Arial" w:hAnsi="Arial" w:cs="Arial"/>
          <w:sz w:val="20"/>
          <w:szCs w:val="20"/>
        </w:rPr>
        <w:t>00</w:t>
      </w:r>
      <w:r w:rsidR="00C37220">
        <w:rPr>
          <w:rFonts w:ascii="Arial" w:hAnsi="Arial" w:cs="Arial"/>
          <w:sz w:val="20"/>
          <w:szCs w:val="20"/>
        </w:rPr>
        <w:t>0</w:t>
      </w:r>
      <w:r w:rsidRPr="00596A37">
        <w:rPr>
          <w:rFonts w:ascii="Arial" w:hAnsi="Arial" w:cs="Arial"/>
          <w:color w:val="000000"/>
          <w:sz w:val="20"/>
          <w:szCs w:val="20"/>
        </w:rPr>
        <w:t xml:space="preserve"> </w:t>
      </w:r>
      <w:r w:rsidRPr="00514D3F">
        <w:rPr>
          <w:rFonts w:ascii="Arial" w:hAnsi="Arial" w:cs="Arial"/>
          <w:color w:val="000000"/>
          <w:sz w:val="20"/>
          <w:szCs w:val="20"/>
        </w:rPr>
        <w:t>Kč/m</w:t>
      </w:r>
      <w:r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tj.    celkem za </w:t>
      </w:r>
      <w:r w:rsidR="00124B77">
        <w:rPr>
          <w:rFonts w:ascii="Arial" w:hAnsi="Arial" w:cs="Arial"/>
          <w:color w:val="000000"/>
          <w:sz w:val="20"/>
          <w:szCs w:val="20"/>
        </w:rPr>
        <w:t>28 000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Kč </w:t>
      </w:r>
      <w:r w:rsidRPr="00C030BC">
        <w:rPr>
          <w:rFonts w:ascii="Arial" w:hAnsi="Arial" w:cs="Arial"/>
          <w:color w:val="000000"/>
          <w:sz w:val="20"/>
          <w:szCs w:val="20"/>
        </w:rPr>
        <w:t>vlastník</w:t>
      </w:r>
      <w:r w:rsidR="00124B77">
        <w:rPr>
          <w:rFonts w:ascii="Arial" w:hAnsi="Arial" w:cs="Arial"/>
          <w:color w:val="000000"/>
          <w:sz w:val="20"/>
          <w:szCs w:val="20"/>
        </w:rPr>
        <w:t>ům</w:t>
      </w:r>
      <w:r>
        <w:rPr>
          <w:rFonts w:ascii="Arial" w:hAnsi="Arial" w:cs="Arial"/>
          <w:color w:val="000000"/>
          <w:sz w:val="20"/>
          <w:szCs w:val="20"/>
        </w:rPr>
        <w:t xml:space="preserve"> garáže zapsanému na LV č. 13</w:t>
      </w:r>
      <w:r w:rsidR="001F0350">
        <w:rPr>
          <w:rFonts w:ascii="Arial" w:hAnsi="Arial" w:cs="Arial"/>
          <w:color w:val="000000"/>
          <w:sz w:val="20"/>
          <w:szCs w:val="20"/>
        </w:rPr>
        <w:t>22</w:t>
      </w:r>
      <w:r>
        <w:rPr>
          <w:rFonts w:ascii="Arial" w:hAnsi="Arial" w:cs="Arial"/>
          <w:color w:val="000000"/>
          <w:sz w:val="20"/>
          <w:szCs w:val="20"/>
        </w:rPr>
        <w:t xml:space="preserve"> k. ú. </w:t>
      </w:r>
      <w:r>
        <w:rPr>
          <w:rFonts w:ascii="Arial" w:hAnsi="Arial" w:cs="Arial"/>
          <w:sz w:val="20"/>
          <w:szCs w:val="20"/>
        </w:rPr>
        <w:t>Střešovice.</w:t>
      </w:r>
    </w:p>
    <w:p w14:paraId="139B7A64" w14:textId="77777777" w:rsidR="00552DAB" w:rsidRDefault="00552DAB" w:rsidP="00552DA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4EB302C7" w14:textId="0CEC5B93" w:rsidR="00552DAB" w:rsidRPr="00862E5D" w:rsidRDefault="00552DAB" w:rsidP="00552DAB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1F0350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124B77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124B77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62E5D">
        <w:rPr>
          <w:rFonts w:ascii="Arial" w:hAnsi="Arial" w:cs="Arial"/>
          <w:sz w:val="22"/>
          <w:szCs w:val="20"/>
        </w:rPr>
        <w:t>(</w:t>
      </w:r>
      <w:r>
        <w:rPr>
          <w:rFonts w:ascii="Arial" w:hAnsi="Arial" w:cs="Arial"/>
          <w:sz w:val="20"/>
          <w:szCs w:val="20"/>
        </w:rPr>
        <w:t>p. Kabelová,</w:t>
      </w:r>
      <w:r w:rsidRPr="00862E5D">
        <w:rPr>
          <w:rFonts w:ascii="Arial" w:hAnsi="Arial" w:cs="Arial"/>
          <w:sz w:val="20"/>
        </w:rPr>
        <w:t xml:space="preserve"> </w:t>
      </w:r>
      <w:r w:rsidR="00124B77">
        <w:rPr>
          <w:rFonts w:ascii="Arial" w:hAnsi="Arial" w:cs="Arial"/>
          <w:sz w:val="20"/>
          <w:szCs w:val="20"/>
        </w:rPr>
        <w:t xml:space="preserve">p. Mahrik, </w:t>
      </w:r>
      <w:r w:rsidR="00124B77">
        <w:rPr>
          <w:rFonts w:ascii="Arial" w:hAnsi="Arial" w:cs="Arial"/>
          <w:sz w:val="20"/>
        </w:rPr>
        <w:t xml:space="preserve">Mgr. Píša Ph.D., </w:t>
      </w:r>
      <w:r>
        <w:rPr>
          <w:rFonts w:ascii="Arial" w:hAnsi="Arial" w:cs="Arial"/>
          <w:sz w:val="20"/>
        </w:rPr>
        <w:t>Mgr. Suchan)</w:t>
      </w:r>
    </w:p>
    <w:p w14:paraId="447E6BD4" w14:textId="7575BAF5" w:rsidR="00552DAB" w:rsidRDefault="00552DAB" w:rsidP="00552DAB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</w:t>
      </w:r>
      <w:r w:rsidR="00124B7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AFB5960" w14:textId="77777777" w:rsidR="00552DAB" w:rsidRDefault="00552DAB" w:rsidP="00552DAB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29F6F1E2" w14:textId="77777777" w:rsidR="007A3672" w:rsidRDefault="007A3672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24CBF78C" w14:textId="6281DEDC" w:rsidR="007A3672" w:rsidRPr="007A3672" w:rsidRDefault="007A3672" w:rsidP="001F0350">
      <w:pPr>
        <w:suppressAutoHyphens w:val="0"/>
        <w:ind w:left="284"/>
        <w:jc w:val="both"/>
        <w:rPr>
          <w:rFonts w:ascii="Arial" w:hAnsi="Arial" w:cs="Arial"/>
          <w:b/>
          <w:sz w:val="20"/>
          <w:szCs w:val="20"/>
        </w:rPr>
      </w:pPr>
      <w:r w:rsidRPr="007A367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124B77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7A3672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552DAB" w:rsidRPr="00552DAB">
        <w:rPr>
          <w:rFonts w:ascii="Arial" w:hAnsi="Arial" w:cs="Arial"/>
          <w:b/>
          <w:bCs/>
          <w:color w:val="000000"/>
          <w:sz w:val="20"/>
          <w:szCs w:val="20"/>
        </w:rPr>
        <w:t>Prodloužení nájemní smlouvy č. S 65/2011/OSOM –</w:t>
      </w:r>
      <w:r w:rsidR="00552DA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52DAB" w:rsidRPr="00552DAB">
        <w:rPr>
          <w:rFonts w:ascii="Arial" w:hAnsi="Arial" w:cs="Arial"/>
          <w:b/>
          <w:bCs/>
          <w:color w:val="000000"/>
          <w:sz w:val="20"/>
          <w:szCs w:val="20"/>
        </w:rPr>
        <w:t>NS pro reklamu</w:t>
      </w:r>
    </w:p>
    <w:p w14:paraId="2697424A" w14:textId="3BEB4571" w:rsidR="007A3672" w:rsidRDefault="007A3672" w:rsidP="007A3672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problematice měl předseda. V</w:t>
      </w:r>
      <w:r>
        <w:rPr>
          <w:rFonts w:ascii="Arial" w:hAnsi="Arial" w:cs="Arial"/>
          <w:bCs/>
          <w:sz w:val="20"/>
          <w:szCs w:val="20"/>
        </w:rPr>
        <w:t xml:space="preserve"> diskusi </w:t>
      </w:r>
      <w:r w:rsidR="001F0350">
        <w:rPr>
          <w:rFonts w:ascii="Arial" w:hAnsi="Arial" w:cs="Arial"/>
          <w:bCs/>
          <w:sz w:val="20"/>
          <w:szCs w:val="20"/>
        </w:rPr>
        <w:t>řekl p. Mahrik, že cena za pronájem je dobrá, ale otázka je, zda chceme podporovat tzv. reklamní smog. P. Kabelová nesouhlasí s pronájmem. Mgr. Chabr se dotázal, zda je billboard v souladu s pražskými předpisy. Ing. Bosák uvedl, že se jedná o NS 10 let starou, tak si myslí, že s těmito předpisy nebude v souladu. KMP požaduje stanovisko OV.</w:t>
      </w:r>
    </w:p>
    <w:p w14:paraId="13D6E33B" w14:textId="04ACDB1C" w:rsidR="007A3672" w:rsidRPr="00E91877" w:rsidRDefault="007A3672" w:rsidP="007A3672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Závěr: </w:t>
      </w:r>
      <w:r w:rsidR="00E91877" w:rsidRPr="00E91877">
        <w:rPr>
          <w:rFonts w:ascii="Arial" w:hAnsi="Arial" w:cs="Arial"/>
          <w:bCs/>
          <w:sz w:val="20"/>
          <w:szCs w:val="20"/>
        </w:rPr>
        <w:t>předseda bod z jednání stáhl.</w:t>
      </w:r>
    </w:p>
    <w:p w14:paraId="35D819D0" w14:textId="77777777" w:rsidR="007A3672" w:rsidRDefault="007A3672" w:rsidP="007A3672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719BAC47" w14:textId="3E07A416" w:rsidR="00552DAB" w:rsidRPr="00552DAB" w:rsidRDefault="007A3672" w:rsidP="00E91877">
      <w:pPr>
        <w:suppressAutoHyphens w:val="0"/>
        <w:ind w:left="284"/>
        <w:jc w:val="both"/>
        <w:rPr>
          <w:rFonts w:ascii="Arial" w:hAnsi="Arial" w:cs="Arial"/>
          <w:b/>
          <w:sz w:val="20"/>
          <w:szCs w:val="20"/>
        </w:rPr>
      </w:pPr>
      <w:r w:rsidRPr="00552DAB">
        <w:rPr>
          <w:rFonts w:ascii="Arial" w:hAnsi="Arial" w:cs="Arial"/>
          <w:b/>
          <w:sz w:val="20"/>
          <w:szCs w:val="20"/>
        </w:rPr>
        <w:t>1</w:t>
      </w:r>
      <w:r w:rsidR="00E91877">
        <w:rPr>
          <w:rFonts w:ascii="Arial" w:hAnsi="Arial" w:cs="Arial"/>
          <w:b/>
          <w:sz w:val="20"/>
          <w:szCs w:val="20"/>
        </w:rPr>
        <w:t>2</w:t>
      </w:r>
      <w:r w:rsidRPr="00552DAB">
        <w:rPr>
          <w:rFonts w:ascii="Arial" w:hAnsi="Arial" w:cs="Arial"/>
          <w:b/>
          <w:sz w:val="20"/>
          <w:szCs w:val="20"/>
        </w:rPr>
        <w:t xml:space="preserve">) </w:t>
      </w:r>
      <w:r w:rsidR="00552DAB" w:rsidRPr="00552DAB">
        <w:rPr>
          <w:rFonts w:ascii="Arial" w:hAnsi="Arial" w:cs="Arial"/>
          <w:b/>
          <w:bCs/>
          <w:iCs/>
          <w:color w:val="000000"/>
          <w:sz w:val="20"/>
          <w:szCs w:val="20"/>
        </w:rPr>
        <w:t>Výpůjčka části pozemku parc. č. 2064/1 k. ú. Bubeneč za účelem umístění "Pražské pouliční</w:t>
      </w:r>
      <w:r w:rsidR="00552DAB" w:rsidRPr="00552DA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="00552DA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   </w:t>
      </w:r>
      <w:r w:rsidR="00E91877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  </w:t>
      </w:r>
      <w:r w:rsidR="00552DAB" w:rsidRPr="00552DAB">
        <w:rPr>
          <w:rFonts w:ascii="Arial" w:hAnsi="Arial" w:cs="Arial"/>
          <w:b/>
          <w:bCs/>
          <w:iCs/>
          <w:color w:val="000000"/>
          <w:sz w:val="20"/>
          <w:szCs w:val="20"/>
        </w:rPr>
        <w:t>knihovny"</w:t>
      </w:r>
    </w:p>
    <w:p w14:paraId="1B4E9758" w14:textId="75B55C80" w:rsidR="007A3672" w:rsidRDefault="007A3672" w:rsidP="00E91877">
      <w:pPr>
        <w:pStyle w:val="Nadpis1"/>
        <w:tabs>
          <w:tab w:val="clear" w:pos="0"/>
        </w:tabs>
        <w:ind w:hanging="148"/>
        <w:rPr>
          <w:bCs/>
          <w:sz w:val="20"/>
          <w:szCs w:val="20"/>
        </w:rPr>
      </w:pPr>
      <w:r w:rsidRPr="00552DAB">
        <w:rPr>
          <w:sz w:val="20"/>
          <w:szCs w:val="20"/>
          <w:u w:val="none"/>
        </w:rPr>
        <w:t xml:space="preserve">    Úvodní slovo k dané problematice měl předseda</w:t>
      </w:r>
      <w:r w:rsidR="00E91877">
        <w:rPr>
          <w:sz w:val="20"/>
          <w:szCs w:val="20"/>
          <w:u w:val="none"/>
        </w:rPr>
        <w:t>. Bez diskuse.</w:t>
      </w:r>
      <w:r w:rsidR="00E91877">
        <w:rPr>
          <w:bCs/>
          <w:sz w:val="20"/>
          <w:szCs w:val="20"/>
        </w:rPr>
        <w:t xml:space="preserve"> </w:t>
      </w:r>
    </w:p>
    <w:p w14:paraId="465D27E0" w14:textId="0EE0D215" w:rsidR="00552DAB" w:rsidRDefault="00E91877" w:rsidP="00E91877">
      <w:pPr>
        <w:suppressAutoHyphens w:val="0"/>
        <w:ind w:left="426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7A3672">
        <w:rPr>
          <w:rFonts w:ascii="Arial" w:hAnsi="Arial" w:cs="Arial"/>
          <w:b/>
          <w:bCs/>
          <w:sz w:val="20"/>
          <w:szCs w:val="20"/>
        </w:rPr>
        <w:t>Závěr:</w:t>
      </w:r>
      <w:r w:rsidR="007A3672">
        <w:rPr>
          <w:rFonts w:ascii="Arial" w:hAnsi="Arial" w:cs="Arial"/>
          <w:sz w:val="20"/>
          <w:szCs w:val="20"/>
        </w:rPr>
        <w:t xml:space="preserve"> KMP doporučuje </w:t>
      </w:r>
      <w:r w:rsidR="00552DAB">
        <w:rPr>
          <w:rFonts w:ascii="Arial" w:hAnsi="Arial" w:cs="Arial"/>
          <w:sz w:val="20"/>
          <w:szCs w:val="20"/>
        </w:rPr>
        <w:t>výpůjčku</w:t>
      </w:r>
      <w:r w:rsidR="00552DAB" w:rsidRPr="00552DAB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</w:t>
      </w:r>
      <w:r w:rsidR="00552DAB" w:rsidRPr="00552DAB">
        <w:rPr>
          <w:rFonts w:ascii="Arial" w:hAnsi="Arial" w:cs="Arial"/>
          <w:bCs/>
          <w:iCs/>
          <w:color w:val="000000"/>
          <w:sz w:val="20"/>
          <w:szCs w:val="20"/>
        </w:rPr>
        <w:t xml:space="preserve">části pozemku parc. č. 2064/1 k. ú. Bubeneč za účelem umístění </w:t>
      </w: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 </w:t>
      </w:r>
      <w:r w:rsidR="00552DAB" w:rsidRPr="00552DAB">
        <w:rPr>
          <w:rFonts w:ascii="Arial" w:hAnsi="Arial" w:cs="Arial"/>
          <w:bCs/>
          <w:iCs/>
          <w:color w:val="000000"/>
          <w:sz w:val="20"/>
          <w:szCs w:val="20"/>
        </w:rPr>
        <w:t>"Pražské pouliční</w:t>
      </w:r>
      <w:r w:rsidR="00552DAB" w:rsidRPr="00552DAB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</w:t>
      </w:r>
      <w:r w:rsidR="00552DAB" w:rsidRPr="00552DAB">
        <w:rPr>
          <w:rFonts w:ascii="Arial" w:hAnsi="Arial" w:cs="Arial"/>
          <w:bCs/>
          <w:iCs/>
          <w:color w:val="000000"/>
          <w:sz w:val="20"/>
          <w:szCs w:val="20"/>
        </w:rPr>
        <w:t>knihovny"</w:t>
      </w:r>
      <w:r w:rsidR="00552DAB">
        <w:rPr>
          <w:rFonts w:ascii="Arial" w:hAnsi="Arial" w:cs="Arial"/>
          <w:bCs/>
          <w:iCs/>
          <w:color w:val="000000"/>
          <w:sz w:val="20"/>
          <w:szCs w:val="20"/>
        </w:rPr>
        <w:t xml:space="preserve"> od TSK</w:t>
      </w:r>
    </w:p>
    <w:p w14:paraId="7A6BFA55" w14:textId="35F6518C" w:rsidR="003B447B" w:rsidRPr="00862E5D" w:rsidRDefault="003B447B" w:rsidP="003B447B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E91877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E91877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0 </w:t>
      </w:r>
    </w:p>
    <w:p w14:paraId="1B6F9082" w14:textId="5B15ABAB" w:rsidR="003B447B" w:rsidRDefault="003B447B" w:rsidP="003B447B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</w:t>
      </w:r>
      <w:r w:rsidR="00E9187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8442C80" w14:textId="77777777" w:rsidR="003B447B" w:rsidRPr="00552DAB" w:rsidRDefault="003B447B" w:rsidP="00552DAB">
      <w:pPr>
        <w:suppressAutoHyphens w:val="0"/>
        <w:jc w:val="both"/>
        <w:rPr>
          <w:rFonts w:ascii="Arial" w:hAnsi="Arial" w:cs="Arial"/>
          <w:sz w:val="20"/>
          <w:szCs w:val="20"/>
        </w:rPr>
      </w:pPr>
    </w:p>
    <w:p w14:paraId="4CF421C9" w14:textId="69149074" w:rsidR="007A3672" w:rsidRPr="00E91877" w:rsidRDefault="003B447B" w:rsidP="00E91877">
      <w:pPr>
        <w:suppressAutoHyphens w:val="0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iCs/>
          <w:color w:val="000000"/>
          <w:sz w:val="20"/>
          <w:szCs w:val="20"/>
        </w:rPr>
        <w:t>1</w:t>
      </w:r>
      <w:r w:rsidR="00E91877">
        <w:rPr>
          <w:rFonts w:ascii="Arial" w:hAnsi="Arial" w:cs="Arial"/>
          <w:b/>
          <w:bCs/>
          <w:iCs/>
          <w:color w:val="000000"/>
          <w:sz w:val="20"/>
          <w:szCs w:val="20"/>
        </w:rPr>
        <w:t>3</w:t>
      </w:r>
      <w:r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) </w:t>
      </w:r>
      <w:r w:rsidRPr="003B447B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Výpůjčka části pozemku parc. č.  608 k. ú. Dejvice </w:t>
      </w:r>
    </w:p>
    <w:p w14:paraId="402F781C" w14:textId="7F47366D" w:rsidR="003B447B" w:rsidRPr="00552DAB" w:rsidRDefault="00E91877" w:rsidP="003B447B">
      <w:pPr>
        <w:pStyle w:val="Nadpis1"/>
        <w:tabs>
          <w:tab w:val="clear" w:pos="0"/>
        </w:tabs>
        <w:ind w:hanging="148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 xml:space="preserve">   </w:t>
      </w:r>
      <w:r w:rsidR="003B447B" w:rsidRPr="00552DAB">
        <w:rPr>
          <w:sz w:val="20"/>
          <w:szCs w:val="20"/>
          <w:u w:val="none"/>
        </w:rPr>
        <w:t>Úvodní slovo k</w:t>
      </w:r>
      <w:r>
        <w:rPr>
          <w:sz w:val="20"/>
          <w:szCs w:val="20"/>
          <w:u w:val="none"/>
        </w:rPr>
        <w:t> dané problematice měl předseda. V diskusi uvedl, p. Kapičák, že žadatelky se snaží vnitroblok zvelebit.</w:t>
      </w:r>
    </w:p>
    <w:p w14:paraId="5DB449C5" w14:textId="024B1A45" w:rsidR="003B447B" w:rsidRDefault="003B447B" w:rsidP="00E91877">
      <w:pPr>
        <w:suppressAutoHyphens w:val="0"/>
        <w:ind w:left="284" w:firstLine="12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výpůjčku</w:t>
      </w:r>
      <w:r w:rsidRPr="00552DAB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</w:t>
      </w:r>
      <w:r w:rsidRPr="00552DAB">
        <w:rPr>
          <w:rFonts w:ascii="Arial" w:hAnsi="Arial" w:cs="Arial"/>
          <w:bCs/>
          <w:iCs/>
          <w:color w:val="000000"/>
          <w:sz w:val="20"/>
          <w:szCs w:val="20"/>
        </w:rPr>
        <w:t xml:space="preserve">části pozemku parc. č. </w:t>
      </w:r>
      <w:r>
        <w:rPr>
          <w:rFonts w:ascii="Arial" w:hAnsi="Arial" w:cs="Arial"/>
          <w:bCs/>
          <w:iCs/>
          <w:color w:val="000000"/>
          <w:sz w:val="20"/>
          <w:szCs w:val="20"/>
        </w:rPr>
        <w:t>608</w:t>
      </w:r>
      <w:r w:rsidRPr="00552DAB">
        <w:rPr>
          <w:rFonts w:ascii="Arial" w:hAnsi="Arial" w:cs="Arial"/>
          <w:bCs/>
          <w:iCs/>
          <w:color w:val="000000"/>
          <w:sz w:val="20"/>
          <w:szCs w:val="20"/>
        </w:rPr>
        <w:t xml:space="preserve"> k. ú. </w:t>
      </w:r>
      <w:r>
        <w:rPr>
          <w:rFonts w:ascii="Arial" w:hAnsi="Arial" w:cs="Arial"/>
          <w:bCs/>
          <w:iCs/>
          <w:color w:val="000000"/>
          <w:sz w:val="20"/>
          <w:szCs w:val="20"/>
        </w:rPr>
        <w:t>Dejvice</w:t>
      </w:r>
      <w:r w:rsidRPr="00552DAB">
        <w:rPr>
          <w:rFonts w:ascii="Arial" w:hAnsi="Arial" w:cs="Arial"/>
          <w:bCs/>
          <w:iCs/>
          <w:color w:val="000000"/>
          <w:sz w:val="20"/>
          <w:szCs w:val="20"/>
        </w:rPr>
        <w:t xml:space="preserve"> za účelem umístění </w:t>
      </w:r>
      <w:r w:rsidR="00E91877">
        <w:rPr>
          <w:rFonts w:ascii="Arial" w:hAnsi="Arial" w:cs="Arial"/>
          <w:bCs/>
          <w:iCs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bCs/>
          <w:iCs/>
          <w:color w:val="000000"/>
          <w:sz w:val="20"/>
          <w:szCs w:val="20"/>
        </w:rPr>
        <w:t>komunitního kompostéru</w:t>
      </w:r>
      <w:r w:rsidR="00E91877">
        <w:rPr>
          <w:rFonts w:ascii="Arial" w:hAnsi="Arial" w:cs="Arial"/>
          <w:bCs/>
          <w:iCs/>
          <w:color w:val="000000"/>
          <w:sz w:val="20"/>
          <w:szCs w:val="20"/>
        </w:rPr>
        <w:t xml:space="preserve"> žadatelům.</w:t>
      </w:r>
    </w:p>
    <w:p w14:paraId="687EF783" w14:textId="4ABD4BE7" w:rsidR="003B447B" w:rsidRPr="00862E5D" w:rsidRDefault="003B447B" w:rsidP="003B447B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E91877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E91877">
        <w:rPr>
          <w:rFonts w:ascii="Arial" w:hAnsi="Arial" w:cs="Arial"/>
          <w:b/>
          <w:sz w:val="20"/>
          <w:szCs w:val="20"/>
        </w:rPr>
        <w:t>0 : 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62E5D">
        <w:rPr>
          <w:rFonts w:ascii="Arial" w:hAnsi="Arial" w:cs="Arial"/>
          <w:sz w:val="22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p. </w:t>
      </w:r>
      <w:r w:rsidR="00E91877">
        <w:rPr>
          <w:rFonts w:ascii="Arial" w:hAnsi="Arial" w:cs="Arial"/>
          <w:sz w:val="20"/>
          <w:szCs w:val="20"/>
        </w:rPr>
        <w:t>Hořánek</w:t>
      </w:r>
      <w:r>
        <w:rPr>
          <w:rFonts w:ascii="Arial" w:hAnsi="Arial" w:cs="Arial"/>
          <w:sz w:val="20"/>
        </w:rPr>
        <w:t>)</w:t>
      </w:r>
    </w:p>
    <w:p w14:paraId="42B67EE9" w14:textId="04A455F8" w:rsidR="003B447B" w:rsidRPr="00E91877" w:rsidRDefault="003B447B" w:rsidP="00E91877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</w:t>
      </w:r>
      <w:r w:rsidR="00E91877">
        <w:rPr>
          <w:rFonts w:ascii="Arial" w:hAnsi="Arial" w:cs="Arial"/>
          <w:sz w:val="20"/>
          <w:szCs w:val="20"/>
        </w:rPr>
        <w:t>)</w:t>
      </w:r>
      <w:r w:rsidR="00E9187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C816C31" w14:textId="77777777" w:rsidR="00ED4A94" w:rsidRDefault="00ED4A94" w:rsidP="00ED4A94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6C20688B" w14:textId="77777777" w:rsidR="00ED4A94" w:rsidRDefault="00ED4A94" w:rsidP="00ED4A94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29F044DC" w14:textId="3257870C" w:rsidR="00ED4A94" w:rsidRDefault="00ED4A94" w:rsidP="00ED4A94">
      <w:pPr>
        <w:spacing w:line="240" w:lineRule="atLeast"/>
        <w:ind w:left="284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ED4A94">
        <w:rPr>
          <w:rFonts w:ascii="Arial" w:hAnsi="Arial" w:cs="Arial"/>
          <w:b/>
          <w:sz w:val="20"/>
          <w:szCs w:val="20"/>
        </w:rPr>
        <w:t xml:space="preserve">14) </w:t>
      </w:r>
      <w:r w:rsidRPr="00ED4A94">
        <w:rPr>
          <w:rFonts w:ascii="Arial" w:hAnsi="Arial" w:cs="Arial"/>
          <w:b/>
          <w:snapToGrid w:val="0"/>
          <w:color w:val="000000"/>
          <w:sz w:val="20"/>
          <w:szCs w:val="20"/>
        </w:rPr>
        <w:t>Převod nájemní smlouvy na pronájem částí pozemků parc. č. 1300/10 a parc. č. 2221/1 k. ú. Ruzyně</w:t>
      </w:r>
    </w:p>
    <w:p w14:paraId="11375B21" w14:textId="53717ED7" w:rsidR="00ED4A94" w:rsidRPr="00824634" w:rsidRDefault="00824634" w:rsidP="00ED4A94">
      <w:pPr>
        <w:spacing w:line="240" w:lineRule="atLeast"/>
        <w:ind w:left="284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 xml:space="preserve">   Úvodní slovo k dané problematice měl předseda. V</w:t>
      </w:r>
      <w:r>
        <w:rPr>
          <w:rFonts w:ascii="Arial" w:hAnsi="Arial" w:cs="Arial"/>
          <w:sz w:val="20"/>
          <w:szCs w:val="20"/>
        </w:rPr>
        <w:t> </w:t>
      </w:r>
      <w:r w:rsidRPr="00824634">
        <w:rPr>
          <w:rFonts w:ascii="Arial" w:hAnsi="Arial" w:cs="Arial"/>
          <w:sz w:val="20"/>
          <w:szCs w:val="20"/>
        </w:rPr>
        <w:t>diskusi</w:t>
      </w:r>
      <w:r>
        <w:rPr>
          <w:rFonts w:ascii="Arial" w:hAnsi="Arial" w:cs="Arial"/>
          <w:sz w:val="20"/>
          <w:szCs w:val="20"/>
        </w:rPr>
        <w:t xml:space="preserve"> uvedl p. Hořánek, že do doby než bude pozemek potřeba k využití MČ, je vhodný jeho pronájem, ale doporučuje jednat o navýšení ceny. Takovéto pozemky jsou pronajímány běžně za 50 Kč/m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/měs. Doporučuje jednat o navýšení ceny. Mgr. Chabr doporučuje zpracovat ZP a tak zjistit, zda se pronajímá za cenu obvyklou. P. Mahrik uvedl, že se jedná o rozsáhlou plochu. Ing. Lacinová sdělila, že je pronajímána jen část těchto pozemků. Ing. Bosák uvedl, že v dnešní době není etické zvyšovat nájemné. Doporučuje nechat zaměřit užívanou část.</w:t>
      </w:r>
    </w:p>
    <w:p w14:paraId="09B73385" w14:textId="77777777" w:rsidR="007A3672" w:rsidRDefault="007A3672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0E301543" w14:textId="404B4A29" w:rsidR="00ED4A94" w:rsidRPr="00ED4A94" w:rsidRDefault="00ED4A94" w:rsidP="00ED4A94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</w:t>
      </w:r>
      <w:r w:rsidR="00824634">
        <w:rPr>
          <w:rFonts w:ascii="Arial" w:hAnsi="Arial" w:cs="Arial"/>
          <w:sz w:val="20"/>
          <w:szCs w:val="20"/>
        </w:rPr>
        <w:t>žádá OSM o vypracování ZP o ceně obvyklé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na pronájem částí pozemků parc. č. 1300/10 a parc. č. 2221/1 k. ú. Ruzyně</w:t>
      </w:r>
    </w:p>
    <w:p w14:paraId="65AC6748" w14:textId="77777777" w:rsidR="00ED4A94" w:rsidRDefault="00ED4A94" w:rsidP="00ED4A94">
      <w:pPr>
        <w:spacing w:line="240" w:lineRule="atLeast"/>
        <w:ind w:left="284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14:paraId="22031AFC" w14:textId="77777777" w:rsidR="00ED4A94" w:rsidRDefault="00ED4A94" w:rsidP="00ED4A94">
      <w:pPr>
        <w:spacing w:line="240" w:lineRule="atLeast"/>
        <w:ind w:left="284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14:paraId="2AC126D7" w14:textId="54A0CC32" w:rsidR="00ED4A94" w:rsidRPr="00862E5D" w:rsidRDefault="00ED4A94" w:rsidP="00ED4A94">
      <w:pPr>
        <w:suppressAutoHyphens w:val="0"/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824634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24634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24634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62E5D">
        <w:rPr>
          <w:rFonts w:ascii="Arial" w:hAnsi="Arial" w:cs="Arial"/>
          <w:sz w:val="22"/>
          <w:szCs w:val="20"/>
        </w:rPr>
        <w:t>(</w:t>
      </w:r>
      <w:r w:rsidR="00824634" w:rsidRPr="00124B77">
        <w:rPr>
          <w:rFonts w:ascii="Arial" w:hAnsi="Arial" w:cs="Arial"/>
          <w:sz w:val="20"/>
          <w:szCs w:val="20"/>
        </w:rPr>
        <w:t>Ing. Bosák</w:t>
      </w:r>
      <w:r>
        <w:rPr>
          <w:rFonts w:ascii="Arial" w:hAnsi="Arial" w:cs="Arial"/>
          <w:sz w:val="20"/>
        </w:rPr>
        <w:t>)</w:t>
      </w:r>
    </w:p>
    <w:p w14:paraId="4EFBDFDE" w14:textId="37C675A7" w:rsidR="00ED4A94" w:rsidRDefault="00ED4A94" w:rsidP="00ED4A94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</w:t>
      </w:r>
      <w:r w:rsidR="0082463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FC838B7" w14:textId="77777777" w:rsidR="00ED4A94" w:rsidRDefault="00ED4A94" w:rsidP="00ED4A94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2F34A1FE" w14:textId="77777777" w:rsidR="00ED4A94" w:rsidRDefault="00ED4A94" w:rsidP="00ED4A94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27E818D8" w14:textId="77777777" w:rsidR="007A3672" w:rsidRPr="007A3672" w:rsidRDefault="007A3672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38C748AA" w14:textId="49C36ED8" w:rsidR="00F0704B" w:rsidRDefault="00F0704B" w:rsidP="009E6D4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ED4A94">
        <w:rPr>
          <w:rFonts w:ascii="Arial" w:hAnsi="Arial" w:cs="Arial"/>
          <w:b/>
          <w:bCs/>
          <w:sz w:val="20"/>
          <w:szCs w:val="20"/>
        </w:rPr>
        <w:t>5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) </w:t>
      </w:r>
      <w:r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7AC1C89C" w14:textId="02A3497E" w:rsidR="007A3672" w:rsidRDefault="00824634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Mgr. Píša požádal o vypracování přehledu pozemků pod garážemi. V seznamu požaduje uvést katastrální území, parc. č. pozemku</w:t>
      </w:r>
      <w:r w:rsidR="0059256D">
        <w:rPr>
          <w:rFonts w:ascii="Arial" w:hAnsi="Arial" w:cs="Arial"/>
          <w:sz w:val="20"/>
          <w:szCs w:val="20"/>
        </w:rPr>
        <w:t>, výměru a výši současného nájemného.</w:t>
      </w:r>
    </w:p>
    <w:p w14:paraId="6980308E" w14:textId="77777777" w:rsidR="00ED4A94" w:rsidRDefault="00ED4A94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75D39A7D" w14:textId="77777777" w:rsidR="00ED4A94" w:rsidRPr="00A760CE" w:rsidRDefault="00ED4A94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EC69603" w14:textId="77777777" w:rsidR="00960F66" w:rsidRDefault="00960F66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</w:t>
      </w:r>
      <w:r w:rsidR="00F0704B">
        <w:rPr>
          <w:b w:val="0"/>
          <w:bCs w:val="0"/>
          <w:szCs w:val="20"/>
        </w:rPr>
        <w:t>7</w:t>
      </w:r>
      <w:r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>
        <w:rPr>
          <w:b w:val="0"/>
          <w:bCs w:val="0"/>
          <w:szCs w:val="20"/>
        </w:rPr>
        <w:t>0 hod.</w:t>
      </w:r>
    </w:p>
    <w:p w14:paraId="0375CC5B" w14:textId="001075A6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3D4879">
        <w:rPr>
          <w:rFonts w:ascii="Arial" w:hAnsi="Arial" w:cs="Arial"/>
          <w:sz w:val="20"/>
          <w:szCs w:val="20"/>
        </w:rPr>
        <w:t>9</w:t>
      </w:r>
      <w:r w:rsidR="00960F66">
        <w:rPr>
          <w:rFonts w:ascii="Arial" w:hAnsi="Arial" w:cs="Arial"/>
          <w:sz w:val="20"/>
          <w:szCs w:val="20"/>
        </w:rPr>
        <w:t>:</w:t>
      </w:r>
      <w:r w:rsidR="0059256D">
        <w:rPr>
          <w:rFonts w:ascii="Arial" w:hAnsi="Arial" w:cs="Arial"/>
          <w:sz w:val="20"/>
          <w:szCs w:val="20"/>
        </w:rPr>
        <w:t>15</w:t>
      </w:r>
      <w:r w:rsidR="00960F66">
        <w:rPr>
          <w:rFonts w:ascii="Arial" w:hAnsi="Arial" w:cs="Arial"/>
          <w:sz w:val="20"/>
          <w:szCs w:val="20"/>
        </w:rPr>
        <w:t xml:space="preserve">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58F65D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8F65DD" w16cid:durableId="236F57F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C9BE1" w14:textId="77777777" w:rsidR="00F008A9" w:rsidRDefault="00F008A9">
      <w:r>
        <w:separator/>
      </w:r>
    </w:p>
  </w:endnote>
  <w:endnote w:type="continuationSeparator" w:id="0">
    <w:p w14:paraId="2FC79C98" w14:textId="77777777" w:rsidR="00F008A9" w:rsidRDefault="00F0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Geneva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824634" w:rsidRDefault="0082463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100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824634" w:rsidRDefault="0082463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824634" w:rsidRDefault="0082463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B4100">
      <w:rPr>
        <w:noProof/>
      </w:rPr>
      <w:t>1</w:t>
    </w:r>
    <w:r>
      <w:fldChar w:fldCharType="end"/>
    </w:r>
  </w:p>
  <w:p w14:paraId="04D69953" w14:textId="77777777" w:rsidR="00824634" w:rsidRDefault="008246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52B21" w14:textId="77777777" w:rsidR="00F008A9" w:rsidRDefault="00F008A9">
      <w:r>
        <w:separator/>
      </w:r>
    </w:p>
  </w:footnote>
  <w:footnote w:type="continuationSeparator" w:id="0">
    <w:p w14:paraId="47E2D239" w14:textId="77777777" w:rsidR="00F008A9" w:rsidRDefault="00F00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ndrej Dusek">
    <w15:presenceInfo w15:providerId="Windows Live" w15:userId="ee17227dbcc195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428B"/>
    <w:rsid w:val="000155F5"/>
    <w:rsid w:val="000413F3"/>
    <w:rsid w:val="00051D8B"/>
    <w:rsid w:val="00051F33"/>
    <w:rsid w:val="00053081"/>
    <w:rsid w:val="00056806"/>
    <w:rsid w:val="000659D3"/>
    <w:rsid w:val="000767F6"/>
    <w:rsid w:val="00087FDF"/>
    <w:rsid w:val="000A1417"/>
    <w:rsid w:val="000A7D7F"/>
    <w:rsid w:val="000C0EF7"/>
    <w:rsid w:val="000D4C55"/>
    <w:rsid w:val="000E67B0"/>
    <w:rsid w:val="000F30AF"/>
    <w:rsid w:val="00101E28"/>
    <w:rsid w:val="00104C65"/>
    <w:rsid w:val="001058F4"/>
    <w:rsid w:val="00113547"/>
    <w:rsid w:val="00116872"/>
    <w:rsid w:val="00124B77"/>
    <w:rsid w:val="0013507D"/>
    <w:rsid w:val="001400F4"/>
    <w:rsid w:val="00157FFC"/>
    <w:rsid w:val="001605DA"/>
    <w:rsid w:val="0016240C"/>
    <w:rsid w:val="00166D0F"/>
    <w:rsid w:val="0017204F"/>
    <w:rsid w:val="00193AAA"/>
    <w:rsid w:val="001A22AD"/>
    <w:rsid w:val="001A4FC5"/>
    <w:rsid w:val="001C7356"/>
    <w:rsid w:val="001C7981"/>
    <w:rsid w:val="001D6BCA"/>
    <w:rsid w:val="001D7485"/>
    <w:rsid w:val="001E00A4"/>
    <w:rsid w:val="001E3DC7"/>
    <w:rsid w:val="001F0350"/>
    <w:rsid w:val="001F1C31"/>
    <w:rsid w:val="001F6788"/>
    <w:rsid w:val="00207F70"/>
    <w:rsid w:val="00217A3D"/>
    <w:rsid w:val="00232A6F"/>
    <w:rsid w:val="002354F9"/>
    <w:rsid w:val="00245231"/>
    <w:rsid w:val="00251746"/>
    <w:rsid w:val="0026632A"/>
    <w:rsid w:val="00270E21"/>
    <w:rsid w:val="002719B6"/>
    <w:rsid w:val="0027614F"/>
    <w:rsid w:val="0027726C"/>
    <w:rsid w:val="00281F2D"/>
    <w:rsid w:val="00296AC7"/>
    <w:rsid w:val="002B27A3"/>
    <w:rsid w:val="002B343D"/>
    <w:rsid w:val="002E7730"/>
    <w:rsid w:val="00307CC2"/>
    <w:rsid w:val="0032483E"/>
    <w:rsid w:val="00337670"/>
    <w:rsid w:val="003411C7"/>
    <w:rsid w:val="00344D73"/>
    <w:rsid w:val="00346FE7"/>
    <w:rsid w:val="00356D0C"/>
    <w:rsid w:val="00363055"/>
    <w:rsid w:val="00365942"/>
    <w:rsid w:val="00365B54"/>
    <w:rsid w:val="00387BFC"/>
    <w:rsid w:val="00394E74"/>
    <w:rsid w:val="003B001D"/>
    <w:rsid w:val="003B10C0"/>
    <w:rsid w:val="003B3632"/>
    <w:rsid w:val="003B447B"/>
    <w:rsid w:val="003D4479"/>
    <w:rsid w:val="003D4879"/>
    <w:rsid w:val="003E0372"/>
    <w:rsid w:val="003F637B"/>
    <w:rsid w:val="0040614C"/>
    <w:rsid w:val="00406BE1"/>
    <w:rsid w:val="0041001F"/>
    <w:rsid w:val="00413E2E"/>
    <w:rsid w:val="0041683F"/>
    <w:rsid w:val="00417A3A"/>
    <w:rsid w:val="00442B43"/>
    <w:rsid w:val="00445E14"/>
    <w:rsid w:val="004652E1"/>
    <w:rsid w:val="004834F3"/>
    <w:rsid w:val="00485AF8"/>
    <w:rsid w:val="00486EC4"/>
    <w:rsid w:val="00487DAE"/>
    <w:rsid w:val="004C3E11"/>
    <w:rsid w:val="004C5A8E"/>
    <w:rsid w:val="004C742C"/>
    <w:rsid w:val="004E3E0A"/>
    <w:rsid w:val="004F3919"/>
    <w:rsid w:val="004F3F2A"/>
    <w:rsid w:val="004F7B14"/>
    <w:rsid w:val="00500FC4"/>
    <w:rsid w:val="005032DE"/>
    <w:rsid w:val="005122CC"/>
    <w:rsid w:val="00514594"/>
    <w:rsid w:val="00524CA7"/>
    <w:rsid w:val="005359A7"/>
    <w:rsid w:val="00535E35"/>
    <w:rsid w:val="005506B0"/>
    <w:rsid w:val="00550968"/>
    <w:rsid w:val="00552DAB"/>
    <w:rsid w:val="0056055F"/>
    <w:rsid w:val="0056657E"/>
    <w:rsid w:val="005700B5"/>
    <w:rsid w:val="005774A5"/>
    <w:rsid w:val="00580B22"/>
    <w:rsid w:val="00580C8E"/>
    <w:rsid w:val="00587683"/>
    <w:rsid w:val="0059256D"/>
    <w:rsid w:val="00596A37"/>
    <w:rsid w:val="005A2710"/>
    <w:rsid w:val="005A4127"/>
    <w:rsid w:val="005A7462"/>
    <w:rsid w:val="005A7986"/>
    <w:rsid w:val="005B37C6"/>
    <w:rsid w:val="005B4100"/>
    <w:rsid w:val="005B5BC4"/>
    <w:rsid w:val="005C6D73"/>
    <w:rsid w:val="005D218A"/>
    <w:rsid w:val="005E69E6"/>
    <w:rsid w:val="006014A7"/>
    <w:rsid w:val="006119D3"/>
    <w:rsid w:val="00611FD4"/>
    <w:rsid w:val="006133E2"/>
    <w:rsid w:val="00620234"/>
    <w:rsid w:val="006247FA"/>
    <w:rsid w:val="006345CB"/>
    <w:rsid w:val="00636B54"/>
    <w:rsid w:val="0067155A"/>
    <w:rsid w:val="006835D9"/>
    <w:rsid w:val="006839A9"/>
    <w:rsid w:val="006A5588"/>
    <w:rsid w:val="006B2E2B"/>
    <w:rsid w:val="006B42B0"/>
    <w:rsid w:val="006B5764"/>
    <w:rsid w:val="006E0396"/>
    <w:rsid w:val="006F3054"/>
    <w:rsid w:val="00700880"/>
    <w:rsid w:val="007119F4"/>
    <w:rsid w:val="00717A66"/>
    <w:rsid w:val="00717B7C"/>
    <w:rsid w:val="00720C26"/>
    <w:rsid w:val="00740051"/>
    <w:rsid w:val="007446B1"/>
    <w:rsid w:val="007700F8"/>
    <w:rsid w:val="0078191F"/>
    <w:rsid w:val="00795051"/>
    <w:rsid w:val="00797700"/>
    <w:rsid w:val="007A2DFF"/>
    <w:rsid w:val="007A3672"/>
    <w:rsid w:val="007A4F89"/>
    <w:rsid w:val="007A5DF7"/>
    <w:rsid w:val="007B1E69"/>
    <w:rsid w:val="007B7422"/>
    <w:rsid w:val="007C0C65"/>
    <w:rsid w:val="007C75B3"/>
    <w:rsid w:val="007D1A91"/>
    <w:rsid w:val="007D6FE6"/>
    <w:rsid w:val="007E0C12"/>
    <w:rsid w:val="00802881"/>
    <w:rsid w:val="008030A6"/>
    <w:rsid w:val="008148A0"/>
    <w:rsid w:val="00824634"/>
    <w:rsid w:val="00827382"/>
    <w:rsid w:val="0083766D"/>
    <w:rsid w:val="008377EE"/>
    <w:rsid w:val="00840709"/>
    <w:rsid w:val="008435DF"/>
    <w:rsid w:val="00847823"/>
    <w:rsid w:val="0085144A"/>
    <w:rsid w:val="00855142"/>
    <w:rsid w:val="00856662"/>
    <w:rsid w:val="00857E34"/>
    <w:rsid w:val="00862E5D"/>
    <w:rsid w:val="0086580E"/>
    <w:rsid w:val="008664E2"/>
    <w:rsid w:val="0087457A"/>
    <w:rsid w:val="00875090"/>
    <w:rsid w:val="00875600"/>
    <w:rsid w:val="008835BE"/>
    <w:rsid w:val="0089729D"/>
    <w:rsid w:val="008A1A0C"/>
    <w:rsid w:val="008A3AC4"/>
    <w:rsid w:val="008A5671"/>
    <w:rsid w:val="008A6A46"/>
    <w:rsid w:val="008B056D"/>
    <w:rsid w:val="008B09CF"/>
    <w:rsid w:val="008B24A6"/>
    <w:rsid w:val="008B2A6E"/>
    <w:rsid w:val="008B78FE"/>
    <w:rsid w:val="008C3F10"/>
    <w:rsid w:val="008C52DD"/>
    <w:rsid w:val="008E28A0"/>
    <w:rsid w:val="008E2E5D"/>
    <w:rsid w:val="008E57F6"/>
    <w:rsid w:val="008E6698"/>
    <w:rsid w:val="008F068C"/>
    <w:rsid w:val="00904844"/>
    <w:rsid w:val="00913F1C"/>
    <w:rsid w:val="0092506A"/>
    <w:rsid w:val="0092730A"/>
    <w:rsid w:val="009359DE"/>
    <w:rsid w:val="00941A6A"/>
    <w:rsid w:val="00944E06"/>
    <w:rsid w:val="00960F66"/>
    <w:rsid w:val="00962638"/>
    <w:rsid w:val="00963C02"/>
    <w:rsid w:val="009661C2"/>
    <w:rsid w:val="009736B8"/>
    <w:rsid w:val="0097745D"/>
    <w:rsid w:val="00992E67"/>
    <w:rsid w:val="009A5833"/>
    <w:rsid w:val="009A69C7"/>
    <w:rsid w:val="009B0B51"/>
    <w:rsid w:val="009B6770"/>
    <w:rsid w:val="009D5044"/>
    <w:rsid w:val="009D790F"/>
    <w:rsid w:val="009E6D43"/>
    <w:rsid w:val="00A0069A"/>
    <w:rsid w:val="00A02572"/>
    <w:rsid w:val="00A04A27"/>
    <w:rsid w:val="00A11EC4"/>
    <w:rsid w:val="00A14B2F"/>
    <w:rsid w:val="00A1506F"/>
    <w:rsid w:val="00A170AC"/>
    <w:rsid w:val="00A36004"/>
    <w:rsid w:val="00A379C0"/>
    <w:rsid w:val="00A5417E"/>
    <w:rsid w:val="00A5724E"/>
    <w:rsid w:val="00A65895"/>
    <w:rsid w:val="00A760CE"/>
    <w:rsid w:val="00A771F4"/>
    <w:rsid w:val="00A83ED1"/>
    <w:rsid w:val="00A85E37"/>
    <w:rsid w:val="00A870A4"/>
    <w:rsid w:val="00A87D3A"/>
    <w:rsid w:val="00A947EB"/>
    <w:rsid w:val="00A95BDA"/>
    <w:rsid w:val="00AA70A6"/>
    <w:rsid w:val="00AB5E30"/>
    <w:rsid w:val="00AC1348"/>
    <w:rsid w:val="00AD0FE6"/>
    <w:rsid w:val="00AE77DF"/>
    <w:rsid w:val="00B01D87"/>
    <w:rsid w:val="00B03959"/>
    <w:rsid w:val="00B11AC0"/>
    <w:rsid w:val="00B13B79"/>
    <w:rsid w:val="00B16205"/>
    <w:rsid w:val="00B179E9"/>
    <w:rsid w:val="00B20B92"/>
    <w:rsid w:val="00B33EA4"/>
    <w:rsid w:val="00B43519"/>
    <w:rsid w:val="00B5395C"/>
    <w:rsid w:val="00B55D2C"/>
    <w:rsid w:val="00B7768E"/>
    <w:rsid w:val="00B77883"/>
    <w:rsid w:val="00B90D37"/>
    <w:rsid w:val="00BA6377"/>
    <w:rsid w:val="00BA76F9"/>
    <w:rsid w:val="00BA7993"/>
    <w:rsid w:val="00BB152B"/>
    <w:rsid w:val="00BB1806"/>
    <w:rsid w:val="00BB1DCA"/>
    <w:rsid w:val="00BC6241"/>
    <w:rsid w:val="00BD3FCF"/>
    <w:rsid w:val="00BE2AD8"/>
    <w:rsid w:val="00BF6E73"/>
    <w:rsid w:val="00C00109"/>
    <w:rsid w:val="00C030BC"/>
    <w:rsid w:val="00C30C94"/>
    <w:rsid w:val="00C353E4"/>
    <w:rsid w:val="00C37220"/>
    <w:rsid w:val="00C54CD7"/>
    <w:rsid w:val="00C67D02"/>
    <w:rsid w:val="00C71CB6"/>
    <w:rsid w:val="00C7464F"/>
    <w:rsid w:val="00C7469A"/>
    <w:rsid w:val="00C77000"/>
    <w:rsid w:val="00C93122"/>
    <w:rsid w:val="00CA2B58"/>
    <w:rsid w:val="00CA5EDF"/>
    <w:rsid w:val="00CA7AB5"/>
    <w:rsid w:val="00CC0655"/>
    <w:rsid w:val="00CD0CE9"/>
    <w:rsid w:val="00CD1C95"/>
    <w:rsid w:val="00CD711E"/>
    <w:rsid w:val="00CE21DB"/>
    <w:rsid w:val="00CE4E29"/>
    <w:rsid w:val="00CF1F7F"/>
    <w:rsid w:val="00D00C12"/>
    <w:rsid w:val="00D15C8B"/>
    <w:rsid w:val="00D16BFA"/>
    <w:rsid w:val="00D21BAE"/>
    <w:rsid w:val="00D22642"/>
    <w:rsid w:val="00D3034C"/>
    <w:rsid w:val="00D31910"/>
    <w:rsid w:val="00D35524"/>
    <w:rsid w:val="00D432D6"/>
    <w:rsid w:val="00D55AC1"/>
    <w:rsid w:val="00D625E1"/>
    <w:rsid w:val="00D859BD"/>
    <w:rsid w:val="00D97FDD"/>
    <w:rsid w:val="00DA072C"/>
    <w:rsid w:val="00DA3128"/>
    <w:rsid w:val="00DA33B9"/>
    <w:rsid w:val="00DB0C53"/>
    <w:rsid w:val="00DB1265"/>
    <w:rsid w:val="00DC1EAC"/>
    <w:rsid w:val="00DC39D4"/>
    <w:rsid w:val="00DD37F3"/>
    <w:rsid w:val="00DE2ABB"/>
    <w:rsid w:val="00DE508D"/>
    <w:rsid w:val="00DF44F0"/>
    <w:rsid w:val="00DF646C"/>
    <w:rsid w:val="00E03870"/>
    <w:rsid w:val="00E054C8"/>
    <w:rsid w:val="00E12716"/>
    <w:rsid w:val="00E16B77"/>
    <w:rsid w:val="00E317F4"/>
    <w:rsid w:val="00E36074"/>
    <w:rsid w:val="00E4207D"/>
    <w:rsid w:val="00E44081"/>
    <w:rsid w:val="00E45710"/>
    <w:rsid w:val="00E56672"/>
    <w:rsid w:val="00E6448B"/>
    <w:rsid w:val="00E91877"/>
    <w:rsid w:val="00E92834"/>
    <w:rsid w:val="00E94D79"/>
    <w:rsid w:val="00EB4AA5"/>
    <w:rsid w:val="00EC0A9B"/>
    <w:rsid w:val="00EC0BE3"/>
    <w:rsid w:val="00ED4A94"/>
    <w:rsid w:val="00EE349C"/>
    <w:rsid w:val="00EF6A78"/>
    <w:rsid w:val="00F008A9"/>
    <w:rsid w:val="00F0185C"/>
    <w:rsid w:val="00F03406"/>
    <w:rsid w:val="00F04BE0"/>
    <w:rsid w:val="00F04C1B"/>
    <w:rsid w:val="00F0704B"/>
    <w:rsid w:val="00F2553B"/>
    <w:rsid w:val="00F26F53"/>
    <w:rsid w:val="00F3569A"/>
    <w:rsid w:val="00F52048"/>
    <w:rsid w:val="00F56E3A"/>
    <w:rsid w:val="00F639A0"/>
    <w:rsid w:val="00F63D1C"/>
    <w:rsid w:val="00F64F2B"/>
    <w:rsid w:val="00F660F6"/>
    <w:rsid w:val="00F721C6"/>
    <w:rsid w:val="00F77868"/>
    <w:rsid w:val="00F86338"/>
    <w:rsid w:val="00F86410"/>
    <w:rsid w:val="00FB520C"/>
    <w:rsid w:val="00FB7279"/>
    <w:rsid w:val="00FD19C7"/>
    <w:rsid w:val="00FE1D8C"/>
    <w:rsid w:val="00FE5D7A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2EDEA-1229-446F-BEAB-D3E11FE5F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1358</Words>
  <Characters>8016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2</cp:revision>
  <cp:lastPrinted>2020-07-01T06:19:00Z</cp:lastPrinted>
  <dcterms:created xsi:type="dcterms:W3CDTF">2020-12-01T14:23:00Z</dcterms:created>
  <dcterms:modified xsi:type="dcterms:W3CDTF">2020-12-01T14:23:00Z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