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91CD9" w14:textId="2DAAC9A1" w:rsidR="00960F66" w:rsidRDefault="00EB4D5A">
      <w:pPr>
        <w:pStyle w:val="Zkladntext"/>
        <w:rPr>
          <w:sz w:val="20"/>
        </w:rPr>
      </w:pPr>
      <w:r>
        <w:rPr>
          <w:u w:val="none"/>
        </w:rPr>
        <w:t xml:space="preserve">                                                                    </w:t>
      </w:r>
      <w:bookmarkStart w:id="0" w:name="_GoBack"/>
      <w:bookmarkEnd w:id="0"/>
      <w:r w:rsidR="00F63D1C">
        <w:rPr>
          <w:u w:val="none"/>
        </w:rPr>
        <w:t xml:space="preserve"> </w:t>
      </w:r>
      <w:r w:rsidR="00960F66">
        <w:rPr>
          <w:u w:val="none"/>
        </w:rPr>
        <w:t xml:space="preserve">                                                                        </w:t>
      </w:r>
      <w:r w:rsidR="00960F66">
        <w:t xml:space="preserve">                                                                                                                                  Zápis z jednání komise majetkové politiky Rady městské části Praha 6 konaného dne </w:t>
      </w:r>
      <w:r w:rsidR="00700880">
        <w:t>9</w:t>
      </w:r>
      <w:r w:rsidR="00960F66">
        <w:t xml:space="preserve">. </w:t>
      </w:r>
      <w:r w:rsidR="00B11AC0">
        <w:t>1</w:t>
      </w:r>
      <w:r w:rsidR="00700880">
        <w:t>2</w:t>
      </w:r>
      <w:r w:rsidR="00960F66">
        <w:t>. 2019 v 1</w:t>
      </w:r>
      <w:r w:rsidR="00C54CD7">
        <w:t>7</w:t>
      </w:r>
      <w:r w:rsidR="00960F66">
        <w:t>.</w:t>
      </w:r>
      <w:r w:rsidR="00C54CD7">
        <w:t>3</w:t>
      </w:r>
      <w:r w:rsidR="00960F66">
        <w:t>0 hod.</w:t>
      </w:r>
    </w:p>
    <w:p w14:paraId="36445E8A" w14:textId="77777777" w:rsidR="00960F66" w:rsidRDefault="00960F66">
      <w:pPr>
        <w:jc w:val="both"/>
        <w:rPr>
          <w:rFonts w:ascii="Arial" w:hAnsi="Arial" w:cs="Arial"/>
          <w:sz w:val="20"/>
        </w:rPr>
      </w:pPr>
    </w:p>
    <w:p w14:paraId="77EBA653" w14:textId="77777777" w:rsidR="00960F66" w:rsidRDefault="00960F66">
      <w:pPr>
        <w:tabs>
          <w:tab w:val="left" w:pos="1245"/>
        </w:tabs>
        <w:jc w:val="both"/>
        <w:rPr>
          <w:rFonts w:ascii="Arial" w:hAnsi="Arial" w:cs="Arial"/>
          <w:sz w:val="20"/>
        </w:rPr>
      </w:pPr>
    </w:p>
    <w:p w14:paraId="2658C852" w14:textId="60D84C48" w:rsidR="00960F66" w:rsidRDefault="00960F66">
      <w:pPr>
        <w:ind w:left="360"/>
        <w:jc w:val="both"/>
        <w:rPr>
          <w:rFonts w:ascii="Arial" w:hAnsi="Arial" w:cs="Arial"/>
          <w:b/>
          <w:bCs/>
          <w:sz w:val="20"/>
          <w:szCs w:val="20"/>
        </w:rPr>
      </w:pPr>
      <w:r>
        <w:rPr>
          <w:rFonts w:ascii="Arial" w:hAnsi="Arial" w:cs="Arial"/>
          <w:b/>
          <w:bCs/>
          <w:sz w:val="20"/>
          <w:szCs w:val="20"/>
        </w:rPr>
        <w:t>Přítomni:</w:t>
      </w:r>
      <w:r w:rsidR="00CA7AB5">
        <w:rPr>
          <w:rFonts w:ascii="Arial" w:hAnsi="Arial" w:cs="Arial"/>
          <w:sz w:val="20"/>
          <w:szCs w:val="20"/>
        </w:rPr>
        <w:t xml:space="preserve"> </w:t>
      </w:r>
      <w:r w:rsidR="00B5395C">
        <w:rPr>
          <w:rFonts w:ascii="Arial" w:hAnsi="Arial" w:cs="Arial"/>
          <w:sz w:val="20"/>
          <w:szCs w:val="20"/>
        </w:rPr>
        <w:t>p. Jan</w:t>
      </w:r>
      <w:r w:rsidR="00CA7AB5">
        <w:rPr>
          <w:rFonts w:ascii="Arial" w:hAnsi="Arial" w:cs="Arial"/>
          <w:sz w:val="20"/>
          <w:szCs w:val="20"/>
        </w:rPr>
        <w:t xml:space="preserve"> Dočekal</w:t>
      </w:r>
      <w:r w:rsidR="00B5395C">
        <w:rPr>
          <w:rFonts w:ascii="Arial" w:hAnsi="Arial" w:cs="Arial"/>
          <w:sz w:val="20"/>
          <w:szCs w:val="20"/>
        </w:rPr>
        <w:t>,</w:t>
      </w:r>
      <w:r w:rsidR="008E2E5D">
        <w:rPr>
          <w:rFonts w:ascii="Arial" w:hAnsi="Arial" w:cs="Arial"/>
          <w:sz w:val="20"/>
          <w:szCs w:val="20"/>
        </w:rPr>
        <w:t xml:space="preserve"> </w:t>
      </w:r>
      <w:r>
        <w:rPr>
          <w:rFonts w:ascii="Arial" w:hAnsi="Arial" w:cs="Arial"/>
          <w:sz w:val="20"/>
          <w:szCs w:val="20"/>
        </w:rPr>
        <w:t>Mgr. Ondřej Dušek</w:t>
      </w:r>
      <w:r w:rsidR="00F04C1B">
        <w:rPr>
          <w:rFonts w:ascii="Arial" w:hAnsi="Arial" w:cs="Arial"/>
          <w:sz w:val="20"/>
          <w:szCs w:val="20"/>
        </w:rPr>
        <w:t>,</w:t>
      </w:r>
      <w:r w:rsidR="00CA7AB5">
        <w:rPr>
          <w:rFonts w:ascii="Arial" w:hAnsi="Arial" w:cs="Arial"/>
          <w:sz w:val="20"/>
          <w:szCs w:val="20"/>
        </w:rPr>
        <w:t xml:space="preserve"> Mgr. Jan </w:t>
      </w:r>
      <w:proofErr w:type="spellStart"/>
      <w:r w:rsidR="00CA7AB5">
        <w:rPr>
          <w:rFonts w:ascii="Arial" w:hAnsi="Arial" w:cs="Arial"/>
          <w:sz w:val="20"/>
          <w:szCs w:val="20"/>
        </w:rPr>
        <w:t>Chabr</w:t>
      </w:r>
      <w:proofErr w:type="spellEnd"/>
      <w:r w:rsidR="005122CC">
        <w:rPr>
          <w:rFonts w:ascii="Arial" w:hAnsi="Arial" w:cs="Arial"/>
          <w:sz w:val="20"/>
          <w:szCs w:val="20"/>
        </w:rPr>
        <w:t>,</w:t>
      </w:r>
      <w:r w:rsidR="00A36004">
        <w:rPr>
          <w:rFonts w:ascii="Arial" w:hAnsi="Arial" w:cs="Arial"/>
          <w:sz w:val="20"/>
          <w:szCs w:val="20"/>
        </w:rPr>
        <w:t xml:space="preserve"> </w:t>
      </w:r>
      <w:r>
        <w:rPr>
          <w:rFonts w:ascii="Arial" w:hAnsi="Arial" w:cs="Arial"/>
          <w:sz w:val="20"/>
          <w:szCs w:val="20"/>
        </w:rPr>
        <w:t xml:space="preserve">p. Jana Kabelová, </w:t>
      </w:r>
      <w:r w:rsidR="00CA7AB5">
        <w:rPr>
          <w:rFonts w:ascii="Arial" w:hAnsi="Arial" w:cs="Arial"/>
          <w:sz w:val="20"/>
          <w:szCs w:val="20"/>
        </w:rPr>
        <w:t xml:space="preserve">p. Ivan </w:t>
      </w:r>
      <w:proofErr w:type="spellStart"/>
      <w:r w:rsidR="00CA7AB5">
        <w:rPr>
          <w:rFonts w:ascii="Arial" w:hAnsi="Arial" w:cs="Arial"/>
          <w:sz w:val="20"/>
          <w:szCs w:val="20"/>
        </w:rPr>
        <w:t>Kapičák</w:t>
      </w:r>
      <w:proofErr w:type="spellEnd"/>
      <w:r w:rsidR="00CA7AB5">
        <w:rPr>
          <w:rFonts w:ascii="Arial" w:hAnsi="Arial" w:cs="Arial"/>
          <w:sz w:val="20"/>
          <w:szCs w:val="20"/>
        </w:rPr>
        <w:t>, Mgr. Jan Lacina</w:t>
      </w:r>
      <w:r>
        <w:rPr>
          <w:rFonts w:ascii="Arial" w:hAnsi="Arial" w:cs="Arial"/>
          <w:sz w:val="20"/>
          <w:szCs w:val="20"/>
        </w:rPr>
        <w:t>,</w:t>
      </w:r>
      <w:r w:rsidR="00CA7AB5" w:rsidRPr="00CA7AB5">
        <w:rPr>
          <w:rFonts w:ascii="Arial" w:hAnsi="Arial" w:cs="Arial"/>
          <w:sz w:val="20"/>
          <w:szCs w:val="20"/>
        </w:rPr>
        <w:t xml:space="preserve"> </w:t>
      </w:r>
      <w:r w:rsidR="00700880">
        <w:rPr>
          <w:rFonts w:ascii="Arial" w:hAnsi="Arial" w:cs="Arial"/>
          <w:sz w:val="20"/>
          <w:szCs w:val="20"/>
        </w:rPr>
        <w:t>p. Stanislav Lazar</w:t>
      </w:r>
      <w:r w:rsidR="000D4C55">
        <w:rPr>
          <w:rFonts w:ascii="Arial" w:hAnsi="Arial" w:cs="Arial"/>
          <w:sz w:val="20"/>
          <w:szCs w:val="20"/>
        </w:rPr>
        <w:t xml:space="preserve"> (do 18.22 - bod 5)</w:t>
      </w:r>
      <w:r w:rsidR="00700880">
        <w:rPr>
          <w:rFonts w:ascii="Arial" w:hAnsi="Arial" w:cs="Arial"/>
          <w:sz w:val="20"/>
          <w:szCs w:val="20"/>
        </w:rPr>
        <w:t xml:space="preserve">, </w:t>
      </w:r>
      <w:r w:rsidR="00CA7AB5">
        <w:rPr>
          <w:rFonts w:ascii="Arial" w:hAnsi="Arial" w:cs="Arial"/>
          <w:sz w:val="20"/>
          <w:szCs w:val="20"/>
        </w:rPr>
        <w:t xml:space="preserve">p. Viktor </w:t>
      </w:r>
      <w:proofErr w:type="spellStart"/>
      <w:r w:rsidR="00CA7AB5">
        <w:rPr>
          <w:rFonts w:ascii="Arial" w:hAnsi="Arial" w:cs="Arial"/>
          <w:sz w:val="20"/>
          <w:szCs w:val="20"/>
        </w:rPr>
        <w:t>Mahrik</w:t>
      </w:r>
      <w:proofErr w:type="spellEnd"/>
      <w:r w:rsidR="000D4C55">
        <w:rPr>
          <w:rFonts w:ascii="Arial" w:hAnsi="Arial" w:cs="Arial"/>
          <w:sz w:val="20"/>
          <w:szCs w:val="20"/>
        </w:rPr>
        <w:t xml:space="preserve"> (od 18.10 - bod 4),</w:t>
      </w:r>
      <w:r w:rsidR="00FB7279">
        <w:rPr>
          <w:rFonts w:ascii="Arial" w:hAnsi="Arial" w:cs="Arial"/>
          <w:sz w:val="20"/>
          <w:szCs w:val="20"/>
        </w:rPr>
        <w:t xml:space="preserve"> </w:t>
      </w:r>
      <w:r>
        <w:rPr>
          <w:rFonts w:ascii="Arial" w:hAnsi="Arial" w:cs="Arial"/>
          <w:sz w:val="20"/>
          <w:szCs w:val="20"/>
        </w:rPr>
        <w:t>Ing. Bc. Simona Nesvadbová, Ph.D.</w:t>
      </w:r>
      <w:r w:rsidR="00E6448B">
        <w:rPr>
          <w:rFonts w:ascii="Arial" w:hAnsi="Arial" w:cs="Arial"/>
          <w:sz w:val="20"/>
          <w:szCs w:val="20"/>
        </w:rPr>
        <w:t xml:space="preserve"> (od </w:t>
      </w:r>
      <w:r w:rsidR="0085144A">
        <w:rPr>
          <w:rFonts w:ascii="Arial" w:hAnsi="Arial" w:cs="Arial"/>
          <w:sz w:val="20"/>
          <w:szCs w:val="20"/>
        </w:rPr>
        <w:t xml:space="preserve">17.45 - </w:t>
      </w:r>
      <w:r w:rsidR="00E6448B">
        <w:rPr>
          <w:rFonts w:ascii="Arial" w:hAnsi="Arial" w:cs="Arial"/>
          <w:sz w:val="20"/>
          <w:szCs w:val="20"/>
        </w:rPr>
        <w:t>bod 3</w:t>
      </w:r>
      <w:r w:rsidR="0085144A">
        <w:rPr>
          <w:rFonts w:ascii="Arial" w:hAnsi="Arial" w:cs="Arial"/>
          <w:sz w:val="20"/>
          <w:szCs w:val="20"/>
        </w:rPr>
        <w:t>)</w:t>
      </w:r>
      <w:r w:rsidR="008E2E5D">
        <w:rPr>
          <w:rFonts w:ascii="Arial" w:hAnsi="Arial" w:cs="Arial"/>
          <w:sz w:val="20"/>
          <w:szCs w:val="20"/>
        </w:rPr>
        <w:t>,</w:t>
      </w:r>
      <w:r w:rsidR="00B5395C">
        <w:rPr>
          <w:rFonts w:ascii="Arial" w:hAnsi="Arial" w:cs="Arial"/>
          <w:sz w:val="20"/>
          <w:szCs w:val="20"/>
        </w:rPr>
        <w:t xml:space="preserve"> </w:t>
      </w:r>
      <w:r>
        <w:rPr>
          <w:rFonts w:ascii="Arial" w:hAnsi="Arial" w:cs="Arial"/>
          <w:sz w:val="20"/>
          <w:szCs w:val="20"/>
        </w:rPr>
        <w:t xml:space="preserve">Mgr. Petr </w:t>
      </w:r>
      <w:proofErr w:type="spellStart"/>
      <w:proofErr w:type="gramStart"/>
      <w:r>
        <w:rPr>
          <w:rFonts w:ascii="Arial" w:hAnsi="Arial" w:cs="Arial"/>
          <w:sz w:val="20"/>
          <w:szCs w:val="20"/>
        </w:rPr>
        <w:t>Píša,</w:t>
      </w:r>
      <w:r w:rsidR="009661C2">
        <w:rPr>
          <w:rFonts w:ascii="Arial" w:hAnsi="Arial" w:cs="Arial"/>
          <w:sz w:val="20"/>
          <w:szCs w:val="20"/>
        </w:rPr>
        <w:t>PhD</w:t>
      </w:r>
      <w:proofErr w:type="spellEnd"/>
      <w:proofErr w:type="gramEnd"/>
      <w:r w:rsidR="009661C2">
        <w:rPr>
          <w:rFonts w:ascii="Arial" w:hAnsi="Arial" w:cs="Arial"/>
          <w:sz w:val="20"/>
          <w:szCs w:val="20"/>
        </w:rPr>
        <w:t>.,</w:t>
      </w:r>
      <w:r>
        <w:rPr>
          <w:rFonts w:ascii="Arial" w:hAnsi="Arial" w:cs="Arial"/>
          <w:sz w:val="20"/>
          <w:szCs w:val="20"/>
        </w:rPr>
        <w:t xml:space="preserve"> Mgr. Martin Suchan</w:t>
      </w:r>
      <w:r w:rsidR="00A36004">
        <w:rPr>
          <w:rFonts w:ascii="Arial" w:hAnsi="Arial" w:cs="Arial"/>
          <w:sz w:val="20"/>
          <w:szCs w:val="20"/>
        </w:rPr>
        <w:t xml:space="preserve"> </w:t>
      </w:r>
    </w:p>
    <w:p w14:paraId="3709C988" w14:textId="4144A801" w:rsidR="00960F66" w:rsidRDefault="00960F66">
      <w:pPr>
        <w:ind w:left="360"/>
        <w:jc w:val="both"/>
        <w:rPr>
          <w:rFonts w:ascii="Arial" w:hAnsi="Arial" w:cs="Arial"/>
          <w:b/>
          <w:bCs/>
          <w:sz w:val="20"/>
          <w:szCs w:val="20"/>
        </w:rPr>
      </w:pPr>
      <w:r>
        <w:rPr>
          <w:rFonts w:ascii="Arial" w:hAnsi="Arial" w:cs="Arial"/>
          <w:b/>
          <w:bCs/>
          <w:sz w:val="20"/>
          <w:szCs w:val="20"/>
        </w:rPr>
        <w:t>Dále přizván:</w:t>
      </w:r>
      <w:r>
        <w:rPr>
          <w:rFonts w:ascii="Arial" w:hAnsi="Arial" w:cs="Arial"/>
          <w:bCs/>
          <w:sz w:val="20"/>
          <w:szCs w:val="20"/>
        </w:rPr>
        <w:t xml:space="preserve"> Mgr. František Červenka, Ing. Gabriela Lacinová</w:t>
      </w:r>
      <w:r w:rsidR="00CA7AB5">
        <w:rPr>
          <w:rFonts w:ascii="Arial" w:hAnsi="Arial" w:cs="Arial"/>
          <w:bCs/>
          <w:sz w:val="20"/>
          <w:szCs w:val="20"/>
        </w:rPr>
        <w:t xml:space="preserve">, </w:t>
      </w:r>
      <w:r w:rsidR="000D4C55">
        <w:rPr>
          <w:rFonts w:ascii="Arial" w:hAnsi="Arial" w:cs="Arial"/>
          <w:bCs/>
          <w:sz w:val="20"/>
          <w:szCs w:val="20"/>
        </w:rPr>
        <w:t>Ing. arch. Jelínková</w:t>
      </w:r>
    </w:p>
    <w:p w14:paraId="53622488" w14:textId="3D5E8D30" w:rsidR="00CA7AB5" w:rsidRDefault="00960F66">
      <w:pPr>
        <w:ind w:left="360"/>
        <w:jc w:val="both"/>
        <w:rPr>
          <w:rFonts w:ascii="Arial" w:hAnsi="Arial" w:cs="Arial"/>
          <w:b/>
          <w:bCs/>
          <w:sz w:val="20"/>
          <w:szCs w:val="20"/>
        </w:rPr>
      </w:pPr>
      <w:r>
        <w:rPr>
          <w:rFonts w:ascii="Arial" w:hAnsi="Arial" w:cs="Arial"/>
          <w:b/>
          <w:bCs/>
          <w:sz w:val="20"/>
          <w:szCs w:val="20"/>
        </w:rPr>
        <w:t>Omluveni:</w:t>
      </w:r>
      <w:r w:rsidR="008E2E5D">
        <w:rPr>
          <w:rFonts w:ascii="Arial" w:hAnsi="Arial" w:cs="Arial"/>
          <w:sz w:val="20"/>
          <w:szCs w:val="20"/>
        </w:rPr>
        <w:t xml:space="preserve"> </w:t>
      </w:r>
      <w:r w:rsidR="00700880">
        <w:rPr>
          <w:rFonts w:ascii="Arial" w:hAnsi="Arial" w:cs="Arial"/>
          <w:bCs/>
          <w:sz w:val="20"/>
          <w:szCs w:val="20"/>
        </w:rPr>
        <w:t>Ing.</w:t>
      </w:r>
      <w:r w:rsidR="00700880">
        <w:rPr>
          <w:rFonts w:ascii="Arial" w:hAnsi="Arial" w:cs="Arial"/>
          <w:sz w:val="20"/>
          <w:szCs w:val="20"/>
        </w:rPr>
        <w:t xml:space="preserve"> Jan Bosák, p. Zdeněk </w:t>
      </w:r>
      <w:proofErr w:type="spellStart"/>
      <w:r w:rsidR="00700880">
        <w:rPr>
          <w:rFonts w:ascii="Arial" w:hAnsi="Arial" w:cs="Arial"/>
          <w:sz w:val="20"/>
          <w:szCs w:val="20"/>
        </w:rPr>
        <w:t>Hořánek</w:t>
      </w:r>
      <w:proofErr w:type="spellEnd"/>
      <w:r w:rsidR="00700880">
        <w:rPr>
          <w:rFonts w:ascii="Arial" w:hAnsi="Arial" w:cs="Arial"/>
          <w:sz w:val="20"/>
          <w:szCs w:val="20"/>
        </w:rPr>
        <w:t xml:space="preserve"> </w:t>
      </w:r>
    </w:p>
    <w:p w14:paraId="4A46B658" w14:textId="7720461A" w:rsidR="00960F66" w:rsidRDefault="00960F66">
      <w:pPr>
        <w:ind w:left="360"/>
        <w:jc w:val="both"/>
        <w:rPr>
          <w:rFonts w:ascii="Arial" w:hAnsi="Arial" w:cs="Arial"/>
          <w:b/>
          <w:bCs/>
          <w:sz w:val="20"/>
          <w:szCs w:val="20"/>
        </w:rPr>
      </w:pPr>
      <w:r>
        <w:rPr>
          <w:rFonts w:ascii="Arial" w:hAnsi="Arial" w:cs="Arial"/>
          <w:b/>
          <w:bCs/>
          <w:sz w:val="20"/>
          <w:szCs w:val="20"/>
        </w:rPr>
        <w:t xml:space="preserve">Nepřítomen: </w:t>
      </w:r>
    </w:p>
    <w:p w14:paraId="15CE3812" w14:textId="77777777" w:rsidR="00960F66" w:rsidRDefault="00960F66">
      <w:pPr>
        <w:ind w:left="360"/>
        <w:jc w:val="both"/>
        <w:rPr>
          <w:rFonts w:ascii="Arial" w:hAnsi="Arial" w:cs="Arial"/>
          <w:b/>
          <w:bCs/>
          <w:sz w:val="20"/>
          <w:szCs w:val="20"/>
        </w:rPr>
      </w:pPr>
      <w:r>
        <w:rPr>
          <w:rFonts w:ascii="Arial" w:hAnsi="Arial" w:cs="Arial"/>
          <w:b/>
          <w:bCs/>
          <w:sz w:val="20"/>
          <w:szCs w:val="20"/>
        </w:rPr>
        <w:t>Zapsala:</w:t>
      </w:r>
      <w:r>
        <w:rPr>
          <w:rFonts w:ascii="Arial" w:hAnsi="Arial" w:cs="Arial"/>
          <w:sz w:val="20"/>
          <w:szCs w:val="20"/>
        </w:rPr>
        <w:t xml:space="preserve"> </w:t>
      </w:r>
      <w:r>
        <w:rPr>
          <w:rFonts w:ascii="Arial" w:hAnsi="Arial" w:cs="Arial"/>
          <w:sz w:val="20"/>
        </w:rPr>
        <w:t>Ing. Kateřina Leopoldová</w:t>
      </w:r>
    </w:p>
    <w:p w14:paraId="2349C5CF" w14:textId="77777777" w:rsidR="00960F66" w:rsidRDefault="00960F66">
      <w:pPr>
        <w:ind w:left="360"/>
        <w:jc w:val="both"/>
        <w:rPr>
          <w:rFonts w:ascii="Arial" w:hAnsi="Arial" w:cs="Arial"/>
          <w:sz w:val="20"/>
          <w:szCs w:val="20"/>
        </w:rPr>
      </w:pPr>
      <w:r>
        <w:rPr>
          <w:rFonts w:ascii="Arial" w:hAnsi="Arial" w:cs="Arial"/>
          <w:b/>
          <w:bCs/>
          <w:sz w:val="20"/>
          <w:szCs w:val="20"/>
        </w:rPr>
        <w:t>Jednání řídil:</w:t>
      </w:r>
      <w:r>
        <w:rPr>
          <w:rFonts w:ascii="Arial" w:hAnsi="Arial" w:cs="Arial"/>
          <w:bCs/>
          <w:sz w:val="20"/>
          <w:szCs w:val="20"/>
        </w:rPr>
        <w:t xml:space="preserve"> </w:t>
      </w:r>
      <w:r>
        <w:rPr>
          <w:rFonts w:ascii="Arial" w:hAnsi="Arial" w:cs="Arial"/>
          <w:sz w:val="20"/>
          <w:szCs w:val="20"/>
        </w:rPr>
        <w:t>Mgr. Ondřej Dušek</w:t>
      </w:r>
    </w:p>
    <w:p w14:paraId="603663AC" w14:textId="77777777" w:rsidR="00960F66" w:rsidRDefault="00960F66">
      <w:pPr>
        <w:ind w:left="6300"/>
        <w:jc w:val="both"/>
        <w:rPr>
          <w:szCs w:val="20"/>
        </w:rPr>
      </w:pPr>
    </w:p>
    <w:p w14:paraId="3D099904" w14:textId="24278A5A" w:rsidR="00A85E37" w:rsidRPr="00AB5E30" w:rsidRDefault="00A85E37" w:rsidP="00AB5E30">
      <w:pPr>
        <w:pStyle w:val="Nadpis1"/>
        <w:rPr>
          <w:b/>
          <w:bCs/>
          <w:sz w:val="20"/>
          <w:szCs w:val="20"/>
          <w:u w:val="none"/>
        </w:rPr>
      </w:pPr>
      <w:r>
        <w:rPr>
          <w:b/>
          <w:bCs/>
          <w:sz w:val="20"/>
          <w:szCs w:val="20"/>
          <w:u w:val="none"/>
        </w:rPr>
        <w:t>1) Schvál</w:t>
      </w:r>
      <w:r w:rsidR="00CA7AB5">
        <w:rPr>
          <w:b/>
          <w:bCs/>
          <w:sz w:val="20"/>
          <w:szCs w:val="20"/>
          <w:u w:val="none"/>
        </w:rPr>
        <w:t>ení zápisu z minulého jednání – bez připomínek</w:t>
      </w:r>
    </w:p>
    <w:p w14:paraId="53A5AA7A" w14:textId="775A1AC9" w:rsidR="00A85E37" w:rsidRDefault="00AB5E30" w:rsidP="00A85E37">
      <w:pPr>
        <w:ind w:left="6300"/>
        <w:jc w:val="both"/>
        <w:rPr>
          <w:rFonts w:ascii="Arial" w:hAnsi="Arial" w:cs="Arial"/>
          <w:sz w:val="20"/>
          <w:szCs w:val="20"/>
        </w:rPr>
      </w:pPr>
      <w:r>
        <w:rPr>
          <w:rFonts w:ascii="Arial" w:hAnsi="Arial" w:cs="Arial"/>
          <w:b/>
          <w:sz w:val="20"/>
        </w:rPr>
        <w:t>h</w:t>
      </w:r>
      <w:r w:rsidR="00A85E37">
        <w:rPr>
          <w:rFonts w:ascii="Arial" w:hAnsi="Arial" w:cs="Arial"/>
          <w:b/>
          <w:sz w:val="20"/>
        </w:rPr>
        <w:t xml:space="preserve">lasování: </w:t>
      </w:r>
      <w:r w:rsidR="000D4C55">
        <w:rPr>
          <w:rFonts w:ascii="Arial" w:hAnsi="Arial" w:cs="Arial"/>
          <w:b/>
          <w:sz w:val="20"/>
        </w:rPr>
        <w:t>9</w:t>
      </w:r>
      <w:r w:rsidR="00A85E37">
        <w:rPr>
          <w:rFonts w:ascii="Arial" w:hAnsi="Arial" w:cs="Arial"/>
          <w:b/>
          <w:sz w:val="20"/>
        </w:rPr>
        <w:t xml:space="preserve"> : 0 : </w:t>
      </w:r>
      <w:r w:rsidR="00FB7279">
        <w:rPr>
          <w:rFonts w:ascii="Arial" w:hAnsi="Arial" w:cs="Arial"/>
          <w:b/>
          <w:sz w:val="20"/>
        </w:rPr>
        <w:t>0</w:t>
      </w:r>
      <w:r w:rsidR="00A85E37">
        <w:rPr>
          <w:rFonts w:ascii="Arial" w:hAnsi="Arial" w:cs="Arial"/>
          <w:b/>
          <w:sz w:val="20"/>
        </w:rPr>
        <w:t xml:space="preserve"> </w:t>
      </w:r>
    </w:p>
    <w:p w14:paraId="1589DF4B" w14:textId="77777777" w:rsidR="00A85E37" w:rsidRDefault="00A85E37" w:rsidP="00A85E37">
      <w:pPr>
        <w:ind w:left="6300"/>
        <w:jc w:val="both"/>
      </w:pPr>
      <w:r>
        <w:rPr>
          <w:rFonts w:ascii="Arial" w:hAnsi="Arial" w:cs="Arial"/>
          <w:sz w:val="20"/>
          <w:szCs w:val="20"/>
        </w:rPr>
        <w:t xml:space="preserve">(schváleno)  </w:t>
      </w:r>
    </w:p>
    <w:p w14:paraId="09C4B15C" w14:textId="77777777" w:rsidR="00A85E37" w:rsidRDefault="00A85E37">
      <w:pPr>
        <w:ind w:left="6300"/>
        <w:jc w:val="both"/>
        <w:rPr>
          <w:szCs w:val="20"/>
        </w:rPr>
      </w:pPr>
    </w:p>
    <w:p w14:paraId="5B07EE38" w14:textId="237A372E" w:rsidR="00960F66" w:rsidRDefault="00C00109">
      <w:pPr>
        <w:pStyle w:val="Nadpis1"/>
        <w:rPr>
          <w:sz w:val="20"/>
          <w:u w:val="none"/>
        </w:rPr>
      </w:pPr>
      <w:r>
        <w:rPr>
          <w:b/>
          <w:sz w:val="20"/>
          <w:u w:val="none"/>
        </w:rPr>
        <w:t>2</w:t>
      </w:r>
      <w:r w:rsidR="00960F66">
        <w:rPr>
          <w:b/>
          <w:sz w:val="20"/>
          <w:u w:val="none"/>
        </w:rPr>
        <w:t xml:space="preserve">) Schválení </w:t>
      </w:r>
      <w:r w:rsidR="00960F66">
        <w:rPr>
          <w:b/>
          <w:sz w:val="20"/>
          <w:szCs w:val="20"/>
          <w:u w:val="none"/>
        </w:rPr>
        <w:t xml:space="preserve">programu </w:t>
      </w:r>
      <w:r w:rsidR="00DE2ABB">
        <w:rPr>
          <w:b/>
          <w:sz w:val="20"/>
          <w:szCs w:val="20"/>
          <w:u w:val="none"/>
        </w:rPr>
        <w:t>a ověřovatele zápisu</w:t>
      </w:r>
    </w:p>
    <w:p w14:paraId="0397E12C" w14:textId="0288185A" w:rsidR="00BE2AD8" w:rsidRDefault="00856662" w:rsidP="000D4C55">
      <w:pPr>
        <w:pStyle w:val="Zkladntext"/>
        <w:ind w:left="284" w:hanging="284"/>
        <w:jc w:val="both"/>
        <w:rPr>
          <w:b w:val="0"/>
          <w:sz w:val="20"/>
          <w:szCs w:val="20"/>
          <w:u w:val="none"/>
        </w:rPr>
      </w:pPr>
      <w:r w:rsidRPr="00856662">
        <w:rPr>
          <w:b w:val="0"/>
          <w:sz w:val="20"/>
          <w:szCs w:val="20"/>
          <w:u w:val="none"/>
        </w:rPr>
        <w:t xml:space="preserve">    </w:t>
      </w:r>
      <w:r w:rsidR="0085144A">
        <w:rPr>
          <w:b w:val="0"/>
          <w:sz w:val="20"/>
          <w:szCs w:val="20"/>
          <w:u w:val="none"/>
        </w:rPr>
        <w:t xml:space="preserve"> </w:t>
      </w:r>
      <w:r w:rsidR="000D4C55">
        <w:rPr>
          <w:b w:val="0"/>
          <w:sz w:val="20"/>
          <w:szCs w:val="20"/>
          <w:u w:val="none"/>
        </w:rPr>
        <w:t xml:space="preserve">Pan předseda na návrh OSM předřadil původní bod 8 před původní bod 3 a dále bylo zařazeno využití   předkupního práva k plechové garáži na pozemku </w:t>
      </w:r>
      <w:proofErr w:type="spellStart"/>
      <w:r w:rsidR="000D4C55">
        <w:rPr>
          <w:b w:val="0"/>
          <w:sz w:val="20"/>
          <w:szCs w:val="20"/>
          <w:u w:val="none"/>
        </w:rPr>
        <w:t>parc</w:t>
      </w:r>
      <w:proofErr w:type="spellEnd"/>
      <w:r w:rsidR="000D4C55">
        <w:rPr>
          <w:b w:val="0"/>
          <w:sz w:val="20"/>
          <w:szCs w:val="20"/>
          <w:u w:val="none"/>
        </w:rPr>
        <w:t xml:space="preserve">. </w:t>
      </w:r>
      <w:proofErr w:type="gramStart"/>
      <w:r w:rsidR="000D4C55">
        <w:rPr>
          <w:b w:val="0"/>
          <w:sz w:val="20"/>
          <w:szCs w:val="20"/>
          <w:u w:val="none"/>
        </w:rPr>
        <w:t>č.</w:t>
      </w:r>
      <w:proofErr w:type="gramEnd"/>
      <w:r w:rsidR="000D4C55">
        <w:rPr>
          <w:b w:val="0"/>
          <w:sz w:val="20"/>
          <w:szCs w:val="20"/>
          <w:u w:val="none"/>
        </w:rPr>
        <w:t xml:space="preserve"> 876/1 k. </w:t>
      </w:r>
      <w:proofErr w:type="spellStart"/>
      <w:r w:rsidR="000D4C55">
        <w:rPr>
          <w:b w:val="0"/>
          <w:sz w:val="20"/>
          <w:szCs w:val="20"/>
          <w:u w:val="none"/>
        </w:rPr>
        <w:t>ú.</w:t>
      </w:r>
      <w:proofErr w:type="spellEnd"/>
      <w:r w:rsidR="000D4C55">
        <w:rPr>
          <w:b w:val="0"/>
          <w:sz w:val="20"/>
          <w:szCs w:val="20"/>
          <w:u w:val="none"/>
        </w:rPr>
        <w:t xml:space="preserve"> Střešovice – bod 4.</w:t>
      </w:r>
    </w:p>
    <w:p w14:paraId="2388277C" w14:textId="77777777" w:rsidR="000D4C55" w:rsidRDefault="000D4C55" w:rsidP="00856662">
      <w:pPr>
        <w:pStyle w:val="Zkladntext"/>
        <w:jc w:val="both"/>
        <w:rPr>
          <w:b w:val="0"/>
          <w:sz w:val="20"/>
          <w:szCs w:val="20"/>
          <w:u w:val="none"/>
        </w:rPr>
      </w:pPr>
    </w:p>
    <w:p w14:paraId="374259BF" w14:textId="7012853A" w:rsidR="00856662" w:rsidRDefault="00AB5E30" w:rsidP="00AB5E30">
      <w:pPr>
        <w:ind w:left="5592" w:firstLine="708"/>
        <w:jc w:val="both"/>
        <w:rPr>
          <w:rFonts w:ascii="Arial" w:hAnsi="Arial" w:cs="Arial"/>
          <w:sz w:val="20"/>
          <w:szCs w:val="20"/>
        </w:rPr>
      </w:pPr>
      <w:r>
        <w:rPr>
          <w:rFonts w:ascii="Arial" w:hAnsi="Arial" w:cs="Arial"/>
          <w:b/>
          <w:sz w:val="20"/>
        </w:rPr>
        <w:t>h</w:t>
      </w:r>
      <w:r w:rsidR="000D4C55">
        <w:rPr>
          <w:rFonts w:ascii="Arial" w:hAnsi="Arial" w:cs="Arial"/>
          <w:b/>
          <w:sz w:val="20"/>
        </w:rPr>
        <w:t>lasování: 9</w:t>
      </w:r>
      <w:r w:rsidR="00856662">
        <w:rPr>
          <w:rFonts w:ascii="Arial" w:hAnsi="Arial" w:cs="Arial"/>
          <w:b/>
          <w:sz w:val="20"/>
        </w:rPr>
        <w:t xml:space="preserve"> : 0 : 0 </w:t>
      </w:r>
    </w:p>
    <w:p w14:paraId="5FA207D5" w14:textId="38B51C8C" w:rsidR="0000428B" w:rsidRPr="000D4C55" w:rsidRDefault="00856662" w:rsidP="000D4C55">
      <w:pPr>
        <w:ind w:left="6300"/>
        <w:jc w:val="both"/>
        <w:rPr>
          <w:rFonts w:ascii="Arial" w:hAnsi="Arial" w:cs="Arial"/>
          <w:sz w:val="20"/>
          <w:szCs w:val="20"/>
        </w:rPr>
      </w:pPr>
      <w:r>
        <w:rPr>
          <w:rFonts w:ascii="Arial" w:hAnsi="Arial" w:cs="Arial"/>
          <w:sz w:val="20"/>
          <w:szCs w:val="20"/>
        </w:rPr>
        <w:t xml:space="preserve">(schváleno)  </w:t>
      </w:r>
    </w:p>
    <w:p w14:paraId="66134F04" w14:textId="77777777" w:rsidR="0000428B" w:rsidRDefault="0000428B" w:rsidP="00E054C8">
      <w:pPr>
        <w:pStyle w:val="Zkladntext21"/>
        <w:jc w:val="left"/>
      </w:pPr>
    </w:p>
    <w:p w14:paraId="4A994297" w14:textId="5C3B3E51" w:rsidR="0000428B" w:rsidRPr="002E7730" w:rsidRDefault="0000428B" w:rsidP="005B580C">
      <w:pPr>
        <w:pStyle w:val="Nadpis1"/>
        <w:tabs>
          <w:tab w:val="clear" w:pos="0"/>
        </w:tabs>
        <w:ind w:left="284" w:hanging="284"/>
        <w:rPr>
          <w:sz w:val="20"/>
          <w:szCs w:val="20"/>
        </w:rPr>
      </w:pPr>
      <w:r>
        <w:rPr>
          <w:b/>
          <w:sz w:val="20"/>
          <w:szCs w:val="20"/>
          <w:u w:val="none"/>
        </w:rPr>
        <w:t>3</w:t>
      </w:r>
      <w:r w:rsidRPr="002E7730">
        <w:rPr>
          <w:b/>
          <w:sz w:val="20"/>
          <w:szCs w:val="20"/>
          <w:u w:val="none"/>
        </w:rPr>
        <w:t xml:space="preserve">) </w:t>
      </w:r>
      <w:r>
        <w:rPr>
          <w:b/>
          <w:sz w:val="20"/>
          <w:szCs w:val="20"/>
          <w:u w:val="none"/>
        </w:rPr>
        <w:t xml:space="preserve">Uzavření budoucí smlouvy kupní na </w:t>
      </w:r>
      <w:r w:rsidRPr="002E7730">
        <w:rPr>
          <w:b/>
          <w:sz w:val="20"/>
          <w:szCs w:val="20"/>
          <w:u w:val="none"/>
        </w:rPr>
        <w:t>pozem</w:t>
      </w:r>
      <w:r>
        <w:rPr>
          <w:b/>
          <w:sz w:val="20"/>
          <w:szCs w:val="20"/>
          <w:u w:val="none"/>
        </w:rPr>
        <w:t>e</w:t>
      </w:r>
      <w:r w:rsidRPr="002E7730">
        <w:rPr>
          <w:b/>
          <w:sz w:val="20"/>
          <w:szCs w:val="20"/>
          <w:u w:val="none"/>
        </w:rPr>
        <w:t xml:space="preserve">k </w:t>
      </w:r>
      <w:proofErr w:type="spellStart"/>
      <w:r w:rsidRPr="002E7730">
        <w:rPr>
          <w:b/>
          <w:sz w:val="20"/>
          <w:szCs w:val="20"/>
          <w:u w:val="none"/>
        </w:rPr>
        <w:t>parc</w:t>
      </w:r>
      <w:proofErr w:type="spellEnd"/>
      <w:r w:rsidRPr="002E7730">
        <w:rPr>
          <w:b/>
          <w:sz w:val="20"/>
          <w:szCs w:val="20"/>
          <w:u w:val="none"/>
        </w:rPr>
        <w:t xml:space="preserve">. </w:t>
      </w:r>
      <w:proofErr w:type="gramStart"/>
      <w:r w:rsidRPr="002E7730">
        <w:rPr>
          <w:b/>
          <w:sz w:val="20"/>
          <w:szCs w:val="20"/>
          <w:u w:val="none"/>
        </w:rPr>
        <w:t>č.</w:t>
      </w:r>
      <w:proofErr w:type="gramEnd"/>
      <w:r w:rsidRPr="002E7730">
        <w:rPr>
          <w:b/>
          <w:sz w:val="20"/>
          <w:szCs w:val="20"/>
          <w:u w:val="none"/>
        </w:rPr>
        <w:t xml:space="preserve"> </w:t>
      </w:r>
      <w:r w:rsidR="005B580C">
        <w:rPr>
          <w:b/>
          <w:sz w:val="20"/>
          <w:szCs w:val="20"/>
          <w:u w:val="none"/>
        </w:rPr>
        <w:t>1</w:t>
      </w:r>
      <w:r>
        <w:rPr>
          <w:b/>
          <w:sz w:val="20"/>
          <w:szCs w:val="20"/>
          <w:u w:val="none"/>
        </w:rPr>
        <w:t>2</w:t>
      </w:r>
      <w:r w:rsidR="005B580C">
        <w:rPr>
          <w:b/>
          <w:sz w:val="20"/>
          <w:szCs w:val="20"/>
          <w:u w:val="none"/>
        </w:rPr>
        <w:t>81</w:t>
      </w:r>
      <w:r>
        <w:rPr>
          <w:b/>
          <w:sz w:val="20"/>
          <w:szCs w:val="20"/>
          <w:u w:val="none"/>
        </w:rPr>
        <w:t>/</w:t>
      </w:r>
      <w:r w:rsidR="005B580C">
        <w:rPr>
          <w:b/>
          <w:sz w:val="20"/>
          <w:szCs w:val="20"/>
          <w:u w:val="none"/>
        </w:rPr>
        <w:t>18</w:t>
      </w:r>
      <w:r>
        <w:rPr>
          <w:b/>
          <w:sz w:val="20"/>
          <w:szCs w:val="20"/>
          <w:u w:val="none"/>
        </w:rPr>
        <w:t>0</w:t>
      </w:r>
      <w:r w:rsidRPr="002E7730">
        <w:rPr>
          <w:b/>
          <w:sz w:val="20"/>
          <w:szCs w:val="20"/>
          <w:u w:val="none"/>
        </w:rPr>
        <w:t xml:space="preserve"> k. </w:t>
      </w:r>
      <w:proofErr w:type="spellStart"/>
      <w:r w:rsidRPr="002E7730">
        <w:rPr>
          <w:b/>
          <w:sz w:val="20"/>
          <w:szCs w:val="20"/>
          <w:u w:val="none"/>
        </w:rPr>
        <w:t>ú.</w:t>
      </w:r>
      <w:proofErr w:type="spellEnd"/>
      <w:r w:rsidRPr="009A5833">
        <w:rPr>
          <w:b/>
          <w:sz w:val="20"/>
          <w:szCs w:val="20"/>
          <w:u w:val="none"/>
        </w:rPr>
        <w:t xml:space="preserve"> </w:t>
      </w:r>
      <w:r w:rsidR="00AA70A6">
        <w:rPr>
          <w:b/>
          <w:sz w:val="20"/>
          <w:szCs w:val="20"/>
          <w:u w:val="none"/>
        </w:rPr>
        <w:t>Vokovice</w:t>
      </w:r>
      <w:r w:rsidR="005B580C">
        <w:rPr>
          <w:b/>
          <w:sz w:val="20"/>
          <w:szCs w:val="20"/>
          <w:u w:val="none"/>
        </w:rPr>
        <w:t xml:space="preserve"> včetně </w:t>
      </w:r>
      <w:proofErr w:type="gramStart"/>
      <w:r w:rsidR="005B580C">
        <w:rPr>
          <w:b/>
          <w:sz w:val="20"/>
          <w:szCs w:val="20"/>
          <w:u w:val="none"/>
        </w:rPr>
        <w:t>stavby  trafostanice</w:t>
      </w:r>
      <w:proofErr w:type="gramEnd"/>
      <w:r w:rsidR="005B580C">
        <w:rPr>
          <w:b/>
          <w:sz w:val="20"/>
          <w:szCs w:val="20"/>
          <w:u w:val="none"/>
        </w:rPr>
        <w:t xml:space="preserve"> pro stavební akci „MŠ Vokovická“</w:t>
      </w:r>
      <w:r w:rsidRPr="00C030BC">
        <w:rPr>
          <w:b/>
          <w:sz w:val="20"/>
          <w:szCs w:val="20"/>
          <w:u w:val="none"/>
        </w:rPr>
        <w:t xml:space="preserve"> </w:t>
      </w:r>
    </w:p>
    <w:p w14:paraId="2061BCDA" w14:textId="5513BEE8" w:rsidR="0000428B" w:rsidRDefault="0000428B" w:rsidP="0000428B">
      <w:pPr>
        <w:ind w:left="284" w:hanging="284"/>
        <w:jc w:val="both"/>
        <w:rPr>
          <w:rFonts w:ascii="Arial" w:hAnsi="Arial" w:cs="Arial"/>
          <w:sz w:val="20"/>
          <w:szCs w:val="20"/>
        </w:rPr>
      </w:pPr>
      <w:r>
        <w:rPr>
          <w:rFonts w:ascii="Arial" w:hAnsi="Arial" w:cs="Arial"/>
          <w:sz w:val="20"/>
          <w:szCs w:val="20"/>
        </w:rPr>
        <w:t xml:space="preserve">    Úvodní slovo k dané problematice měl předseda. </w:t>
      </w:r>
      <w:r w:rsidR="00E6448B">
        <w:rPr>
          <w:rFonts w:ascii="Arial" w:hAnsi="Arial" w:cs="Arial"/>
          <w:sz w:val="20"/>
          <w:szCs w:val="20"/>
        </w:rPr>
        <w:t xml:space="preserve">Na úvod </w:t>
      </w:r>
      <w:r>
        <w:rPr>
          <w:rFonts w:ascii="Arial" w:hAnsi="Arial" w:cs="Arial"/>
          <w:bCs/>
          <w:sz w:val="20"/>
          <w:szCs w:val="20"/>
        </w:rPr>
        <w:t>diskuse</w:t>
      </w:r>
      <w:r w:rsidR="00E6448B">
        <w:rPr>
          <w:rFonts w:ascii="Arial" w:hAnsi="Arial" w:cs="Arial"/>
          <w:bCs/>
          <w:sz w:val="20"/>
          <w:szCs w:val="20"/>
        </w:rPr>
        <w:t xml:space="preserve"> vystoupila Ing. arch</w:t>
      </w:r>
      <w:r>
        <w:rPr>
          <w:rFonts w:ascii="Arial" w:hAnsi="Arial" w:cs="Arial"/>
          <w:bCs/>
          <w:sz w:val="20"/>
          <w:szCs w:val="20"/>
        </w:rPr>
        <w:t>.</w:t>
      </w:r>
      <w:r w:rsidR="00E6448B">
        <w:rPr>
          <w:rFonts w:ascii="Arial" w:hAnsi="Arial" w:cs="Arial"/>
          <w:bCs/>
          <w:sz w:val="20"/>
          <w:szCs w:val="20"/>
        </w:rPr>
        <w:t xml:space="preserve"> Jelínková, </w:t>
      </w:r>
      <w:r w:rsidR="0085144A">
        <w:rPr>
          <w:rFonts w:ascii="Arial" w:hAnsi="Arial" w:cs="Arial"/>
          <w:bCs/>
          <w:sz w:val="20"/>
          <w:szCs w:val="20"/>
        </w:rPr>
        <w:t>která členům komise vysvětlila historii výstavby mateřské školy v této lokalitě. Dále uvedla, že v současné době PRE a.s. požaduje dvě kupní smlouvy a nejsou ochotni přistoupit na směnu a doplatek. Ing. arch. Jelínkov</w:t>
      </w:r>
      <w:r w:rsidR="00875600">
        <w:rPr>
          <w:rFonts w:ascii="Arial" w:hAnsi="Arial" w:cs="Arial"/>
          <w:bCs/>
          <w:sz w:val="20"/>
          <w:szCs w:val="20"/>
        </w:rPr>
        <w:t>á</w:t>
      </w:r>
      <w:r w:rsidR="0085144A">
        <w:rPr>
          <w:rFonts w:ascii="Arial" w:hAnsi="Arial" w:cs="Arial"/>
          <w:bCs/>
          <w:sz w:val="20"/>
          <w:szCs w:val="20"/>
        </w:rPr>
        <w:t xml:space="preserve"> též objasnila, proč se jedna trafostanice bude bourat a jiná se v jiné části bude stavět. Při výstavbě MŠ je nutné zajistit parkovací místa, s čímž počítal projekt a v současné dob</w:t>
      </w:r>
      <w:r w:rsidR="00875600">
        <w:rPr>
          <w:rFonts w:ascii="Arial" w:hAnsi="Arial" w:cs="Arial"/>
          <w:bCs/>
          <w:sz w:val="20"/>
          <w:szCs w:val="20"/>
        </w:rPr>
        <w:t>ě je již vedeno společné SP a ÚŘ</w:t>
      </w:r>
      <w:r w:rsidR="0085144A">
        <w:rPr>
          <w:rFonts w:ascii="Arial" w:hAnsi="Arial" w:cs="Arial"/>
          <w:bCs/>
          <w:sz w:val="20"/>
          <w:szCs w:val="20"/>
        </w:rPr>
        <w:t>.</w:t>
      </w:r>
      <w:r w:rsidR="00AA70A6">
        <w:rPr>
          <w:rFonts w:ascii="Arial" w:hAnsi="Arial" w:cs="Arial"/>
          <w:bCs/>
          <w:sz w:val="20"/>
          <w:szCs w:val="20"/>
        </w:rPr>
        <w:t xml:space="preserve"> Peníze na odkoupení pozemku pod trafostanicí a trafostanice jsou nárokovány v rámci projektu. V rámci diskuse nabídl Mgr. </w:t>
      </w:r>
      <w:proofErr w:type="spellStart"/>
      <w:r w:rsidR="00AA70A6">
        <w:rPr>
          <w:rFonts w:ascii="Arial" w:hAnsi="Arial" w:cs="Arial"/>
          <w:bCs/>
          <w:sz w:val="20"/>
          <w:szCs w:val="20"/>
        </w:rPr>
        <w:t>Chabr</w:t>
      </w:r>
      <w:proofErr w:type="spellEnd"/>
      <w:r w:rsidR="00AA70A6">
        <w:rPr>
          <w:rFonts w:ascii="Arial" w:hAnsi="Arial" w:cs="Arial"/>
          <w:bCs/>
          <w:sz w:val="20"/>
          <w:szCs w:val="20"/>
        </w:rPr>
        <w:t xml:space="preserve"> pomoc při jednání s PRE a.s. ohledně směny a doplatku.</w:t>
      </w:r>
      <w:r w:rsidR="00AA70A6">
        <w:rPr>
          <w:rFonts w:ascii="Arial" w:hAnsi="Arial" w:cs="Arial"/>
          <w:sz w:val="20"/>
          <w:szCs w:val="20"/>
        </w:rPr>
        <w:t xml:space="preserve"> </w:t>
      </w:r>
    </w:p>
    <w:p w14:paraId="6096CC16" w14:textId="177DE0B0" w:rsidR="0000428B" w:rsidRPr="005B580C" w:rsidRDefault="0000428B" w:rsidP="005B580C">
      <w:pPr>
        <w:pStyle w:val="Nadpis1"/>
        <w:tabs>
          <w:tab w:val="clear" w:pos="0"/>
        </w:tabs>
        <w:ind w:left="284" w:hanging="284"/>
        <w:rPr>
          <w:bCs/>
          <w:color w:val="000000"/>
          <w:sz w:val="20"/>
          <w:szCs w:val="20"/>
          <w:u w:val="none"/>
        </w:rPr>
      </w:pPr>
      <w:r w:rsidRPr="005B580C">
        <w:rPr>
          <w:b/>
          <w:bCs/>
          <w:sz w:val="20"/>
          <w:szCs w:val="20"/>
          <w:u w:val="none"/>
        </w:rPr>
        <w:t xml:space="preserve"> Závěr:</w:t>
      </w:r>
      <w:r w:rsidRPr="005B580C">
        <w:rPr>
          <w:sz w:val="20"/>
          <w:szCs w:val="20"/>
          <w:u w:val="none"/>
        </w:rPr>
        <w:t xml:space="preserve"> </w:t>
      </w:r>
      <w:r w:rsidR="00AA70A6" w:rsidRPr="005B580C">
        <w:rPr>
          <w:sz w:val="20"/>
          <w:szCs w:val="20"/>
          <w:u w:val="none"/>
        </w:rPr>
        <w:t xml:space="preserve">Předseda </w:t>
      </w:r>
      <w:r w:rsidRPr="005B580C">
        <w:rPr>
          <w:sz w:val="20"/>
          <w:szCs w:val="20"/>
          <w:u w:val="none"/>
        </w:rPr>
        <w:t xml:space="preserve">KMP </w:t>
      </w:r>
      <w:r w:rsidR="00AA70A6" w:rsidRPr="005B580C">
        <w:rPr>
          <w:sz w:val="20"/>
          <w:szCs w:val="20"/>
          <w:u w:val="none"/>
        </w:rPr>
        <w:t xml:space="preserve">jednání o uzavření budoucí kupní smlouvy na pozemek </w:t>
      </w:r>
      <w:proofErr w:type="spellStart"/>
      <w:r w:rsidRPr="005B580C">
        <w:rPr>
          <w:bCs/>
          <w:color w:val="000000"/>
          <w:sz w:val="20"/>
          <w:szCs w:val="20"/>
          <w:u w:val="none"/>
        </w:rPr>
        <w:t>parc</w:t>
      </w:r>
      <w:proofErr w:type="spellEnd"/>
      <w:r w:rsidRPr="005B580C">
        <w:rPr>
          <w:bCs/>
          <w:color w:val="000000"/>
          <w:sz w:val="20"/>
          <w:szCs w:val="20"/>
          <w:u w:val="none"/>
        </w:rPr>
        <w:t xml:space="preserve">. </w:t>
      </w:r>
      <w:proofErr w:type="gramStart"/>
      <w:r w:rsidRPr="005B580C">
        <w:rPr>
          <w:bCs/>
          <w:color w:val="000000"/>
          <w:sz w:val="20"/>
          <w:szCs w:val="20"/>
          <w:u w:val="none"/>
        </w:rPr>
        <w:t>č.</w:t>
      </w:r>
      <w:proofErr w:type="gramEnd"/>
      <w:r>
        <w:rPr>
          <w:bCs/>
          <w:color w:val="000000"/>
          <w:sz w:val="20"/>
          <w:szCs w:val="20"/>
        </w:rPr>
        <w:t xml:space="preserve"> </w:t>
      </w:r>
      <w:r w:rsidR="005B580C" w:rsidRPr="005B580C">
        <w:rPr>
          <w:sz w:val="20"/>
          <w:szCs w:val="20"/>
          <w:u w:val="none"/>
        </w:rPr>
        <w:t xml:space="preserve">1281/180 k. </w:t>
      </w:r>
      <w:proofErr w:type="spellStart"/>
      <w:r w:rsidR="005B580C" w:rsidRPr="005B580C">
        <w:rPr>
          <w:sz w:val="20"/>
          <w:szCs w:val="20"/>
          <w:u w:val="none"/>
        </w:rPr>
        <w:t>ú.</w:t>
      </w:r>
      <w:proofErr w:type="spellEnd"/>
      <w:r w:rsidR="005B580C" w:rsidRPr="005B580C">
        <w:rPr>
          <w:sz w:val="20"/>
          <w:szCs w:val="20"/>
          <w:u w:val="none"/>
        </w:rPr>
        <w:t xml:space="preserve"> Vokovice včetně </w:t>
      </w:r>
      <w:proofErr w:type="gramStart"/>
      <w:r w:rsidR="005B580C" w:rsidRPr="005B580C">
        <w:rPr>
          <w:sz w:val="20"/>
          <w:szCs w:val="20"/>
          <w:u w:val="none"/>
        </w:rPr>
        <w:t>stavby  trafostanice</w:t>
      </w:r>
      <w:proofErr w:type="gramEnd"/>
      <w:r w:rsidR="005B580C" w:rsidRPr="005B580C">
        <w:rPr>
          <w:sz w:val="20"/>
          <w:szCs w:val="20"/>
          <w:u w:val="none"/>
        </w:rPr>
        <w:t xml:space="preserve"> pro stavební akci „MŠ Vokovická“ </w:t>
      </w:r>
      <w:r w:rsidR="00AA70A6" w:rsidRPr="005B580C">
        <w:rPr>
          <w:sz w:val="20"/>
          <w:szCs w:val="20"/>
          <w:u w:val="none"/>
        </w:rPr>
        <w:t xml:space="preserve"> přerušil do nového vyjádření spol. PRE a.s.</w:t>
      </w:r>
    </w:p>
    <w:p w14:paraId="1420607B" w14:textId="77777777" w:rsidR="0000428B" w:rsidRDefault="0000428B" w:rsidP="0000428B">
      <w:pPr>
        <w:tabs>
          <w:tab w:val="left" w:pos="0"/>
        </w:tabs>
        <w:jc w:val="both"/>
        <w:rPr>
          <w:rFonts w:ascii="Arial" w:hAnsi="Arial" w:cs="Arial"/>
          <w:bCs/>
          <w:color w:val="000000"/>
          <w:sz w:val="20"/>
          <w:szCs w:val="20"/>
        </w:rPr>
      </w:pPr>
    </w:p>
    <w:p w14:paraId="78FDD49F" w14:textId="104F414D" w:rsidR="000D4C55" w:rsidRDefault="000D4C55" w:rsidP="000D4C55">
      <w:pPr>
        <w:autoSpaceDE w:val="0"/>
        <w:autoSpaceDN w:val="0"/>
        <w:adjustRightInd w:val="0"/>
        <w:ind w:left="426" w:hanging="426"/>
        <w:rPr>
          <w:rFonts w:ascii="Arial" w:hAnsi="Arial" w:cs="Arial"/>
          <w:b/>
          <w:sz w:val="20"/>
          <w:szCs w:val="20"/>
        </w:rPr>
      </w:pPr>
      <w:r w:rsidRPr="000D4C55">
        <w:rPr>
          <w:rFonts w:ascii="Arial" w:hAnsi="Arial" w:cs="Arial"/>
          <w:b/>
          <w:sz w:val="20"/>
          <w:szCs w:val="20"/>
        </w:rPr>
        <w:t>4) V</w:t>
      </w:r>
      <w:r>
        <w:rPr>
          <w:rFonts w:ascii="Arial" w:hAnsi="Arial" w:cs="Arial"/>
          <w:b/>
          <w:sz w:val="20"/>
          <w:szCs w:val="20"/>
        </w:rPr>
        <w:t xml:space="preserve">yužití předkupního práva </w:t>
      </w:r>
      <w:r w:rsidR="00116872">
        <w:rPr>
          <w:rFonts w:ascii="Arial" w:hAnsi="Arial" w:cs="Arial"/>
          <w:b/>
          <w:sz w:val="20"/>
          <w:szCs w:val="20"/>
        </w:rPr>
        <w:t>k plechové garáži</w:t>
      </w:r>
      <w:r>
        <w:rPr>
          <w:rFonts w:ascii="Arial" w:hAnsi="Arial" w:cs="Arial"/>
          <w:b/>
          <w:sz w:val="20"/>
          <w:szCs w:val="20"/>
        </w:rPr>
        <w:t xml:space="preserve"> na pozemku </w:t>
      </w:r>
      <w:proofErr w:type="spellStart"/>
      <w:r>
        <w:rPr>
          <w:rFonts w:ascii="Arial" w:hAnsi="Arial" w:cs="Arial"/>
          <w:b/>
          <w:sz w:val="20"/>
          <w:szCs w:val="20"/>
        </w:rPr>
        <w:t>parc</w:t>
      </w:r>
      <w:proofErr w:type="spellEnd"/>
      <w:r>
        <w:rPr>
          <w:rFonts w:ascii="Arial" w:hAnsi="Arial" w:cs="Arial"/>
          <w:b/>
          <w:sz w:val="20"/>
          <w:szCs w:val="20"/>
        </w:rPr>
        <w:t xml:space="preserve">. </w:t>
      </w:r>
      <w:proofErr w:type="gramStart"/>
      <w:r>
        <w:rPr>
          <w:rFonts w:ascii="Arial" w:hAnsi="Arial" w:cs="Arial"/>
          <w:b/>
          <w:sz w:val="20"/>
          <w:szCs w:val="20"/>
        </w:rPr>
        <w:t>č.</w:t>
      </w:r>
      <w:proofErr w:type="gramEnd"/>
      <w:r>
        <w:rPr>
          <w:rFonts w:ascii="Arial" w:hAnsi="Arial" w:cs="Arial"/>
          <w:b/>
          <w:sz w:val="20"/>
          <w:szCs w:val="20"/>
        </w:rPr>
        <w:t xml:space="preserve"> </w:t>
      </w:r>
      <w:r w:rsidR="00116872">
        <w:rPr>
          <w:rFonts w:ascii="Arial" w:hAnsi="Arial" w:cs="Arial"/>
          <w:b/>
          <w:sz w:val="20"/>
          <w:szCs w:val="20"/>
        </w:rPr>
        <w:t>876/1</w:t>
      </w:r>
      <w:r>
        <w:rPr>
          <w:rFonts w:ascii="Arial" w:hAnsi="Arial" w:cs="Arial"/>
          <w:b/>
          <w:sz w:val="20"/>
          <w:szCs w:val="20"/>
        </w:rPr>
        <w:t xml:space="preserve"> k. </w:t>
      </w:r>
      <w:proofErr w:type="spellStart"/>
      <w:r>
        <w:rPr>
          <w:rFonts w:ascii="Arial" w:hAnsi="Arial" w:cs="Arial"/>
          <w:b/>
          <w:sz w:val="20"/>
          <w:szCs w:val="20"/>
        </w:rPr>
        <w:t>ú.</w:t>
      </w:r>
      <w:proofErr w:type="spellEnd"/>
      <w:r>
        <w:rPr>
          <w:rFonts w:ascii="Arial" w:hAnsi="Arial" w:cs="Arial"/>
          <w:b/>
          <w:sz w:val="20"/>
          <w:szCs w:val="20"/>
        </w:rPr>
        <w:t xml:space="preserve"> </w:t>
      </w:r>
      <w:r w:rsidR="00116872">
        <w:rPr>
          <w:rFonts w:ascii="Arial" w:hAnsi="Arial" w:cs="Arial"/>
          <w:b/>
          <w:sz w:val="20"/>
          <w:szCs w:val="20"/>
        </w:rPr>
        <w:t>Střešovice</w:t>
      </w:r>
    </w:p>
    <w:p w14:paraId="21FF8FAE" w14:textId="4B88D79A" w:rsidR="000D4C55" w:rsidRDefault="000D4C55" w:rsidP="000D4C55">
      <w:pPr>
        <w:ind w:left="284"/>
        <w:jc w:val="both"/>
        <w:rPr>
          <w:rFonts w:ascii="Arial" w:hAnsi="Arial" w:cs="Arial"/>
          <w:sz w:val="20"/>
          <w:szCs w:val="20"/>
        </w:rPr>
      </w:pPr>
      <w:r>
        <w:rPr>
          <w:rFonts w:ascii="Arial" w:hAnsi="Arial" w:cs="Arial"/>
          <w:sz w:val="20"/>
          <w:szCs w:val="20"/>
        </w:rPr>
        <w:t>Úvodní slovo k dané problematice měl předseda. Proč využít v tomto případě předkupní právo k plechové garáži odůvodnila Ing. arch. Jelínková, která uvedla, že se zde zamýšlí vybudování mateřské školy</w:t>
      </w:r>
      <w:r w:rsidR="0092506A">
        <w:rPr>
          <w:rFonts w:ascii="Arial" w:hAnsi="Arial" w:cs="Arial"/>
          <w:sz w:val="20"/>
          <w:szCs w:val="20"/>
        </w:rPr>
        <w:t>.</w:t>
      </w:r>
      <w:r>
        <w:rPr>
          <w:rFonts w:ascii="Arial" w:hAnsi="Arial" w:cs="Arial"/>
          <w:sz w:val="20"/>
          <w:szCs w:val="20"/>
        </w:rPr>
        <w:t xml:space="preserve"> V</w:t>
      </w:r>
      <w:r w:rsidR="0092506A">
        <w:rPr>
          <w:rFonts w:ascii="Arial" w:hAnsi="Arial" w:cs="Arial"/>
          <w:sz w:val="20"/>
          <w:szCs w:val="20"/>
        </w:rPr>
        <w:t> </w:t>
      </w:r>
      <w:r>
        <w:rPr>
          <w:rFonts w:ascii="Arial" w:hAnsi="Arial" w:cs="Arial"/>
          <w:sz w:val="20"/>
          <w:szCs w:val="20"/>
        </w:rPr>
        <w:t>diskusi</w:t>
      </w:r>
      <w:r w:rsidR="0092506A">
        <w:rPr>
          <w:rFonts w:ascii="Arial" w:hAnsi="Arial" w:cs="Arial"/>
          <w:sz w:val="20"/>
          <w:szCs w:val="20"/>
        </w:rPr>
        <w:t xml:space="preserve"> vystoupil Mgr. Lacina, který</w:t>
      </w:r>
      <w:r w:rsidR="00116872">
        <w:rPr>
          <w:rFonts w:ascii="Arial" w:hAnsi="Arial" w:cs="Arial"/>
          <w:sz w:val="20"/>
          <w:szCs w:val="20"/>
        </w:rPr>
        <w:t xml:space="preserve"> potvrdil slova Ing. arch. Jelínkové a uved</w:t>
      </w:r>
      <w:r w:rsidR="0092506A">
        <w:rPr>
          <w:rFonts w:ascii="Arial" w:hAnsi="Arial" w:cs="Arial"/>
          <w:sz w:val="20"/>
          <w:szCs w:val="20"/>
        </w:rPr>
        <w:t>l, že ZMČ usnesením č. 622/18 schválilo rozvoj základního a předškolního školství a t</w:t>
      </w:r>
      <w:r w:rsidR="00116872">
        <w:rPr>
          <w:rFonts w:ascii="Arial" w:hAnsi="Arial" w:cs="Arial"/>
          <w:sz w:val="20"/>
          <w:szCs w:val="20"/>
        </w:rPr>
        <w:t>a</w:t>
      </w:r>
      <w:r w:rsidR="0092506A">
        <w:rPr>
          <w:rFonts w:ascii="Arial" w:hAnsi="Arial" w:cs="Arial"/>
          <w:sz w:val="20"/>
          <w:szCs w:val="20"/>
        </w:rPr>
        <w:t>to lokalit</w:t>
      </w:r>
      <w:r w:rsidR="00116872">
        <w:rPr>
          <w:rFonts w:ascii="Arial" w:hAnsi="Arial" w:cs="Arial"/>
          <w:sz w:val="20"/>
          <w:szCs w:val="20"/>
        </w:rPr>
        <w:t xml:space="preserve">a je v usnesení uvedena. Ing. Lacinová uvedla, že tato garáž není zapsaná do KN. </w:t>
      </w:r>
    </w:p>
    <w:p w14:paraId="3E2B048E" w14:textId="77777777" w:rsidR="00116872" w:rsidRDefault="00116872" w:rsidP="000D4C55">
      <w:pPr>
        <w:ind w:left="284"/>
        <w:jc w:val="both"/>
        <w:rPr>
          <w:rFonts w:ascii="Arial" w:hAnsi="Arial" w:cs="Arial"/>
          <w:sz w:val="20"/>
          <w:szCs w:val="20"/>
        </w:rPr>
      </w:pPr>
    </w:p>
    <w:p w14:paraId="123DA9A4" w14:textId="112E9BDE" w:rsidR="00116872" w:rsidRDefault="00116872" w:rsidP="00116872">
      <w:pPr>
        <w:tabs>
          <w:tab w:val="left" w:pos="0"/>
        </w:tabs>
        <w:ind w:left="284"/>
        <w:jc w:val="both"/>
        <w:rPr>
          <w:rFonts w:ascii="Arial" w:hAnsi="Arial" w:cs="Arial"/>
          <w:bCs/>
          <w:color w:val="000000"/>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využít PP k plechové garáži na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876/1</w:t>
      </w:r>
      <w:r w:rsidRPr="00245231">
        <w:rPr>
          <w:rFonts w:ascii="Arial" w:hAnsi="Arial" w:cs="Arial"/>
          <w:sz w:val="20"/>
          <w:szCs w:val="20"/>
        </w:rPr>
        <w:t xml:space="preserve"> 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Pr>
          <w:rFonts w:ascii="Arial" w:hAnsi="Arial" w:cs="Arial"/>
          <w:sz w:val="20"/>
          <w:szCs w:val="20"/>
        </w:rPr>
        <w:t>Střešovice a odkoupit garáž od vlastníka za 100 000 Kč.</w:t>
      </w:r>
    </w:p>
    <w:p w14:paraId="62A1A0AA" w14:textId="77777777" w:rsidR="00116872" w:rsidRDefault="00116872" w:rsidP="00116872">
      <w:pPr>
        <w:tabs>
          <w:tab w:val="left" w:pos="0"/>
        </w:tabs>
        <w:jc w:val="both"/>
        <w:rPr>
          <w:rFonts w:ascii="Arial" w:hAnsi="Arial" w:cs="Arial"/>
          <w:bCs/>
          <w:color w:val="000000"/>
          <w:sz w:val="20"/>
          <w:szCs w:val="20"/>
        </w:rPr>
      </w:pPr>
    </w:p>
    <w:p w14:paraId="6D9D7A6A" w14:textId="14BEA4F1" w:rsidR="00116872" w:rsidRDefault="00116872" w:rsidP="00116872">
      <w:pPr>
        <w:ind w:left="6300"/>
        <w:jc w:val="both"/>
        <w:rPr>
          <w:rFonts w:ascii="Arial" w:hAnsi="Arial" w:cs="Arial"/>
          <w:b/>
          <w:bCs/>
          <w:sz w:val="20"/>
          <w:szCs w:val="20"/>
        </w:rPr>
      </w:pPr>
      <w:r>
        <w:rPr>
          <w:rFonts w:ascii="Arial" w:hAnsi="Arial" w:cs="Arial"/>
          <w:b/>
          <w:sz w:val="20"/>
          <w:szCs w:val="20"/>
        </w:rPr>
        <w:t xml:space="preserve">hlasování: 10 : 0 : 1 </w:t>
      </w:r>
      <w:r>
        <w:rPr>
          <w:rFonts w:ascii="Arial" w:hAnsi="Arial" w:cs="Arial"/>
          <w:sz w:val="20"/>
          <w:szCs w:val="20"/>
        </w:rPr>
        <w:t xml:space="preserve">(p. </w:t>
      </w:r>
      <w:proofErr w:type="spellStart"/>
      <w:r>
        <w:rPr>
          <w:rFonts w:ascii="Arial" w:hAnsi="Arial" w:cs="Arial"/>
          <w:sz w:val="20"/>
          <w:szCs w:val="20"/>
        </w:rPr>
        <w:t>Mahrik</w:t>
      </w:r>
      <w:proofErr w:type="spellEnd"/>
      <w:r>
        <w:rPr>
          <w:rFonts w:ascii="Arial" w:hAnsi="Arial" w:cs="Arial"/>
          <w:sz w:val="20"/>
          <w:szCs w:val="20"/>
        </w:rPr>
        <w:t>)</w:t>
      </w:r>
      <w:r>
        <w:rPr>
          <w:rFonts w:ascii="Arial" w:hAnsi="Arial" w:cs="Arial"/>
          <w:b/>
          <w:sz w:val="20"/>
          <w:szCs w:val="20"/>
        </w:rPr>
        <w:t xml:space="preserve"> </w:t>
      </w:r>
    </w:p>
    <w:p w14:paraId="308E2646" w14:textId="3A5C60B1" w:rsidR="00116872" w:rsidRDefault="00116872" w:rsidP="00116872">
      <w:pPr>
        <w:ind w:left="6300"/>
        <w:jc w:val="both"/>
        <w:rPr>
          <w:rFonts w:ascii="Arial" w:hAnsi="Arial" w:cs="Arial"/>
          <w:sz w:val="20"/>
          <w:szCs w:val="20"/>
        </w:rPr>
      </w:pPr>
      <w:r>
        <w:rPr>
          <w:rFonts w:ascii="Arial" w:hAnsi="Arial" w:cs="Arial"/>
          <w:sz w:val="20"/>
          <w:szCs w:val="20"/>
        </w:rPr>
        <w:t xml:space="preserve">(schváleno) </w:t>
      </w:r>
    </w:p>
    <w:p w14:paraId="0D8B2DD7" w14:textId="4D9036AB" w:rsidR="004F3919" w:rsidRPr="00A36004" w:rsidRDefault="004F3919" w:rsidP="00E054C8">
      <w:pPr>
        <w:pStyle w:val="Zkladntext21"/>
        <w:jc w:val="left"/>
      </w:pPr>
    </w:p>
    <w:p w14:paraId="087ACF97" w14:textId="31AE5C79" w:rsidR="00960F66" w:rsidRDefault="000D4C55">
      <w:pPr>
        <w:tabs>
          <w:tab w:val="left" w:pos="540"/>
        </w:tabs>
        <w:suppressAutoHyphens w:val="0"/>
        <w:spacing w:line="240" w:lineRule="atLeast"/>
        <w:ind w:left="284" w:hanging="284"/>
        <w:jc w:val="both"/>
        <w:rPr>
          <w:rFonts w:ascii="Arial" w:hAnsi="Arial" w:cs="Arial"/>
          <w:sz w:val="20"/>
          <w:szCs w:val="20"/>
        </w:rPr>
      </w:pPr>
      <w:r>
        <w:rPr>
          <w:rFonts w:ascii="Arial" w:hAnsi="Arial" w:cs="Arial"/>
          <w:b/>
          <w:sz w:val="20"/>
          <w:szCs w:val="20"/>
        </w:rPr>
        <w:t>5</w:t>
      </w:r>
      <w:r w:rsidR="00960F66">
        <w:rPr>
          <w:rFonts w:ascii="Arial" w:hAnsi="Arial" w:cs="Arial"/>
          <w:b/>
          <w:sz w:val="20"/>
          <w:szCs w:val="20"/>
        </w:rPr>
        <w:t>)</w:t>
      </w:r>
      <w:r w:rsidR="00960F66" w:rsidRPr="00DF44F0">
        <w:rPr>
          <w:b/>
          <w:szCs w:val="20"/>
        </w:rPr>
        <w:t xml:space="preserve"> </w:t>
      </w:r>
      <w:r w:rsidR="00700880" w:rsidRPr="00700880">
        <w:rPr>
          <w:rFonts w:ascii="Arial" w:hAnsi="Arial" w:cs="Arial"/>
          <w:b/>
          <w:sz w:val="20"/>
          <w:szCs w:val="20"/>
        </w:rPr>
        <w:t>Odejmutí</w:t>
      </w:r>
      <w:r w:rsidR="00700880">
        <w:rPr>
          <w:b/>
          <w:szCs w:val="20"/>
        </w:rPr>
        <w:t xml:space="preserve"> s</w:t>
      </w:r>
      <w:r w:rsidR="00387BFC" w:rsidRPr="00387BFC">
        <w:rPr>
          <w:rFonts w:ascii="Arial" w:hAnsi="Arial" w:cs="Arial"/>
          <w:b/>
          <w:sz w:val="20"/>
          <w:szCs w:val="20"/>
        </w:rPr>
        <w:t>věření</w:t>
      </w:r>
      <w:r w:rsidR="00700880">
        <w:rPr>
          <w:rFonts w:ascii="Arial" w:hAnsi="Arial" w:cs="Arial"/>
          <w:b/>
          <w:sz w:val="20"/>
          <w:szCs w:val="20"/>
        </w:rPr>
        <w:t xml:space="preserve"> části</w:t>
      </w:r>
      <w:r w:rsidR="004C3E11">
        <w:rPr>
          <w:rFonts w:ascii="Arial" w:hAnsi="Arial" w:cs="Arial"/>
          <w:b/>
          <w:sz w:val="20"/>
          <w:szCs w:val="20"/>
        </w:rPr>
        <w:t xml:space="preserve"> </w:t>
      </w:r>
      <w:r w:rsidR="00960F66">
        <w:rPr>
          <w:rFonts w:ascii="Arial" w:hAnsi="Arial" w:cs="Arial"/>
          <w:b/>
          <w:bCs/>
          <w:color w:val="000000"/>
          <w:sz w:val="20"/>
          <w:szCs w:val="20"/>
        </w:rPr>
        <w:t>pozemk</w:t>
      </w:r>
      <w:r w:rsidR="00A947EB">
        <w:rPr>
          <w:rFonts w:ascii="Arial" w:hAnsi="Arial" w:cs="Arial"/>
          <w:b/>
          <w:bCs/>
          <w:color w:val="000000"/>
          <w:sz w:val="20"/>
          <w:szCs w:val="20"/>
        </w:rPr>
        <w:t>u</w:t>
      </w:r>
      <w:r w:rsidR="00960F66">
        <w:rPr>
          <w:rFonts w:ascii="Arial" w:hAnsi="Arial" w:cs="Arial"/>
          <w:b/>
          <w:bCs/>
          <w:color w:val="000000"/>
          <w:sz w:val="20"/>
          <w:szCs w:val="20"/>
        </w:rPr>
        <w:t xml:space="preserve"> </w:t>
      </w:r>
      <w:proofErr w:type="spellStart"/>
      <w:r w:rsidR="00960F66">
        <w:rPr>
          <w:rFonts w:ascii="Arial" w:hAnsi="Arial" w:cs="Arial"/>
          <w:b/>
          <w:bCs/>
          <w:color w:val="000000"/>
          <w:sz w:val="20"/>
          <w:szCs w:val="20"/>
        </w:rPr>
        <w:t>parc</w:t>
      </w:r>
      <w:proofErr w:type="spellEnd"/>
      <w:r w:rsidR="00960F66">
        <w:rPr>
          <w:rFonts w:ascii="Arial" w:hAnsi="Arial" w:cs="Arial"/>
          <w:b/>
          <w:bCs/>
          <w:color w:val="000000"/>
          <w:sz w:val="20"/>
          <w:szCs w:val="20"/>
        </w:rPr>
        <w:t xml:space="preserve">. </w:t>
      </w:r>
      <w:proofErr w:type="gramStart"/>
      <w:r w:rsidR="00960F66">
        <w:rPr>
          <w:rFonts w:ascii="Arial" w:hAnsi="Arial" w:cs="Arial"/>
          <w:b/>
          <w:bCs/>
          <w:color w:val="000000"/>
          <w:sz w:val="20"/>
          <w:szCs w:val="20"/>
        </w:rPr>
        <w:t>č.</w:t>
      </w:r>
      <w:proofErr w:type="gramEnd"/>
      <w:r w:rsidR="00960F66">
        <w:rPr>
          <w:rFonts w:ascii="Arial" w:hAnsi="Arial" w:cs="Arial"/>
          <w:b/>
          <w:bCs/>
          <w:color w:val="000000"/>
          <w:sz w:val="20"/>
          <w:szCs w:val="20"/>
        </w:rPr>
        <w:t xml:space="preserve"> </w:t>
      </w:r>
      <w:r w:rsidR="00700880">
        <w:rPr>
          <w:rFonts w:ascii="Arial" w:hAnsi="Arial" w:cs="Arial"/>
          <w:b/>
          <w:bCs/>
          <w:color w:val="000000"/>
          <w:sz w:val="20"/>
          <w:szCs w:val="20"/>
        </w:rPr>
        <w:t>16</w:t>
      </w:r>
      <w:r w:rsidR="004C3E11">
        <w:rPr>
          <w:rFonts w:ascii="Arial" w:hAnsi="Arial" w:cs="Arial"/>
          <w:b/>
          <w:bCs/>
          <w:color w:val="000000"/>
          <w:sz w:val="20"/>
          <w:szCs w:val="20"/>
        </w:rPr>
        <w:t>2</w:t>
      </w:r>
      <w:r w:rsidR="00700880">
        <w:rPr>
          <w:rFonts w:ascii="Arial" w:hAnsi="Arial" w:cs="Arial"/>
          <w:b/>
          <w:bCs/>
          <w:color w:val="000000"/>
          <w:sz w:val="20"/>
          <w:szCs w:val="20"/>
        </w:rPr>
        <w:t>7</w:t>
      </w:r>
      <w:r w:rsidR="00387BFC">
        <w:rPr>
          <w:rFonts w:ascii="Arial" w:hAnsi="Arial" w:cs="Arial"/>
          <w:b/>
          <w:bCs/>
          <w:color w:val="000000"/>
          <w:sz w:val="20"/>
          <w:szCs w:val="20"/>
        </w:rPr>
        <w:t>/</w:t>
      </w:r>
      <w:r w:rsidR="00A947EB">
        <w:rPr>
          <w:rFonts w:ascii="Arial" w:hAnsi="Arial" w:cs="Arial"/>
          <w:b/>
          <w:bCs/>
          <w:color w:val="000000"/>
          <w:sz w:val="20"/>
          <w:szCs w:val="20"/>
        </w:rPr>
        <w:t>1</w:t>
      </w:r>
      <w:r w:rsidR="004C3E11">
        <w:rPr>
          <w:rFonts w:ascii="Arial" w:hAnsi="Arial" w:cs="Arial"/>
          <w:b/>
          <w:bCs/>
          <w:color w:val="000000"/>
          <w:sz w:val="20"/>
          <w:szCs w:val="20"/>
        </w:rPr>
        <w:t xml:space="preserve"> </w:t>
      </w:r>
      <w:r w:rsidR="00960F66">
        <w:rPr>
          <w:rFonts w:ascii="Arial" w:hAnsi="Arial" w:cs="Arial"/>
          <w:b/>
          <w:bCs/>
          <w:color w:val="000000"/>
          <w:sz w:val="20"/>
          <w:szCs w:val="20"/>
        </w:rPr>
        <w:t xml:space="preserve">k. </w:t>
      </w:r>
      <w:proofErr w:type="spellStart"/>
      <w:r w:rsidR="00960F66">
        <w:rPr>
          <w:rFonts w:ascii="Arial" w:hAnsi="Arial" w:cs="Arial"/>
          <w:b/>
          <w:bCs/>
          <w:color w:val="000000"/>
          <w:sz w:val="20"/>
          <w:szCs w:val="20"/>
        </w:rPr>
        <w:t>ú.</w:t>
      </w:r>
      <w:proofErr w:type="spellEnd"/>
      <w:r w:rsidR="00960F66">
        <w:rPr>
          <w:rFonts w:ascii="Arial" w:hAnsi="Arial" w:cs="Arial"/>
          <w:b/>
          <w:bCs/>
          <w:color w:val="000000"/>
          <w:sz w:val="20"/>
          <w:szCs w:val="20"/>
        </w:rPr>
        <w:t xml:space="preserve"> </w:t>
      </w:r>
      <w:r w:rsidR="00700880">
        <w:rPr>
          <w:rFonts w:ascii="Arial" w:hAnsi="Arial" w:cs="Arial"/>
          <w:b/>
          <w:bCs/>
          <w:color w:val="000000"/>
          <w:sz w:val="20"/>
          <w:szCs w:val="20"/>
        </w:rPr>
        <w:t>Ruzyně</w:t>
      </w:r>
      <w:r w:rsidR="00C54CD7">
        <w:rPr>
          <w:rFonts w:ascii="Arial" w:hAnsi="Arial" w:cs="Arial"/>
          <w:b/>
          <w:bCs/>
          <w:color w:val="000000"/>
          <w:sz w:val="20"/>
          <w:szCs w:val="20"/>
        </w:rPr>
        <w:t xml:space="preserve"> </w:t>
      </w:r>
      <w:r w:rsidR="00960F66">
        <w:rPr>
          <w:rFonts w:ascii="Arial" w:hAnsi="Arial" w:cs="Arial"/>
          <w:b/>
          <w:bCs/>
          <w:color w:val="000000"/>
          <w:sz w:val="20"/>
          <w:szCs w:val="20"/>
        </w:rPr>
        <w:t xml:space="preserve"> </w:t>
      </w:r>
    </w:p>
    <w:p w14:paraId="74023464" w14:textId="09CC9BA0" w:rsidR="00387BFC" w:rsidRDefault="00960F66" w:rsidP="0078191F">
      <w:pPr>
        <w:ind w:left="284"/>
        <w:jc w:val="both"/>
        <w:rPr>
          <w:rFonts w:ascii="Arial" w:hAnsi="Arial" w:cs="Arial"/>
          <w:sz w:val="20"/>
          <w:szCs w:val="20"/>
        </w:rPr>
      </w:pPr>
      <w:r>
        <w:rPr>
          <w:rFonts w:ascii="Arial" w:hAnsi="Arial" w:cs="Arial"/>
          <w:sz w:val="20"/>
          <w:szCs w:val="20"/>
        </w:rPr>
        <w:t>Úvodní slovo k</w:t>
      </w:r>
      <w:r w:rsidR="0078191F">
        <w:rPr>
          <w:rFonts w:ascii="Arial" w:hAnsi="Arial" w:cs="Arial"/>
          <w:sz w:val="20"/>
          <w:szCs w:val="20"/>
        </w:rPr>
        <w:t> dané problematice měl předseda</w:t>
      </w:r>
      <w:r w:rsidR="00DB0C53">
        <w:rPr>
          <w:rFonts w:ascii="Arial" w:hAnsi="Arial" w:cs="Arial"/>
          <w:sz w:val="20"/>
          <w:szCs w:val="20"/>
        </w:rPr>
        <w:t>.</w:t>
      </w:r>
      <w:r w:rsidR="0078191F">
        <w:rPr>
          <w:rFonts w:ascii="Arial" w:hAnsi="Arial" w:cs="Arial"/>
          <w:sz w:val="20"/>
          <w:szCs w:val="20"/>
        </w:rPr>
        <w:t xml:space="preserve"> </w:t>
      </w:r>
      <w:r w:rsidR="00116872">
        <w:rPr>
          <w:rFonts w:ascii="Arial" w:hAnsi="Arial" w:cs="Arial"/>
          <w:sz w:val="20"/>
          <w:szCs w:val="20"/>
        </w:rPr>
        <w:t>Bez</w:t>
      </w:r>
      <w:r w:rsidR="00116872">
        <w:rPr>
          <w:rFonts w:ascii="Arial" w:hAnsi="Arial" w:cs="Arial"/>
          <w:bCs/>
          <w:sz w:val="20"/>
          <w:szCs w:val="20"/>
        </w:rPr>
        <w:t> diskuse.</w:t>
      </w:r>
    </w:p>
    <w:p w14:paraId="4F6FD200" w14:textId="0FE485DC" w:rsidR="0078191F" w:rsidRDefault="00960F66">
      <w:pPr>
        <w:tabs>
          <w:tab w:val="left" w:pos="540"/>
        </w:tabs>
        <w:suppressAutoHyphens w:val="0"/>
        <w:spacing w:line="240" w:lineRule="atLeast"/>
        <w:ind w:left="284"/>
        <w:jc w:val="both"/>
        <w:rPr>
          <w:rFonts w:ascii="Arial" w:hAnsi="Arial" w:cs="Arial"/>
          <w:bCs/>
          <w:color w:val="000000"/>
          <w:sz w:val="20"/>
          <w:szCs w:val="20"/>
        </w:rPr>
      </w:pPr>
      <w:r>
        <w:rPr>
          <w:rFonts w:ascii="Arial" w:hAnsi="Arial" w:cs="Arial"/>
          <w:b/>
          <w:bCs/>
          <w:sz w:val="20"/>
          <w:szCs w:val="20"/>
        </w:rPr>
        <w:t>Závěr:</w:t>
      </w:r>
      <w:r>
        <w:rPr>
          <w:rFonts w:ascii="Arial" w:hAnsi="Arial" w:cs="Arial"/>
          <w:sz w:val="20"/>
          <w:szCs w:val="20"/>
        </w:rPr>
        <w:t xml:space="preserve"> KMP </w:t>
      </w:r>
      <w:r w:rsidR="00A947EB">
        <w:rPr>
          <w:rFonts w:ascii="Arial" w:hAnsi="Arial" w:cs="Arial"/>
          <w:sz w:val="20"/>
          <w:szCs w:val="20"/>
        </w:rPr>
        <w:t xml:space="preserve">doporučuje </w:t>
      </w:r>
      <w:r w:rsidR="00700880">
        <w:rPr>
          <w:rFonts w:ascii="Arial" w:hAnsi="Arial" w:cs="Arial"/>
          <w:sz w:val="20"/>
          <w:szCs w:val="20"/>
        </w:rPr>
        <w:t xml:space="preserve">odejmutí </w:t>
      </w:r>
      <w:r w:rsidR="00387BFC">
        <w:rPr>
          <w:rFonts w:ascii="Arial" w:hAnsi="Arial" w:cs="Arial"/>
          <w:sz w:val="20"/>
          <w:szCs w:val="20"/>
        </w:rPr>
        <w:t xml:space="preserve">svěření </w:t>
      </w:r>
      <w:r w:rsidR="00700880">
        <w:rPr>
          <w:rFonts w:ascii="Arial" w:hAnsi="Arial" w:cs="Arial"/>
          <w:sz w:val="20"/>
          <w:szCs w:val="20"/>
        </w:rPr>
        <w:t xml:space="preserve">části </w:t>
      </w:r>
      <w:r w:rsidR="006B2E2B">
        <w:rPr>
          <w:rFonts w:ascii="Arial" w:hAnsi="Arial" w:cs="Arial"/>
          <w:sz w:val="20"/>
          <w:szCs w:val="20"/>
        </w:rPr>
        <w:t>p</w:t>
      </w:r>
      <w:r>
        <w:rPr>
          <w:rFonts w:ascii="Arial" w:hAnsi="Arial" w:cs="Arial"/>
          <w:bCs/>
          <w:color w:val="000000"/>
          <w:sz w:val="20"/>
          <w:szCs w:val="20"/>
        </w:rPr>
        <w:t>ozemk</w:t>
      </w:r>
      <w:r w:rsidR="00A947EB">
        <w:rPr>
          <w:rFonts w:ascii="Arial" w:hAnsi="Arial" w:cs="Arial"/>
          <w:bCs/>
          <w:color w:val="000000"/>
          <w:sz w:val="20"/>
          <w:szCs w:val="20"/>
        </w:rPr>
        <w:t>u</w:t>
      </w:r>
      <w:r>
        <w:rPr>
          <w:rFonts w:ascii="Arial" w:hAnsi="Arial" w:cs="Arial"/>
          <w:bCs/>
          <w:color w:val="000000"/>
          <w:sz w:val="20"/>
          <w:szCs w:val="20"/>
        </w:rPr>
        <w:t xml:space="preserve">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w:t>
      </w:r>
      <w:r w:rsidR="00700880">
        <w:rPr>
          <w:rFonts w:ascii="Arial" w:hAnsi="Arial" w:cs="Arial"/>
          <w:bCs/>
          <w:color w:val="000000"/>
          <w:sz w:val="20"/>
          <w:szCs w:val="20"/>
        </w:rPr>
        <w:t>16</w:t>
      </w:r>
      <w:r w:rsidR="004C3E11">
        <w:rPr>
          <w:rFonts w:ascii="Arial" w:hAnsi="Arial" w:cs="Arial"/>
          <w:bCs/>
          <w:color w:val="000000"/>
          <w:sz w:val="20"/>
          <w:szCs w:val="20"/>
        </w:rPr>
        <w:t>2</w:t>
      </w:r>
      <w:r w:rsidR="00700880">
        <w:rPr>
          <w:rFonts w:ascii="Arial" w:hAnsi="Arial" w:cs="Arial"/>
          <w:bCs/>
          <w:color w:val="000000"/>
          <w:sz w:val="20"/>
          <w:szCs w:val="20"/>
        </w:rPr>
        <w:t>7</w:t>
      </w:r>
      <w:r w:rsidR="00387BFC">
        <w:rPr>
          <w:rFonts w:ascii="Arial" w:hAnsi="Arial" w:cs="Arial"/>
          <w:bCs/>
          <w:color w:val="000000"/>
          <w:sz w:val="20"/>
          <w:szCs w:val="20"/>
        </w:rPr>
        <w:t>/</w:t>
      </w:r>
      <w:r w:rsidR="00A947EB">
        <w:rPr>
          <w:rFonts w:ascii="Arial" w:hAnsi="Arial" w:cs="Arial"/>
          <w:bCs/>
          <w:color w:val="000000"/>
          <w:sz w:val="20"/>
          <w:szCs w:val="20"/>
        </w:rPr>
        <w:t>1</w:t>
      </w:r>
      <w:r w:rsidR="00245231" w:rsidRPr="00245231">
        <w:rPr>
          <w:rFonts w:ascii="Arial" w:hAnsi="Arial" w:cs="Arial"/>
          <w:bCs/>
          <w:color w:val="000000"/>
          <w:sz w:val="20"/>
          <w:szCs w:val="20"/>
        </w:rPr>
        <w:t xml:space="preserve"> k. </w:t>
      </w:r>
      <w:proofErr w:type="spellStart"/>
      <w:r w:rsidR="00245231" w:rsidRPr="00245231">
        <w:rPr>
          <w:rFonts w:ascii="Arial" w:hAnsi="Arial" w:cs="Arial"/>
          <w:bCs/>
          <w:color w:val="000000"/>
          <w:sz w:val="20"/>
          <w:szCs w:val="20"/>
        </w:rPr>
        <w:t>ú.</w:t>
      </w:r>
      <w:proofErr w:type="spellEnd"/>
      <w:r w:rsidR="00245231" w:rsidRPr="00245231">
        <w:rPr>
          <w:rFonts w:ascii="Arial" w:hAnsi="Arial" w:cs="Arial"/>
          <w:bCs/>
          <w:color w:val="000000"/>
          <w:sz w:val="20"/>
          <w:szCs w:val="20"/>
        </w:rPr>
        <w:t xml:space="preserve"> </w:t>
      </w:r>
      <w:r w:rsidR="00700880">
        <w:rPr>
          <w:rFonts w:ascii="Arial" w:hAnsi="Arial" w:cs="Arial"/>
          <w:bCs/>
          <w:color w:val="000000"/>
          <w:sz w:val="20"/>
          <w:szCs w:val="20"/>
        </w:rPr>
        <w:t>Ruzyně</w:t>
      </w:r>
      <w:r w:rsidR="006119D3">
        <w:rPr>
          <w:rFonts w:ascii="Arial" w:hAnsi="Arial" w:cs="Arial"/>
          <w:bCs/>
          <w:color w:val="000000"/>
          <w:sz w:val="20"/>
          <w:szCs w:val="20"/>
        </w:rPr>
        <w:t xml:space="preserve"> pod komunikací.</w:t>
      </w:r>
    </w:p>
    <w:p w14:paraId="20747BC4" w14:textId="0FD83706" w:rsidR="00960F66" w:rsidRPr="00245231" w:rsidRDefault="00245231">
      <w:pPr>
        <w:tabs>
          <w:tab w:val="left" w:pos="540"/>
        </w:tabs>
        <w:suppressAutoHyphens w:val="0"/>
        <w:spacing w:line="240" w:lineRule="atLeast"/>
        <w:ind w:left="284"/>
        <w:jc w:val="both"/>
        <w:rPr>
          <w:szCs w:val="20"/>
        </w:rPr>
      </w:pPr>
      <w:r w:rsidRPr="00245231">
        <w:rPr>
          <w:rFonts w:ascii="Arial" w:hAnsi="Arial" w:cs="Arial"/>
          <w:bCs/>
          <w:color w:val="000000"/>
          <w:sz w:val="20"/>
          <w:szCs w:val="20"/>
        </w:rPr>
        <w:t xml:space="preserve"> </w:t>
      </w:r>
    </w:p>
    <w:p w14:paraId="2FBCCFC4" w14:textId="04F6307C" w:rsidR="006B5764" w:rsidRPr="00AB5E30" w:rsidRDefault="00AB5E30" w:rsidP="00AB5E30">
      <w:pPr>
        <w:ind w:left="6300"/>
        <w:jc w:val="both"/>
        <w:rPr>
          <w:rFonts w:ascii="Arial" w:hAnsi="Arial" w:cs="Arial"/>
          <w:b/>
          <w:bCs/>
          <w:sz w:val="20"/>
          <w:szCs w:val="20"/>
        </w:rPr>
      </w:pPr>
      <w:r>
        <w:rPr>
          <w:rFonts w:ascii="Arial" w:hAnsi="Arial" w:cs="Arial"/>
          <w:b/>
          <w:sz w:val="20"/>
          <w:szCs w:val="20"/>
        </w:rPr>
        <w:t xml:space="preserve">hlasování: </w:t>
      </w:r>
      <w:r w:rsidR="00116872">
        <w:rPr>
          <w:rFonts w:ascii="Arial" w:hAnsi="Arial" w:cs="Arial"/>
          <w:b/>
          <w:sz w:val="20"/>
          <w:szCs w:val="20"/>
        </w:rPr>
        <w:t>10 : 0 : 0</w:t>
      </w:r>
      <w:r>
        <w:rPr>
          <w:rFonts w:ascii="Arial" w:hAnsi="Arial" w:cs="Arial"/>
          <w:b/>
          <w:sz w:val="20"/>
          <w:szCs w:val="20"/>
        </w:rPr>
        <w:t xml:space="preserve"> </w:t>
      </w:r>
    </w:p>
    <w:p w14:paraId="797B6991" w14:textId="4651C8BB" w:rsidR="00960F66" w:rsidRDefault="00960F66">
      <w:pPr>
        <w:ind w:left="6300"/>
        <w:jc w:val="both"/>
        <w:rPr>
          <w:rFonts w:ascii="Arial" w:hAnsi="Arial" w:cs="Arial"/>
          <w:sz w:val="20"/>
          <w:szCs w:val="20"/>
        </w:rPr>
      </w:pPr>
      <w:r>
        <w:rPr>
          <w:rFonts w:ascii="Arial" w:hAnsi="Arial" w:cs="Arial"/>
          <w:sz w:val="20"/>
          <w:szCs w:val="20"/>
        </w:rPr>
        <w:t xml:space="preserve">(schváleno) </w:t>
      </w:r>
    </w:p>
    <w:p w14:paraId="487D64A7" w14:textId="77777777" w:rsidR="004F3919" w:rsidRDefault="004F3919" w:rsidP="004E3E0A">
      <w:pPr>
        <w:jc w:val="both"/>
        <w:rPr>
          <w:rFonts w:ascii="Arial" w:hAnsi="Arial" w:cs="Arial"/>
          <w:sz w:val="20"/>
          <w:szCs w:val="20"/>
        </w:rPr>
      </w:pPr>
    </w:p>
    <w:p w14:paraId="661778F1" w14:textId="4E5D53F8" w:rsidR="006B2E2B" w:rsidRDefault="00AD0FE6" w:rsidP="006B2E2B">
      <w:pPr>
        <w:tabs>
          <w:tab w:val="left" w:pos="540"/>
        </w:tabs>
        <w:suppressAutoHyphens w:val="0"/>
        <w:spacing w:line="240" w:lineRule="atLeast"/>
        <w:ind w:left="284" w:hanging="284"/>
        <w:jc w:val="both"/>
        <w:rPr>
          <w:rFonts w:ascii="Arial" w:hAnsi="Arial" w:cs="Arial"/>
          <w:sz w:val="20"/>
          <w:szCs w:val="20"/>
        </w:rPr>
      </w:pPr>
      <w:r>
        <w:rPr>
          <w:rFonts w:ascii="Arial" w:hAnsi="Arial" w:cs="Arial"/>
          <w:b/>
          <w:sz w:val="20"/>
          <w:szCs w:val="20"/>
        </w:rPr>
        <w:t>6</w:t>
      </w:r>
      <w:r w:rsidR="006B2E2B">
        <w:rPr>
          <w:rFonts w:ascii="Arial" w:hAnsi="Arial" w:cs="Arial"/>
          <w:b/>
          <w:sz w:val="20"/>
          <w:szCs w:val="20"/>
        </w:rPr>
        <w:t>)</w:t>
      </w:r>
      <w:r w:rsidR="006B2E2B">
        <w:rPr>
          <w:szCs w:val="20"/>
        </w:rPr>
        <w:t xml:space="preserve"> </w:t>
      </w:r>
      <w:r w:rsidR="004C3E11" w:rsidRPr="004C3E11">
        <w:rPr>
          <w:rFonts w:ascii="Arial" w:hAnsi="Arial" w:cs="Arial"/>
          <w:b/>
          <w:sz w:val="20"/>
          <w:szCs w:val="20"/>
        </w:rPr>
        <w:t>Prodej</w:t>
      </w:r>
      <w:r w:rsidR="00E94D79" w:rsidRPr="004C3E11">
        <w:rPr>
          <w:rFonts w:ascii="Arial" w:hAnsi="Arial" w:cs="Arial"/>
          <w:b/>
          <w:bCs/>
          <w:color w:val="000000"/>
          <w:sz w:val="20"/>
          <w:szCs w:val="20"/>
        </w:rPr>
        <w:t xml:space="preserve"> </w:t>
      </w:r>
      <w:r w:rsidR="006119D3">
        <w:rPr>
          <w:rFonts w:ascii="Arial" w:hAnsi="Arial" w:cs="Arial"/>
          <w:b/>
          <w:bCs/>
          <w:color w:val="000000"/>
          <w:sz w:val="20"/>
          <w:szCs w:val="20"/>
        </w:rPr>
        <w:t xml:space="preserve">části </w:t>
      </w:r>
      <w:r w:rsidR="00C54CD7">
        <w:rPr>
          <w:rFonts w:ascii="Arial" w:hAnsi="Arial" w:cs="Arial"/>
          <w:b/>
          <w:bCs/>
          <w:color w:val="000000"/>
          <w:sz w:val="20"/>
          <w:szCs w:val="20"/>
        </w:rPr>
        <w:t>pozemku</w:t>
      </w:r>
      <w:r w:rsidR="006B2E2B">
        <w:rPr>
          <w:rFonts w:ascii="Arial" w:hAnsi="Arial" w:cs="Arial"/>
          <w:b/>
          <w:bCs/>
          <w:color w:val="000000"/>
          <w:sz w:val="20"/>
          <w:szCs w:val="20"/>
        </w:rPr>
        <w:t xml:space="preserve"> </w:t>
      </w:r>
      <w:proofErr w:type="spellStart"/>
      <w:r w:rsidR="006B2E2B">
        <w:rPr>
          <w:rFonts w:ascii="Arial" w:hAnsi="Arial" w:cs="Arial"/>
          <w:b/>
          <w:bCs/>
          <w:color w:val="000000"/>
          <w:sz w:val="20"/>
          <w:szCs w:val="20"/>
        </w:rPr>
        <w:t>parc</w:t>
      </w:r>
      <w:proofErr w:type="spellEnd"/>
      <w:r w:rsidR="006B2E2B">
        <w:rPr>
          <w:rFonts w:ascii="Arial" w:hAnsi="Arial" w:cs="Arial"/>
          <w:b/>
          <w:bCs/>
          <w:color w:val="000000"/>
          <w:sz w:val="20"/>
          <w:szCs w:val="20"/>
        </w:rPr>
        <w:t xml:space="preserve">. </w:t>
      </w:r>
      <w:proofErr w:type="gramStart"/>
      <w:r w:rsidR="006B2E2B">
        <w:rPr>
          <w:rFonts w:ascii="Arial" w:hAnsi="Arial" w:cs="Arial"/>
          <w:b/>
          <w:bCs/>
          <w:color w:val="000000"/>
          <w:sz w:val="20"/>
          <w:szCs w:val="20"/>
        </w:rPr>
        <w:t>č.</w:t>
      </w:r>
      <w:proofErr w:type="gramEnd"/>
      <w:r w:rsidR="006B2E2B">
        <w:rPr>
          <w:rFonts w:ascii="Arial" w:hAnsi="Arial" w:cs="Arial"/>
          <w:b/>
          <w:bCs/>
          <w:color w:val="000000"/>
          <w:sz w:val="20"/>
          <w:szCs w:val="20"/>
        </w:rPr>
        <w:t xml:space="preserve"> </w:t>
      </w:r>
      <w:r w:rsidR="006119D3">
        <w:rPr>
          <w:rFonts w:ascii="Arial" w:hAnsi="Arial" w:cs="Arial"/>
          <w:b/>
          <w:bCs/>
          <w:color w:val="000000"/>
          <w:sz w:val="20"/>
          <w:szCs w:val="20"/>
        </w:rPr>
        <w:t>1246</w:t>
      </w:r>
      <w:r w:rsidR="00827382">
        <w:rPr>
          <w:rFonts w:ascii="Arial" w:hAnsi="Arial" w:cs="Arial"/>
          <w:b/>
          <w:bCs/>
          <w:color w:val="000000"/>
          <w:sz w:val="20"/>
          <w:szCs w:val="20"/>
        </w:rPr>
        <w:t>/</w:t>
      </w:r>
      <w:r w:rsidR="006119D3">
        <w:rPr>
          <w:rFonts w:ascii="Arial" w:hAnsi="Arial" w:cs="Arial"/>
          <w:b/>
          <w:bCs/>
          <w:color w:val="000000"/>
          <w:sz w:val="20"/>
          <w:szCs w:val="20"/>
        </w:rPr>
        <w:t>2</w:t>
      </w:r>
      <w:r w:rsidR="00C54CD7">
        <w:rPr>
          <w:rFonts w:ascii="Arial" w:hAnsi="Arial" w:cs="Arial"/>
          <w:b/>
          <w:bCs/>
          <w:color w:val="000000"/>
          <w:sz w:val="20"/>
          <w:szCs w:val="20"/>
        </w:rPr>
        <w:t xml:space="preserve"> </w:t>
      </w:r>
      <w:r w:rsidR="00387BFC">
        <w:rPr>
          <w:rFonts w:ascii="Arial" w:hAnsi="Arial" w:cs="Arial"/>
          <w:b/>
          <w:bCs/>
          <w:color w:val="000000"/>
          <w:sz w:val="20"/>
          <w:szCs w:val="20"/>
        </w:rPr>
        <w:t xml:space="preserve">k. </w:t>
      </w:r>
      <w:proofErr w:type="spellStart"/>
      <w:r w:rsidR="00387BFC">
        <w:rPr>
          <w:rFonts w:ascii="Arial" w:hAnsi="Arial" w:cs="Arial"/>
          <w:b/>
          <w:bCs/>
          <w:color w:val="000000"/>
          <w:sz w:val="20"/>
          <w:szCs w:val="20"/>
        </w:rPr>
        <w:t>ú.</w:t>
      </w:r>
      <w:proofErr w:type="spellEnd"/>
      <w:r w:rsidR="00387BFC">
        <w:rPr>
          <w:rFonts w:ascii="Arial" w:hAnsi="Arial" w:cs="Arial"/>
          <w:b/>
          <w:bCs/>
          <w:color w:val="000000"/>
          <w:sz w:val="20"/>
          <w:szCs w:val="20"/>
        </w:rPr>
        <w:t xml:space="preserve"> </w:t>
      </w:r>
      <w:r w:rsidR="006119D3">
        <w:rPr>
          <w:rFonts w:ascii="Arial" w:hAnsi="Arial" w:cs="Arial"/>
          <w:b/>
          <w:bCs/>
          <w:color w:val="000000"/>
          <w:sz w:val="20"/>
          <w:szCs w:val="20"/>
        </w:rPr>
        <w:t>Vokovice</w:t>
      </w:r>
      <w:r w:rsidR="004C3E11">
        <w:rPr>
          <w:rFonts w:ascii="Arial" w:hAnsi="Arial" w:cs="Arial"/>
          <w:b/>
          <w:bCs/>
          <w:color w:val="000000"/>
          <w:sz w:val="20"/>
          <w:szCs w:val="20"/>
        </w:rPr>
        <w:t xml:space="preserve"> </w:t>
      </w:r>
      <w:r w:rsidR="006B2E2B">
        <w:rPr>
          <w:rFonts w:ascii="Arial" w:hAnsi="Arial" w:cs="Arial"/>
          <w:b/>
          <w:bCs/>
          <w:color w:val="000000"/>
          <w:sz w:val="20"/>
          <w:szCs w:val="20"/>
        </w:rPr>
        <w:t xml:space="preserve"> </w:t>
      </w:r>
    </w:p>
    <w:p w14:paraId="3D74351D" w14:textId="7A9FAB00" w:rsidR="006119D3" w:rsidRDefault="006B2E2B" w:rsidP="003B001D">
      <w:pPr>
        <w:ind w:left="284"/>
        <w:jc w:val="both"/>
        <w:rPr>
          <w:rFonts w:ascii="Arial" w:hAnsi="Arial" w:cs="Arial"/>
          <w:sz w:val="20"/>
          <w:szCs w:val="20"/>
        </w:rPr>
      </w:pPr>
      <w:r>
        <w:rPr>
          <w:rFonts w:ascii="Arial" w:hAnsi="Arial" w:cs="Arial"/>
          <w:sz w:val="20"/>
          <w:szCs w:val="20"/>
        </w:rPr>
        <w:t>Úvodní slovo k dané problematic</w:t>
      </w:r>
      <w:r w:rsidR="00245231">
        <w:rPr>
          <w:rFonts w:ascii="Arial" w:hAnsi="Arial" w:cs="Arial"/>
          <w:sz w:val="20"/>
          <w:szCs w:val="20"/>
        </w:rPr>
        <w:t>e měl předseda. V</w:t>
      </w:r>
      <w:r w:rsidR="00AD0FE6">
        <w:rPr>
          <w:rFonts w:ascii="Arial" w:hAnsi="Arial" w:cs="Arial"/>
          <w:sz w:val="20"/>
          <w:szCs w:val="20"/>
        </w:rPr>
        <w:t> </w:t>
      </w:r>
      <w:r w:rsidR="00245231">
        <w:rPr>
          <w:rFonts w:ascii="Arial" w:hAnsi="Arial" w:cs="Arial"/>
          <w:sz w:val="20"/>
          <w:szCs w:val="20"/>
        </w:rPr>
        <w:t>diskusi</w:t>
      </w:r>
      <w:r w:rsidR="00AD0FE6">
        <w:rPr>
          <w:rFonts w:ascii="Arial" w:hAnsi="Arial" w:cs="Arial"/>
          <w:sz w:val="20"/>
          <w:szCs w:val="20"/>
        </w:rPr>
        <w:t xml:space="preserve"> vystoupila </w:t>
      </w:r>
      <w:r w:rsidR="00F64F2B">
        <w:rPr>
          <w:rFonts w:ascii="Arial" w:hAnsi="Arial" w:cs="Arial"/>
          <w:sz w:val="20"/>
          <w:szCs w:val="20"/>
        </w:rPr>
        <w:t xml:space="preserve">p. Kabelová a upozornila, že prodeje pozemků pro stavbu výtahů, by měly být koncepční. Zástupce OSM uvedl, že již v minulosti byl </w:t>
      </w:r>
      <w:r w:rsidR="00F64F2B">
        <w:rPr>
          <w:rFonts w:ascii="Arial" w:hAnsi="Arial" w:cs="Arial"/>
          <w:sz w:val="20"/>
          <w:szCs w:val="20"/>
        </w:rPr>
        <w:lastRenderedPageBreak/>
        <w:t>schválen obdobný prodej u sousedního domu. P. Dočekal by doporučil prodej větší části pozemku. Na pozemku jsou chodníky, které spojují ul. Kladenskou a Na dlouhém lánu. Prodej je v souladu s doporučením OÚR.</w:t>
      </w:r>
    </w:p>
    <w:p w14:paraId="02B68324" w14:textId="5A701A41" w:rsidR="00827382" w:rsidRDefault="00BA6377" w:rsidP="003B001D">
      <w:pPr>
        <w:ind w:left="284"/>
        <w:jc w:val="both"/>
        <w:rPr>
          <w:rFonts w:ascii="Arial" w:hAnsi="Arial" w:cs="Arial"/>
          <w:sz w:val="20"/>
          <w:szCs w:val="20"/>
        </w:rPr>
      </w:pPr>
      <w:r>
        <w:rPr>
          <w:rFonts w:ascii="Arial" w:hAnsi="Arial" w:cs="Arial"/>
          <w:sz w:val="20"/>
          <w:szCs w:val="20"/>
        </w:rPr>
        <w:t xml:space="preserve"> </w:t>
      </w:r>
    </w:p>
    <w:p w14:paraId="12417A67" w14:textId="45077BEC" w:rsidR="00827382" w:rsidRDefault="006B2E2B" w:rsidP="00827382">
      <w:pPr>
        <w:tabs>
          <w:tab w:val="left" w:pos="0"/>
        </w:tabs>
        <w:ind w:left="284"/>
        <w:jc w:val="both"/>
        <w:rPr>
          <w:rFonts w:ascii="Arial" w:hAnsi="Arial" w:cs="Arial"/>
          <w:sz w:val="20"/>
          <w:szCs w:val="20"/>
        </w:rPr>
      </w:pPr>
      <w:r>
        <w:rPr>
          <w:rFonts w:ascii="Arial" w:hAnsi="Arial" w:cs="Arial"/>
          <w:b/>
          <w:bCs/>
          <w:sz w:val="20"/>
          <w:szCs w:val="20"/>
        </w:rPr>
        <w:t>Závěr:</w:t>
      </w:r>
      <w:r>
        <w:rPr>
          <w:rFonts w:ascii="Arial" w:hAnsi="Arial" w:cs="Arial"/>
          <w:sz w:val="20"/>
          <w:szCs w:val="20"/>
        </w:rPr>
        <w:t xml:space="preserve"> KMP </w:t>
      </w:r>
      <w:r w:rsidR="00827382">
        <w:rPr>
          <w:rFonts w:ascii="Arial" w:hAnsi="Arial" w:cs="Arial"/>
          <w:sz w:val="20"/>
          <w:szCs w:val="20"/>
        </w:rPr>
        <w:t xml:space="preserve">doporučuje prodej </w:t>
      </w:r>
      <w:r w:rsidR="006119D3">
        <w:rPr>
          <w:rFonts w:ascii="Arial" w:hAnsi="Arial" w:cs="Arial"/>
          <w:sz w:val="20"/>
          <w:szCs w:val="20"/>
        </w:rPr>
        <w:t xml:space="preserve">části </w:t>
      </w:r>
      <w:r w:rsidR="00827382">
        <w:rPr>
          <w:rFonts w:ascii="Arial" w:hAnsi="Arial" w:cs="Arial"/>
          <w:sz w:val="20"/>
          <w:szCs w:val="20"/>
        </w:rPr>
        <w:t xml:space="preserve">pozemku </w:t>
      </w:r>
      <w:proofErr w:type="spellStart"/>
      <w:r w:rsidR="00827382">
        <w:rPr>
          <w:rFonts w:ascii="Arial" w:hAnsi="Arial" w:cs="Arial"/>
          <w:sz w:val="20"/>
          <w:szCs w:val="20"/>
        </w:rPr>
        <w:t>parc</w:t>
      </w:r>
      <w:proofErr w:type="spellEnd"/>
      <w:r w:rsidR="00827382">
        <w:rPr>
          <w:rFonts w:ascii="Arial" w:hAnsi="Arial" w:cs="Arial"/>
          <w:sz w:val="20"/>
          <w:szCs w:val="20"/>
        </w:rPr>
        <w:t xml:space="preserve">. </w:t>
      </w:r>
      <w:proofErr w:type="gramStart"/>
      <w:r w:rsidR="00827382">
        <w:rPr>
          <w:rFonts w:ascii="Arial" w:hAnsi="Arial" w:cs="Arial"/>
          <w:sz w:val="20"/>
          <w:szCs w:val="20"/>
        </w:rPr>
        <w:t>č.</w:t>
      </w:r>
      <w:proofErr w:type="gramEnd"/>
      <w:r w:rsidR="00827382">
        <w:rPr>
          <w:rFonts w:ascii="Arial" w:hAnsi="Arial" w:cs="Arial"/>
          <w:sz w:val="20"/>
          <w:szCs w:val="20"/>
        </w:rPr>
        <w:t xml:space="preserve"> </w:t>
      </w:r>
      <w:r w:rsidR="006119D3">
        <w:rPr>
          <w:rFonts w:ascii="Arial" w:hAnsi="Arial" w:cs="Arial"/>
          <w:sz w:val="20"/>
          <w:szCs w:val="20"/>
        </w:rPr>
        <w:t>12</w:t>
      </w:r>
      <w:r w:rsidR="00827382">
        <w:rPr>
          <w:rFonts w:ascii="Arial" w:hAnsi="Arial" w:cs="Arial"/>
          <w:sz w:val="20"/>
          <w:szCs w:val="20"/>
        </w:rPr>
        <w:t>4</w:t>
      </w:r>
      <w:r w:rsidR="006119D3">
        <w:rPr>
          <w:rFonts w:ascii="Arial" w:hAnsi="Arial" w:cs="Arial"/>
          <w:sz w:val="20"/>
          <w:szCs w:val="20"/>
        </w:rPr>
        <w:t>6</w:t>
      </w:r>
      <w:r w:rsidR="00827382">
        <w:rPr>
          <w:rFonts w:ascii="Arial" w:hAnsi="Arial" w:cs="Arial"/>
          <w:sz w:val="20"/>
          <w:szCs w:val="20"/>
        </w:rPr>
        <w:t>/</w:t>
      </w:r>
      <w:r w:rsidR="006119D3">
        <w:rPr>
          <w:rFonts w:ascii="Arial" w:hAnsi="Arial" w:cs="Arial"/>
          <w:sz w:val="20"/>
          <w:szCs w:val="20"/>
        </w:rPr>
        <w:t>2</w:t>
      </w:r>
      <w:r w:rsidR="00827382" w:rsidRPr="00245231">
        <w:rPr>
          <w:rFonts w:ascii="Arial" w:hAnsi="Arial" w:cs="Arial"/>
          <w:sz w:val="20"/>
          <w:szCs w:val="20"/>
        </w:rPr>
        <w:t xml:space="preserve"> k. </w:t>
      </w:r>
      <w:proofErr w:type="spellStart"/>
      <w:r w:rsidR="00827382" w:rsidRPr="00245231">
        <w:rPr>
          <w:rFonts w:ascii="Arial" w:hAnsi="Arial" w:cs="Arial"/>
          <w:sz w:val="20"/>
          <w:szCs w:val="20"/>
        </w:rPr>
        <w:t>ú.</w:t>
      </w:r>
      <w:proofErr w:type="spellEnd"/>
      <w:r w:rsidR="00827382" w:rsidRPr="00245231">
        <w:rPr>
          <w:rFonts w:ascii="Arial" w:hAnsi="Arial" w:cs="Arial"/>
          <w:sz w:val="20"/>
          <w:szCs w:val="20"/>
        </w:rPr>
        <w:t xml:space="preserve"> </w:t>
      </w:r>
      <w:r w:rsidR="006119D3">
        <w:rPr>
          <w:rFonts w:ascii="Arial" w:hAnsi="Arial" w:cs="Arial"/>
          <w:sz w:val="20"/>
          <w:szCs w:val="20"/>
        </w:rPr>
        <w:t>Vokovice</w:t>
      </w:r>
      <w:r w:rsidR="00992E67">
        <w:rPr>
          <w:rFonts w:ascii="Arial" w:hAnsi="Arial" w:cs="Arial"/>
          <w:sz w:val="20"/>
          <w:szCs w:val="20"/>
        </w:rPr>
        <w:t xml:space="preserve"> </w:t>
      </w:r>
      <w:r w:rsidR="00827382" w:rsidRPr="006B2E2B">
        <w:rPr>
          <w:rFonts w:ascii="Arial" w:hAnsi="Arial" w:cs="Arial"/>
          <w:sz w:val="20"/>
          <w:szCs w:val="20"/>
        </w:rPr>
        <w:t xml:space="preserve">za cenu </w:t>
      </w:r>
      <w:r w:rsidR="00827382">
        <w:rPr>
          <w:rFonts w:ascii="Arial" w:hAnsi="Arial" w:cs="Arial"/>
          <w:sz w:val="20"/>
          <w:szCs w:val="20"/>
        </w:rPr>
        <w:t xml:space="preserve">dle ZP ve výši </w:t>
      </w:r>
      <w:r w:rsidR="006119D3">
        <w:rPr>
          <w:rFonts w:ascii="Arial" w:hAnsi="Arial" w:cs="Arial"/>
          <w:sz w:val="20"/>
          <w:szCs w:val="20"/>
        </w:rPr>
        <w:t>2</w:t>
      </w:r>
      <w:r w:rsidR="00827382" w:rsidRPr="00E56672">
        <w:rPr>
          <w:rFonts w:ascii="Arial" w:hAnsi="Arial" w:cs="Arial"/>
          <w:color w:val="000000"/>
          <w:sz w:val="20"/>
          <w:szCs w:val="20"/>
        </w:rPr>
        <w:t> </w:t>
      </w:r>
      <w:r w:rsidR="00827382">
        <w:rPr>
          <w:rFonts w:ascii="Arial" w:hAnsi="Arial" w:cs="Arial"/>
          <w:color w:val="000000"/>
          <w:sz w:val="20"/>
          <w:szCs w:val="20"/>
        </w:rPr>
        <w:t>3</w:t>
      </w:r>
      <w:r w:rsidR="006119D3">
        <w:rPr>
          <w:rFonts w:ascii="Arial" w:hAnsi="Arial" w:cs="Arial"/>
          <w:color w:val="000000"/>
          <w:sz w:val="20"/>
          <w:szCs w:val="20"/>
        </w:rPr>
        <w:t>0</w:t>
      </w:r>
      <w:r w:rsidR="00827382" w:rsidRPr="00E56672">
        <w:rPr>
          <w:rFonts w:ascii="Arial" w:hAnsi="Arial" w:cs="Arial"/>
          <w:color w:val="000000"/>
          <w:sz w:val="20"/>
          <w:szCs w:val="20"/>
        </w:rPr>
        <w:t>0</w:t>
      </w:r>
      <w:r w:rsidR="00827382">
        <w:rPr>
          <w:rFonts w:ascii="Arial" w:hAnsi="Arial" w:cs="Arial"/>
          <w:color w:val="000000"/>
          <w:sz w:val="22"/>
          <w:szCs w:val="22"/>
        </w:rPr>
        <w:t xml:space="preserve"> </w:t>
      </w:r>
      <w:r w:rsidR="00827382" w:rsidRPr="00514D3F">
        <w:rPr>
          <w:rFonts w:ascii="Arial" w:hAnsi="Arial" w:cs="Arial"/>
          <w:color w:val="000000"/>
          <w:sz w:val="20"/>
          <w:szCs w:val="20"/>
        </w:rPr>
        <w:t>Kč/m</w:t>
      </w:r>
      <w:r w:rsidR="00827382" w:rsidRPr="00514D3F">
        <w:rPr>
          <w:rFonts w:ascii="Arial" w:hAnsi="Arial" w:cs="Arial"/>
          <w:color w:val="000000"/>
          <w:sz w:val="20"/>
          <w:szCs w:val="20"/>
          <w:vertAlign w:val="superscript"/>
        </w:rPr>
        <w:t xml:space="preserve">2 </w:t>
      </w:r>
      <w:r w:rsidR="00827382">
        <w:rPr>
          <w:rFonts w:ascii="Arial" w:hAnsi="Arial" w:cs="Arial"/>
          <w:color w:val="000000"/>
          <w:sz w:val="22"/>
          <w:szCs w:val="22"/>
        </w:rPr>
        <w:t xml:space="preserve"> </w:t>
      </w:r>
      <w:r w:rsidR="006119D3">
        <w:rPr>
          <w:rFonts w:ascii="Arial" w:hAnsi="Arial" w:cs="Arial"/>
          <w:color w:val="000000"/>
          <w:sz w:val="22"/>
          <w:szCs w:val="22"/>
        </w:rPr>
        <w:t xml:space="preserve">SVJ </w:t>
      </w:r>
      <w:r w:rsidR="006119D3" w:rsidRPr="006119D3">
        <w:rPr>
          <w:rFonts w:ascii="Arial" w:hAnsi="Arial" w:cs="Arial"/>
          <w:color w:val="000000"/>
          <w:sz w:val="20"/>
          <w:szCs w:val="20"/>
        </w:rPr>
        <w:t>Na Dlouhém lánu 30, Praha</w:t>
      </w:r>
      <w:r w:rsidR="006119D3">
        <w:rPr>
          <w:rFonts w:ascii="Arial" w:hAnsi="Arial" w:cs="Arial"/>
          <w:color w:val="000000"/>
          <w:sz w:val="22"/>
          <w:szCs w:val="22"/>
        </w:rPr>
        <w:t xml:space="preserve"> </w:t>
      </w:r>
      <w:r w:rsidR="006119D3">
        <w:rPr>
          <w:rFonts w:ascii="Arial" w:hAnsi="Arial" w:cs="Arial"/>
          <w:color w:val="000000"/>
          <w:sz w:val="20"/>
          <w:szCs w:val="20"/>
        </w:rPr>
        <w:t>tj. celkem za 110</w:t>
      </w:r>
      <w:r w:rsidR="00827382">
        <w:rPr>
          <w:rFonts w:ascii="Arial" w:hAnsi="Arial" w:cs="Arial"/>
          <w:color w:val="000000"/>
          <w:sz w:val="20"/>
          <w:szCs w:val="20"/>
        </w:rPr>
        <w:t> </w:t>
      </w:r>
      <w:r w:rsidR="006119D3">
        <w:rPr>
          <w:rFonts w:ascii="Arial" w:hAnsi="Arial" w:cs="Arial"/>
          <w:color w:val="000000"/>
          <w:sz w:val="20"/>
          <w:szCs w:val="20"/>
        </w:rPr>
        <w:t>40</w:t>
      </w:r>
      <w:r w:rsidR="00827382">
        <w:rPr>
          <w:rFonts w:ascii="Arial" w:hAnsi="Arial" w:cs="Arial"/>
          <w:color w:val="000000"/>
          <w:sz w:val="20"/>
          <w:szCs w:val="20"/>
        </w:rPr>
        <w:t>0 Kč</w:t>
      </w:r>
      <w:r w:rsidR="00827382">
        <w:rPr>
          <w:rFonts w:ascii="Arial" w:hAnsi="Arial" w:cs="Arial"/>
          <w:sz w:val="20"/>
          <w:szCs w:val="20"/>
        </w:rPr>
        <w:t>.</w:t>
      </w:r>
    </w:p>
    <w:p w14:paraId="0786EBDB" w14:textId="77777777" w:rsidR="006B2E2B" w:rsidRDefault="006B2E2B" w:rsidP="00E56672">
      <w:pPr>
        <w:tabs>
          <w:tab w:val="left" w:pos="540"/>
        </w:tabs>
        <w:suppressAutoHyphens w:val="0"/>
        <w:spacing w:line="240" w:lineRule="atLeast"/>
        <w:jc w:val="both"/>
        <w:rPr>
          <w:szCs w:val="20"/>
        </w:rPr>
      </w:pPr>
    </w:p>
    <w:p w14:paraId="5E12ED79" w14:textId="7C8E03C9" w:rsidR="006B2E2B" w:rsidRPr="00281F2D" w:rsidRDefault="006B2E2B" w:rsidP="00445E14">
      <w:pPr>
        <w:ind w:left="6300"/>
        <w:jc w:val="both"/>
        <w:rPr>
          <w:rFonts w:ascii="Arial" w:hAnsi="Arial" w:cs="Arial"/>
          <w:sz w:val="20"/>
        </w:rPr>
      </w:pPr>
      <w:r>
        <w:rPr>
          <w:rFonts w:ascii="Arial" w:hAnsi="Arial" w:cs="Arial"/>
          <w:b/>
          <w:sz w:val="20"/>
        </w:rPr>
        <w:t xml:space="preserve">hlasování: </w:t>
      </w:r>
      <w:r w:rsidR="00F64F2B">
        <w:rPr>
          <w:rFonts w:ascii="Arial" w:hAnsi="Arial" w:cs="Arial"/>
          <w:b/>
          <w:sz w:val="20"/>
        </w:rPr>
        <w:t>7</w:t>
      </w:r>
      <w:r>
        <w:rPr>
          <w:rFonts w:ascii="Arial" w:hAnsi="Arial" w:cs="Arial"/>
          <w:b/>
          <w:sz w:val="20"/>
        </w:rPr>
        <w:t xml:space="preserve"> : </w:t>
      </w:r>
      <w:r w:rsidR="00D432D6">
        <w:rPr>
          <w:rFonts w:ascii="Arial" w:hAnsi="Arial" w:cs="Arial"/>
          <w:b/>
          <w:sz w:val="20"/>
        </w:rPr>
        <w:t>0</w:t>
      </w:r>
      <w:r>
        <w:rPr>
          <w:rFonts w:ascii="Arial" w:hAnsi="Arial" w:cs="Arial"/>
          <w:b/>
          <w:sz w:val="20"/>
        </w:rPr>
        <w:t xml:space="preserve"> : </w:t>
      </w:r>
      <w:r w:rsidR="00D432D6">
        <w:rPr>
          <w:rFonts w:ascii="Arial" w:hAnsi="Arial" w:cs="Arial"/>
          <w:b/>
          <w:sz w:val="20"/>
        </w:rPr>
        <w:t>3</w:t>
      </w:r>
      <w:r w:rsidR="00445E14">
        <w:rPr>
          <w:rFonts w:ascii="Arial" w:hAnsi="Arial" w:cs="Arial"/>
          <w:b/>
          <w:sz w:val="20"/>
        </w:rPr>
        <w:t xml:space="preserve"> </w:t>
      </w:r>
      <w:r w:rsidR="00281F2D">
        <w:rPr>
          <w:rFonts w:ascii="Arial" w:hAnsi="Arial" w:cs="Arial"/>
          <w:sz w:val="20"/>
        </w:rPr>
        <w:t>(</w:t>
      </w:r>
      <w:r w:rsidR="00BA6377">
        <w:rPr>
          <w:rFonts w:ascii="Arial" w:hAnsi="Arial" w:cs="Arial"/>
          <w:sz w:val="20"/>
        </w:rPr>
        <w:t xml:space="preserve">p. </w:t>
      </w:r>
      <w:proofErr w:type="spellStart"/>
      <w:r w:rsidR="00BA6377">
        <w:rPr>
          <w:rFonts w:ascii="Arial" w:hAnsi="Arial" w:cs="Arial"/>
          <w:sz w:val="20"/>
        </w:rPr>
        <w:t>Mahrik</w:t>
      </w:r>
      <w:proofErr w:type="spellEnd"/>
      <w:r w:rsidR="00BA6377">
        <w:rPr>
          <w:rFonts w:ascii="Arial" w:hAnsi="Arial" w:cs="Arial"/>
          <w:sz w:val="20"/>
        </w:rPr>
        <w:t xml:space="preserve">, </w:t>
      </w:r>
      <w:r w:rsidR="00D432D6">
        <w:rPr>
          <w:rFonts w:ascii="Arial" w:hAnsi="Arial" w:cs="Arial"/>
          <w:sz w:val="20"/>
        </w:rPr>
        <w:t xml:space="preserve">p. Kabelová, </w:t>
      </w:r>
      <w:r w:rsidR="00281F2D">
        <w:rPr>
          <w:rFonts w:ascii="Arial" w:hAnsi="Arial" w:cs="Arial"/>
          <w:sz w:val="20"/>
        </w:rPr>
        <w:t xml:space="preserve">Mgr. </w:t>
      </w:r>
      <w:r w:rsidR="00BA6377">
        <w:rPr>
          <w:rFonts w:ascii="Arial" w:hAnsi="Arial" w:cs="Arial"/>
          <w:sz w:val="20"/>
        </w:rPr>
        <w:t>Suchan</w:t>
      </w:r>
      <w:r w:rsidR="00D432D6">
        <w:rPr>
          <w:rFonts w:ascii="Arial" w:hAnsi="Arial" w:cs="Arial"/>
          <w:sz w:val="20"/>
        </w:rPr>
        <w:t>)</w:t>
      </w:r>
    </w:p>
    <w:p w14:paraId="172D2EA6" w14:textId="77777777" w:rsidR="006B2E2B" w:rsidRDefault="006B2E2B" w:rsidP="006B2E2B">
      <w:pPr>
        <w:ind w:left="6300"/>
        <w:jc w:val="both"/>
        <w:rPr>
          <w:rFonts w:ascii="Arial" w:hAnsi="Arial" w:cs="Arial"/>
          <w:sz w:val="20"/>
          <w:szCs w:val="20"/>
        </w:rPr>
      </w:pPr>
      <w:r>
        <w:rPr>
          <w:rFonts w:ascii="Arial" w:hAnsi="Arial" w:cs="Arial"/>
          <w:sz w:val="20"/>
          <w:szCs w:val="20"/>
        </w:rPr>
        <w:t xml:space="preserve">(schváleno) </w:t>
      </w:r>
    </w:p>
    <w:p w14:paraId="284A198A" w14:textId="08F8865A" w:rsidR="00960F66" w:rsidRPr="00992E67" w:rsidRDefault="00281F2D" w:rsidP="00992E67">
      <w:pPr>
        <w:ind w:firstLine="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3DC29BA0" w14:textId="40C07E13" w:rsidR="00960F66" w:rsidRDefault="00F64F2B">
      <w:pPr>
        <w:pStyle w:val="Nadpis1"/>
        <w:tabs>
          <w:tab w:val="clear" w:pos="0"/>
        </w:tabs>
        <w:ind w:left="0" w:firstLine="0"/>
        <w:rPr>
          <w:sz w:val="20"/>
          <w:szCs w:val="20"/>
        </w:rPr>
      </w:pPr>
      <w:r>
        <w:rPr>
          <w:b/>
          <w:bCs/>
          <w:color w:val="000000"/>
          <w:sz w:val="20"/>
          <w:szCs w:val="20"/>
          <w:u w:val="none"/>
        </w:rPr>
        <w:t>7</w:t>
      </w:r>
      <w:r w:rsidR="00960F66">
        <w:rPr>
          <w:b/>
          <w:bCs/>
          <w:color w:val="000000"/>
          <w:sz w:val="20"/>
          <w:szCs w:val="20"/>
          <w:u w:val="none"/>
        </w:rPr>
        <w:t xml:space="preserve">) </w:t>
      </w:r>
      <w:r w:rsidR="00960F66">
        <w:rPr>
          <w:b/>
          <w:sz w:val="20"/>
          <w:szCs w:val="20"/>
          <w:u w:val="none"/>
        </w:rPr>
        <w:t>P</w:t>
      </w:r>
      <w:r w:rsidR="006B2E2B">
        <w:rPr>
          <w:b/>
          <w:sz w:val="20"/>
          <w:szCs w:val="20"/>
          <w:u w:val="none"/>
        </w:rPr>
        <w:t>rodej</w:t>
      </w:r>
      <w:r w:rsidR="00E56672">
        <w:rPr>
          <w:b/>
          <w:sz w:val="20"/>
          <w:szCs w:val="20"/>
          <w:u w:val="none"/>
        </w:rPr>
        <w:t xml:space="preserve"> </w:t>
      </w:r>
      <w:r w:rsidR="00960F66">
        <w:rPr>
          <w:b/>
          <w:sz w:val="20"/>
          <w:szCs w:val="20"/>
          <w:u w:val="none"/>
        </w:rPr>
        <w:t xml:space="preserve"> pozemk</w:t>
      </w:r>
      <w:r w:rsidR="00596A37">
        <w:rPr>
          <w:b/>
          <w:sz w:val="20"/>
          <w:szCs w:val="20"/>
          <w:u w:val="none"/>
        </w:rPr>
        <w:t>ů</w:t>
      </w:r>
      <w:r w:rsidR="00960F66">
        <w:rPr>
          <w:b/>
          <w:sz w:val="20"/>
          <w:szCs w:val="20"/>
          <w:u w:val="none"/>
        </w:rPr>
        <w:t xml:space="preserve"> </w:t>
      </w:r>
      <w:proofErr w:type="spellStart"/>
      <w:r w:rsidR="00960F66">
        <w:rPr>
          <w:b/>
          <w:sz w:val="20"/>
          <w:szCs w:val="20"/>
          <w:u w:val="none"/>
        </w:rPr>
        <w:t>parc</w:t>
      </w:r>
      <w:proofErr w:type="spellEnd"/>
      <w:r w:rsidR="00960F66">
        <w:rPr>
          <w:b/>
          <w:sz w:val="20"/>
          <w:szCs w:val="20"/>
          <w:u w:val="none"/>
        </w:rPr>
        <w:t xml:space="preserve">. </w:t>
      </w:r>
      <w:proofErr w:type="gramStart"/>
      <w:r w:rsidR="00960F66">
        <w:rPr>
          <w:b/>
          <w:sz w:val="20"/>
          <w:szCs w:val="20"/>
          <w:u w:val="none"/>
        </w:rPr>
        <w:t>č.</w:t>
      </w:r>
      <w:proofErr w:type="gramEnd"/>
      <w:r w:rsidR="00960F66">
        <w:rPr>
          <w:b/>
          <w:sz w:val="20"/>
          <w:szCs w:val="20"/>
          <w:u w:val="none"/>
        </w:rPr>
        <w:t xml:space="preserve"> </w:t>
      </w:r>
      <w:r w:rsidR="00596A37">
        <w:rPr>
          <w:b/>
          <w:sz w:val="20"/>
          <w:szCs w:val="20"/>
          <w:u w:val="none"/>
        </w:rPr>
        <w:t>386/19 a 386/28</w:t>
      </w:r>
      <w:r w:rsidR="00960F66">
        <w:rPr>
          <w:b/>
          <w:sz w:val="20"/>
          <w:szCs w:val="20"/>
          <w:u w:val="none"/>
        </w:rPr>
        <w:t xml:space="preserve"> k. </w:t>
      </w:r>
      <w:proofErr w:type="spellStart"/>
      <w:r w:rsidR="00960F66">
        <w:rPr>
          <w:b/>
          <w:sz w:val="20"/>
          <w:szCs w:val="20"/>
          <w:u w:val="none"/>
        </w:rPr>
        <w:t>ú.</w:t>
      </w:r>
      <w:proofErr w:type="spellEnd"/>
      <w:r w:rsidR="00960F66">
        <w:rPr>
          <w:b/>
          <w:sz w:val="20"/>
          <w:szCs w:val="20"/>
          <w:u w:val="none"/>
        </w:rPr>
        <w:t xml:space="preserve"> </w:t>
      </w:r>
      <w:r w:rsidR="002E7730">
        <w:rPr>
          <w:b/>
          <w:sz w:val="20"/>
          <w:szCs w:val="20"/>
          <w:u w:val="none"/>
        </w:rPr>
        <w:t>Břevnov</w:t>
      </w:r>
      <w:r w:rsidR="00960F66" w:rsidRPr="00C030BC">
        <w:rPr>
          <w:b/>
          <w:sz w:val="20"/>
          <w:szCs w:val="20"/>
          <w:u w:val="none"/>
        </w:rPr>
        <w:t xml:space="preserve"> </w:t>
      </w:r>
    </w:p>
    <w:p w14:paraId="32A324F6" w14:textId="6459B9C3" w:rsidR="00596A37" w:rsidRDefault="00960F66" w:rsidP="006E0396">
      <w:pPr>
        <w:tabs>
          <w:tab w:val="left" w:pos="0"/>
        </w:tabs>
        <w:ind w:left="284"/>
        <w:jc w:val="both"/>
        <w:rPr>
          <w:rFonts w:ascii="Arial" w:hAnsi="Arial" w:cs="Arial"/>
          <w:sz w:val="20"/>
          <w:szCs w:val="20"/>
        </w:rPr>
      </w:pPr>
      <w:r>
        <w:rPr>
          <w:rFonts w:ascii="Arial" w:hAnsi="Arial" w:cs="Arial"/>
          <w:sz w:val="20"/>
          <w:szCs w:val="20"/>
        </w:rPr>
        <w:t xml:space="preserve">Úvodní slovo k dané problematice měl předseda. </w:t>
      </w:r>
      <w:r w:rsidR="00B13B79">
        <w:rPr>
          <w:rFonts w:ascii="Arial" w:hAnsi="Arial" w:cs="Arial"/>
          <w:sz w:val="20"/>
          <w:szCs w:val="20"/>
        </w:rPr>
        <w:t>Bez</w:t>
      </w:r>
      <w:r w:rsidR="00B13B79">
        <w:rPr>
          <w:rFonts w:ascii="Arial" w:hAnsi="Arial" w:cs="Arial"/>
          <w:bCs/>
          <w:sz w:val="20"/>
          <w:szCs w:val="20"/>
        </w:rPr>
        <w:t> diskuse.</w:t>
      </w:r>
    </w:p>
    <w:p w14:paraId="3B592F59" w14:textId="3CFE2130" w:rsidR="006B2E2B" w:rsidRDefault="00960F66" w:rsidP="00875600">
      <w:pPr>
        <w:tabs>
          <w:tab w:val="left" w:pos="0"/>
        </w:tabs>
        <w:ind w:left="284"/>
        <w:jc w:val="both"/>
        <w:rPr>
          <w:rFonts w:ascii="Arial" w:hAnsi="Arial" w:cs="Arial"/>
          <w:sz w:val="20"/>
          <w:szCs w:val="20"/>
        </w:rPr>
      </w:pPr>
      <w:r>
        <w:rPr>
          <w:rFonts w:ascii="Arial" w:hAnsi="Arial" w:cs="Arial"/>
          <w:b/>
          <w:bCs/>
          <w:sz w:val="20"/>
          <w:szCs w:val="20"/>
        </w:rPr>
        <w:t>Závěr:</w:t>
      </w:r>
      <w:r w:rsidR="00FE633F">
        <w:rPr>
          <w:rFonts w:ascii="Arial" w:hAnsi="Arial" w:cs="Arial"/>
          <w:b/>
          <w:bCs/>
          <w:sz w:val="20"/>
          <w:szCs w:val="20"/>
        </w:rPr>
        <w:t xml:space="preserve"> </w:t>
      </w:r>
      <w:r>
        <w:rPr>
          <w:rFonts w:ascii="Arial" w:hAnsi="Arial" w:cs="Arial"/>
          <w:sz w:val="20"/>
          <w:szCs w:val="20"/>
        </w:rPr>
        <w:t xml:space="preserve">KMP doporučuje </w:t>
      </w:r>
      <w:r w:rsidR="006B2E2B">
        <w:rPr>
          <w:rFonts w:ascii="Arial" w:hAnsi="Arial" w:cs="Arial"/>
          <w:sz w:val="20"/>
          <w:szCs w:val="20"/>
        </w:rPr>
        <w:t>prodej</w:t>
      </w:r>
      <w:r>
        <w:rPr>
          <w:rFonts w:ascii="Arial" w:hAnsi="Arial" w:cs="Arial"/>
          <w:sz w:val="20"/>
          <w:szCs w:val="20"/>
        </w:rPr>
        <w:t xml:space="preserve"> pozemk</w:t>
      </w:r>
      <w:r w:rsidR="00596A37">
        <w:rPr>
          <w:rFonts w:ascii="Arial" w:hAnsi="Arial" w:cs="Arial"/>
          <w:sz w:val="20"/>
          <w:szCs w:val="20"/>
        </w:rPr>
        <w:t>ů</w:t>
      </w:r>
      <w:r>
        <w:rPr>
          <w:rFonts w:ascii="Arial" w:hAnsi="Arial" w:cs="Arial"/>
          <w:sz w:val="20"/>
          <w:szCs w:val="20"/>
        </w:rPr>
        <w:t xml:space="preserve"> </w:t>
      </w:r>
      <w:proofErr w:type="spellStart"/>
      <w:r>
        <w:rPr>
          <w:rFonts w:ascii="Arial" w:hAnsi="Arial" w:cs="Arial"/>
          <w:sz w:val="20"/>
          <w:szCs w:val="20"/>
        </w:rPr>
        <w:t>parc</w:t>
      </w:r>
      <w:proofErr w:type="spellEnd"/>
      <w:r>
        <w:rPr>
          <w:rFonts w:ascii="Arial" w:hAnsi="Arial" w:cs="Arial"/>
          <w:sz w:val="20"/>
          <w:szCs w:val="20"/>
        </w:rPr>
        <w:t xml:space="preserve">. </w:t>
      </w:r>
      <w:proofErr w:type="gramStart"/>
      <w:r>
        <w:rPr>
          <w:rFonts w:ascii="Arial" w:hAnsi="Arial" w:cs="Arial"/>
          <w:sz w:val="20"/>
          <w:szCs w:val="20"/>
        </w:rPr>
        <w:t>č.</w:t>
      </w:r>
      <w:proofErr w:type="gramEnd"/>
      <w:r>
        <w:rPr>
          <w:rFonts w:ascii="Arial" w:hAnsi="Arial" w:cs="Arial"/>
          <w:sz w:val="20"/>
          <w:szCs w:val="20"/>
        </w:rPr>
        <w:t xml:space="preserve"> </w:t>
      </w:r>
      <w:r w:rsidR="00596A37">
        <w:rPr>
          <w:rFonts w:ascii="Arial" w:hAnsi="Arial" w:cs="Arial"/>
          <w:sz w:val="20"/>
          <w:szCs w:val="20"/>
        </w:rPr>
        <w:t>386/19 a 386/28</w:t>
      </w:r>
      <w:r w:rsidR="00245231" w:rsidRPr="00245231">
        <w:rPr>
          <w:rFonts w:ascii="Arial" w:hAnsi="Arial" w:cs="Arial"/>
          <w:sz w:val="20"/>
          <w:szCs w:val="20"/>
        </w:rPr>
        <w:t xml:space="preserve"> k. </w:t>
      </w:r>
      <w:proofErr w:type="spellStart"/>
      <w:r w:rsidR="00245231" w:rsidRPr="00245231">
        <w:rPr>
          <w:rFonts w:ascii="Arial" w:hAnsi="Arial" w:cs="Arial"/>
          <w:sz w:val="20"/>
          <w:szCs w:val="20"/>
        </w:rPr>
        <w:t>ú.</w:t>
      </w:r>
      <w:proofErr w:type="spellEnd"/>
      <w:r w:rsidR="00245231" w:rsidRPr="00245231">
        <w:rPr>
          <w:rFonts w:ascii="Arial" w:hAnsi="Arial" w:cs="Arial"/>
          <w:sz w:val="20"/>
          <w:szCs w:val="20"/>
        </w:rPr>
        <w:t xml:space="preserve"> </w:t>
      </w:r>
      <w:r w:rsidR="002E7730">
        <w:rPr>
          <w:rFonts w:ascii="Arial" w:hAnsi="Arial" w:cs="Arial"/>
          <w:sz w:val="20"/>
          <w:szCs w:val="20"/>
        </w:rPr>
        <w:t>Břevnov</w:t>
      </w:r>
      <w:r w:rsidR="00245231">
        <w:rPr>
          <w:b/>
          <w:sz w:val="20"/>
          <w:szCs w:val="20"/>
        </w:rPr>
        <w:t xml:space="preserve"> </w:t>
      </w:r>
      <w:r w:rsidR="00596A37" w:rsidRPr="006B2E2B">
        <w:rPr>
          <w:rFonts w:ascii="Arial" w:hAnsi="Arial" w:cs="Arial"/>
          <w:sz w:val="20"/>
          <w:szCs w:val="20"/>
        </w:rPr>
        <w:t xml:space="preserve">za cenu </w:t>
      </w:r>
      <w:r w:rsidR="00596A37">
        <w:rPr>
          <w:rFonts w:ascii="Arial" w:hAnsi="Arial" w:cs="Arial"/>
          <w:sz w:val="20"/>
          <w:szCs w:val="20"/>
        </w:rPr>
        <w:t>dle CM 7 600</w:t>
      </w:r>
      <w:r w:rsidR="00596A37" w:rsidRPr="00596A37">
        <w:rPr>
          <w:rFonts w:ascii="Arial" w:hAnsi="Arial" w:cs="Arial"/>
          <w:color w:val="000000"/>
          <w:sz w:val="20"/>
          <w:szCs w:val="20"/>
        </w:rPr>
        <w:t xml:space="preserve"> </w:t>
      </w:r>
      <w:r w:rsidR="00596A37" w:rsidRPr="00514D3F">
        <w:rPr>
          <w:rFonts w:ascii="Arial" w:hAnsi="Arial" w:cs="Arial"/>
          <w:color w:val="000000"/>
          <w:sz w:val="20"/>
          <w:szCs w:val="20"/>
        </w:rPr>
        <w:t>Kč/m</w:t>
      </w:r>
      <w:r w:rsidR="00596A37" w:rsidRPr="00514D3F">
        <w:rPr>
          <w:rFonts w:ascii="Arial" w:hAnsi="Arial" w:cs="Arial"/>
          <w:color w:val="000000"/>
          <w:sz w:val="20"/>
          <w:szCs w:val="20"/>
          <w:vertAlign w:val="superscript"/>
        </w:rPr>
        <w:t xml:space="preserve">2 </w:t>
      </w:r>
      <w:r w:rsidR="00596A37">
        <w:rPr>
          <w:rFonts w:ascii="Arial" w:hAnsi="Arial" w:cs="Arial"/>
          <w:color w:val="000000"/>
          <w:sz w:val="22"/>
          <w:szCs w:val="22"/>
        </w:rPr>
        <w:t xml:space="preserve"> </w:t>
      </w:r>
      <w:r w:rsidR="00C030BC" w:rsidRPr="00C030BC">
        <w:rPr>
          <w:rFonts w:ascii="Arial" w:hAnsi="Arial" w:cs="Arial"/>
          <w:color w:val="000000"/>
          <w:sz w:val="20"/>
          <w:szCs w:val="20"/>
        </w:rPr>
        <w:t>vlastníkovi garáže</w:t>
      </w:r>
      <w:r w:rsidR="00C7469A">
        <w:rPr>
          <w:rFonts w:ascii="Arial" w:hAnsi="Arial" w:cs="Arial"/>
          <w:color w:val="000000"/>
          <w:sz w:val="20"/>
          <w:szCs w:val="20"/>
        </w:rPr>
        <w:t xml:space="preserve"> tj. celkem za 197 600 Kč</w:t>
      </w:r>
      <w:r w:rsidR="00875600">
        <w:rPr>
          <w:rFonts w:ascii="Arial" w:hAnsi="Arial" w:cs="Arial"/>
          <w:sz w:val="20"/>
          <w:szCs w:val="20"/>
        </w:rPr>
        <w:t>.</w:t>
      </w:r>
    </w:p>
    <w:p w14:paraId="677A30E3" w14:textId="77777777" w:rsidR="006B2E2B" w:rsidRDefault="006B2E2B" w:rsidP="006B2E2B">
      <w:pPr>
        <w:tabs>
          <w:tab w:val="left" w:pos="0"/>
        </w:tabs>
        <w:ind w:left="284"/>
        <w:jc w:val="both"/>
        <w:rPr>
          <w:rFonts w:ascii="Arial" w:hAnsi="Arial" w:cs="Arial"/>
          <w:sz w:val="20"/>
          <w:szCs w:val="20"/>
        </w:rPr>
      </w:pPr>
    </w:p>
    <w:p w14:paraId="55B26036" w14:textId="55FADBD8" w:rsidR="006B2E2B" w:rsidRDefault="002719B6" w:rsidP="006B2E2B">
      <w:pPr>
        <w:ind w:left="6372"/>
        <w:jc w:val="both"/>
        <w:rPr>
          <w:rFonts w:ascii="Arial" w:hAnsi="Arial" w:cs="Arial"/>
          <w:b/>
          <w:bCs/>
          <w:sz w:val="20"/>
          <w:szCs w:val="20"/>
        </w:rPr>
      </w:pPr>
      <w:r>
        <w:rPr>
          <w:rFonts w:ascii="Arial" w:hAnsi="Arial" w:cs="Arial"/>
          <w:b/>
          <w:sz w:val="20"/>
          <w:szCs w:val="20"/>
        </w:rPr>
        <w:t>h</w:t>
      </w:r>
      <w:r w:rsidR="0097745D">
        <w:rPr>
          <w:rFonts w:ascii="Arial" w:hAnsi="Arial" w:cs="Arial"/>
          <w:b/>
          <w:sz w:val="20"/>
          <w:szCs w:val="20"/>
        </w:rPr>
        <w:t xml:space="preserve">lasování: </w:t>
      </w:r>
      <w:r w:rsidR="00596A37">
        <w:rPr>
          <w:rFonts w:ascii="Arial" w:hAnsi="Arial" w:cs="Arial"/>
          <w:b/>
          <w:sz w:val="20"/>
          <w:szCs w:val="20"/>
        </w:rPr>
        <w:t>10</w:t>
      </w:r>
      <w:r w:rsidR="006B2E2B">
        <w:rPr>
          <w:rFonts w:ascii="Arial" w:hAnsi="Arial" w:cs="Arial"/>
          <w:b/>
          <w:sz w:val="20"/>
          <w:szCs w:val="20"/>
        </w:rPr>
        <w:t xml:space="preserve"> : </w:t>
      </w:r>
      <w:r w:rsidR="00596A37">
        <w:rPr>
          <w:rFonts w:ascii="Arial" w:hAnsi="Arial" w:cs="Arial"/>
          <w:b/>
          <w:sz w:val="20"/>
          <w:szCs w:val="20"/>
        </w:rPr>
        <w:t>0</w:t>
      </w:r>
      <w:r w:rsidR="006B2E2B">
        <w:rPr>
          <w:rFonts w:ascii="Arial" w:hAnsi="Arial" w:cs="Arial"/>
          <w:b/>
          <w:sz w:val="20"/>
          <w:szCs w:val="20"/>
        </w:rPr>
        <w:t xml:space="preserve"> : </w:t>
      </w:r>
      <w:r w:rsidR="00307CC2">
        <w:rPr>
          <w:rFonts w:ascii="Arial" w:hAnsi="Arial" w:cs="Arial"/>
          <w:b/>
          <w:sz w:val="20"/>
          <w:szCs w:val="20"/>
        </w:rPr>
        <w:t>0</w:t>
      </w:r>
      <w:r w:rsidR="0097745D">
        <w:rPr>
          <w:rFonts w:ascii="Arial" w:hAnsi="Arial" w:cs="Arial"/>
          <w:b/>
          <w:sz w:val="20"/>
          <w:szCs w:val="20"/>
        </w:rPr>
        <w:t xml:space="preserve"> </w:t>
      </w:r>
    </w:p>
    <w:p w14:paraId="205D1C6E" w14:textId="6FD972B8" w:rsidR="00960F66" w:rsidRDefault="00166D0F" w:rsidP="00992E67">
      <w:pPr>
        <w:ind w:left="6300"/>
        <w:jc w:val="both"/>
        <w:rPr>
          <w:rFonts w:ascii="Arial" w:hAnsi="Arial" w:cs="Arial"/>
          <w:sz w:val="20"/>
          <w:szCs w:val="20"/>
        </w:rPr>
      </w:pPr>
      <w:r>
        <w:rPr>
          <w:rFonts w:ascii="Arial" w:hAnsi="Arial" w:cs="Arial"/>
          <w:sz w:val="20"/>
          <w:szCs w:val="20"/>
        </w:rPr>
        <w:t xml:space="preserve"> (</w:t>
      </w:r>
      <w:r w:rsidR="00992E67">
        <w:rPr>
          <w:rFonts w:ascii="Arial" w:hAnsi="Arial" w:cs="Arial"/>
          <w:sz w:val="20"/>
          <w:szCs w:val="20"/>
        </w:rPr>
        <w:t xml:space="preserve">schváleno) </w:t>
      </w:r>
    </w:p>
    <w:p w14:paraId="218FC6D4" w14:textId="77777777" w:rsidR="00960F66" w:rsidRDefault="00960F66">
      <w:pPr>
        <w:ind w:left="6300"/>
        <w:jc w:val="both"/>
        <w:rPr>
          <w:rFonts w:ascii="Arial" w:hAnsi="Arial" w:cs="Arial"/>
          <w:sz w:val="20"/>
          <w:szCs w:val="20"/>
        </w:rPr>
      </w:pPr>
    </w:p>
    <w:p w14:paraId="23CB6B37" w14:textId="486D4103" w:rsidR="00960F66" w:rsidRPr="002E7730" w:rsidRDefault="00B13B79" w:rsidP="002E7730">
      <w:pPr>
        <w:pStyle w:val="Nadpis1"/>
        <w:tabs>
          <w:tab w:val="clear" w:pos="0"/>
        </w:tabs>
        <w:ind w:left="0" w:firstLine="0"/>
        <w:rPr>
          <w:sz w:val="20"/>
          <w:szCs w:val="20"/>
        </w:rPr>
      </w:pPr>
      <w:r>
        <w:rPr>
          <w:b/>
          <w:sz w:val="20"/>
          <w:szCs w:val="20"/>
          <w:u w:val="none"/>
        </w:rPr>
        <w:t>8</w:t>
      </w:r>
      <w:r w:rsidR="00960F66" w:rsidRPr="002E7730">
        <w:rPr>
          <w:b/>
          <w:sz w:val="20"/>
          <w:szCs w:val="20"/>
          <w:u w:val="none"/>
        </w:rPr>
        <w:t>)</w:t>
      </w:r>
      <w:r w:rsidR="002354F9" w:rsidRPr="002E7730">
        <w:rPr>
          <w:b/>
          <w:sz w:val="20"/>
          <w:szCs w:val="20"/>
          <w:u w:val="none"/>
        </w:rPr>
        <w:t xml:space="preserve"> </w:t>
      </w:r>
      <w:r w:rsidR="00960F66" w:rsidRPr="002E7730">
        <w:rPr>
          <w:b/>
          <w:sz w:val="20"/>
          <w:szCs w:val="20"/>
          <w:u w:val="none"/>
        </w:rPr>
        <w:t>Prodej pozemk</w:t>
      </w:r>
      <w:r w:rsidR="00E317F4" w:rsidRPr="002E7730">
        <w:rPr>
          <w:b/>
          <w:sz w:val="20"/>
          <w:szCs w:val="20"/>
          <w:u w:val="none"/>
        </w:rPr>
        <w:t>u</w:t>
      </w:r>
      <w:r w:rsidR="00960F66" w:rsidRPr="002E7730">
        <w:rPr>
          <w:b/>
          <w:sz w:val="20"/>
          <w:szCs w:val="20"/>
          <w:u w:val="none"/>
        </w:rPr>
        <w:t xml:space="preserve"> </w:t>
      </w:r>
      <w:proofErr w:type="spellStart"/>
      <w:r w:rsidR="00960F66" w:rsidRPr="002E7730">
        <w:rPr>
          <w:b/>
          <w:sz w:val="20"/>
          <w:szCs w:val="20"/>
          <w:u w:val="none"/>
        </w:rPr>
        <w:t>parc</w:t>
      </w:r>
      <w:proofErr w:type="spellEnd"/>
      <w:r w:rsidR="00960F66" w:rsidRPr="002E7730">
        <w:rPr>
          <w:b/>
          <w:sz w:val="20"/>
          <w:szCs w:val="20"/>
          <w:u w:val="none"/>
        </w:rPr>
        <w:t xml:space="preserve">. </w:t>
      </w:r>
      <w:proofErr w:type="gramStart"/>
      <w:r w:rsidR="00960F66" w:rsidRPr="002E7730">
        <w:rPr>
          <w:b/>
          <w:sz w:val="20"/>
          <w:szCs w:val="20"/>
          <w:u w:val="none"/>
        </w:rPr>
        <w:t>č.</w:t>
      </w:r>
      <w:proofErr w:type="gramEnd"/>
      <w:r w:rsidR="00960F66" w:rsidRPr="002E7730">
        <w:rPr>
          <w:b/>
          <w:sz w:val="20"/>
          <w:szCs w:val="20"/>
          <w:u w:val="none"/>
        </w:rPr>
        <w:t xml:space="preserve"> </w:t>
      </w:r>
      <w:r w:rsidR="009A5833">
        <w:rPr>
          <w:b/>
          <w:sz w:val="20"/>
          <w:szCs w:val="20"/>
          <w:u w:val="none"/>
        </w:rPr>
        <w:t>31</w:t>
      </w:r>
      <w:r w:rsidR="002E7730">
        <w:rPr>
          <w:b/>
          <w:sz w:val="20"/>
          <w:szCs w:val="20"/>
          <w:u w:val="none"/>
        </w:rPr>
        <w:t>8</w:t>
      </w:r>
      <w:r w:rsidR="009A5833">
        <w:rPr>
          <w:b/>
          <w:sz w:val="20"/>
          <w:szCs w:val="20"/>
          <w:u w:val="none"/>
        </w:rPr>
        <w:t>8</w:t>
      </w:r>
      <w:r w:rsidR="00960F66" w:rsidRPr="002E7730">
        <w:rPr>
          <w:b/>
          <w:sz w:val="20"/>
          <w:szCs w:val="20"/>
          <w:u w:val="none"/>
        </w:rPr>
        <w:t xml:space="preserve">  k. </w:t>
      </w:r>
      <w:proofErr w:type="spellStart"/>
      <w:r w:rsidR="00960F66" w:rsidRPr="002E7730">
        <w:rPr>
          <w:b/>
          <w:sz w:val="20"/>
          <w:szCs w:val="20"/>
          <w:u w:val="none"/>
        </w:rPr>
        <w:t>ú.</w:t>
      </w:r>
      <w:proofErr w:type="spellEnd"/>
      <w:r w:rsidR="00960F66" w:rsidRPr="009A5833">
        <w:rPr>
          <w:b/>
          <w:sz w:val="20"/>
          <w:szCs w:val="20"/>
          <w:u w:val="none"/>
        </w:rPr>
        <w:t xml:space="preserve"> </w:t>
      </w:r>
      <w:r w:rsidR="009A5833" w:rsidRPr="009A5833">
        <w:rPr>
          <w:b/>
          <w:sz w:val="20"/>
          <w:szCs w:val="20"/>
          <w:u w:val="none"/>
        </w:rPr>
        <w:t>Břevnov</w:t>
      </w:r>
      <w:r w:rsidR="002E7730" w:rsidRPr="00C030BC">
        <w:rPr>
          <w:b/>
          <w:sz w:val="20"/>
          <w:szCs w:val="20"/>
          <w:u w:val="none"/>
        </w:rPr>
        <w:t xml:space="preserve"> </w:t>
      </w:r>
    </w:p>
    <w:p w14:paraId="29F60384" w14:textId="3B1E9530" w:rsidR="009A5833" w:rsidRPr="00B13B79" w:rsidRDefault="00E317F4" w:rsidP="00B13B79">
      <w:pPr>
        <w:ind w:left="284" w:hanging="284"/>
        <w:jc w:val="both"/>
        <w:rPr>
          <w:rFonts w:ascii="Arial" w:hAnsi="Arial" w:cs="Arial"/>
          <w:bCs/>
          <w:sz w:val="20"/>
          <w:szCs w:val="20"/>
        </w:rPr>
      </w:pPr>
      <w:r>
        <w:rPr>
          <w:rFonts w:ascii="Arial" w:hAnsi="Arial" w:cs="Arial"/>
          <w:sz w:val="20"/>
          <w:szCs w:val="20"/>
        </w:rPr>
        <w:t xml:space="preserve">    </w:t>
      </w:r>
      <w:r w:rsidR="00960F66">
        <w:rPr>
          <w:rFonts w:ascii="Arial" w:hAnsi="Arial" w:cs="Arial"/>
          <w:sz w:val="20"/>
          <w:szCs w:val="20"/>
        </w:rPr>
        <w:t>Úvodní slovo k</w:t>
      </w:r>
      <w:r w:rsidR="00245231">
        <w:rPr>
          <w:rFonts w:ascii="Arial" w:hAnsi="Arial" w:cs="Arial"/>
          <w:sz w:val="20"/>
          <w:szCs w:val="20"/>
        </w:rPr>
        <w:t> dané problematice měl předseda.</w:t>
      </w:r>
      <w:r w:rsidR="00DD37F3">
        <w:rPr>
          <w:rFonts w:ascii="Arial" w:hAnsi="Arial" w:cs="Arial"/>
          <w:sz w:val="20"/>
          <w:szCs w:val="20"/>
        </w:rPr>
        <w:t xml:space="preserve"> </w:t>
      </w:r>
      <w:r w:rsidR="00346FE7">
        <w:rPr>
          <w:rFonts w:ascii="Arial" w:hAnsi="Arial" w:cs="Arial"/>
          <w:sz w:val="20"/>
          <w:szCs w:val="20"/>
        </w:rPr>
        <w:t>Bez</w:t>
      </w:r>
      <w:r w:rsidR="00346FE7">
        <w:rPr>
          <w:rFonts w:ascii="Arial" w:hAnsi="Arial" w:cs="Arial"/>
          <w:bCs/>
          <w:sz w:val="20"/>
          <w:szCs w:val="20"/>
        </w:rPr>
        <w:t> diskuse.</w:t>
      </w:r>
    </w:p>
    <w:p w14:paraId="5DF1AD1A" w14:textId="497499E2" w:rsidR="009A5833" w:rsidRDefault="009A5833" w:rsidP="009A5833">
      <w:pPr>
        <w:tabs>
          <w:tab w:val="left" w:pos="0"/>
        </w:tabs>
        <w:ind w:left="284"/>
        <w:jc w:val="both"/>
        <w:rPr>
          <w:rFonts w:ascii="Arial" w:hAnsi="Arial" w:cs="Arial"/>
          <w:bCs/>
          <w:color w:val="000000"/>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prodej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w:t>
      </w:r>
      <w:r w:rsidR="00B13B79">
        <w:rPr>
          <w:rFonts w:ascii="Arial" w:hAnsi="Arial" w:cs="Arial"/>
          <w:bCs/>
          <w:color w:val="000000"/>
          <w:sz w:val="20"/>
          <w:szCs w:val="20"/>
        </w:rPr>
        <w:t>3188</w:t>
      </w:r>
      <w:r w:rsidRPr="00245231">
        <w:rPr>
          <w:rFonts w:ascii="Arial" w:hAnsi="Arial" w:cs="Arial"/>
          <w:sz w:val="20"/>
          <w:szCs w:val="20"/>
        </w:rPr>
        <w:t xml:space="preserve"> 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sidR="00B13B79">
        <w:rPr>
          <w:rFonts w:ascii="Arial" w:hAnsi="Arial" w:cs="Arial"/>
          <w:sz w:val="20"/>
          <w:szCs w:val="20"/>
        </w:rPr>
        <w:t>Bř</w:t>
      </w:r>
      <w:r>
        <w:rPr>
          <w:rFonts w:ascii="Arial" w:hAnsi="Arial" w:cs="Arial"/>
          <w:sz w:val="20"/>
          <w:szCs w:val="20"/>
        </w:rPr>
        <w:t>ev</w:t>
      </w:r>
      <w:r w:rsidR="00B13B79">
        <w:rPr>
          <w:rFonts w:ascii="Arial" w:hAnsi="Arial" w:cs="Arial"/>
          <w:sz w:val="20"/>
          <w:szCs w:val="20"/>
        </w:rPr>
        <w:t>nov</w:t>
      </w:r>
      <w:r>
        <w:rPr>
          <w:rFonts w:ascii="Arial" w:hAnsi="Arial" w:cs="Arial"/>
          <w:sz w:val="20"/>
          <w:szCs w:val="20"/>
        </w:rPr>
        <w:t xml:space="preserve"> </w:t>
      </w:r>
      <w:r w:rsidR="00A83ED1">
        <w:rPr>
          <w:rFonts w:ascii="Arial" w:hAnsi="Arial" w:cs="Arial"/>
          <w:sz w:val="20"/>
          <w:szCs w:val="20"/>
        </w:rPr>
        <w:t>žadateli</w:t>
      </w:r>
      <w:r>
        <w:rPr>
          <w:rFonts w:ascii="Arial" w:hAnsi="Arial" w:cs="Arial"/>
          <w:bCs/>
          <w:color w:val="000000"/>
          <w:sz w:val="20"/>
          <w:szCs w:val="20"/>
        </w:rPr>
        <w:t>.</w:t>
      </w:r>
    </w:p>
    <w:p w14:paraId="1B8AA998" w14:textId="77777777" w:rsidR="009A5833" w:rsidRDefault="009A5833" w:rsidP="009A5833">
      <w:pPr>
        <w:tabs>
          <w:tab w:val="left" w:pos="0"/>
        </w:tabs>
        <w:jc w:val="both"/>
        <w:rPr>
          <w:rFonts w:ascii="Arial" w:hAnsi="Arial" w:cs="Arial"/>
          <w:bCs/>
          <w:color w:val="000000"/>
          <w:sz w:val="20"/>
          <w:szCs w:val="20"/>
        </w:rPr>
      </w:pPr>
    </w:p>
    <w:p w14:paraId="3198FC51" w14:textId="3986BAC3" w:rsidR="009A5833" w:rsidRDefault="00B13B79" w:rsidP="009A5833">
      <w:pPr>
        <w:ind w:left="6300"/>
        <w:jc w:val="both"/>
        <w:rPr>
          <w:rFonts w:ascii="Arial" w:hAnsi="Arial" w:cs="Arial"/>
          <w:b/>
          <w:bCs/>
          <w:sz w:val="20"/>
          <w:szCs w:val="20"/>
        </w:rPr>
      </w:pPr>
      <w:r>
        <w:rPr>
          <w:rFonts w:ascii="Arial" w:hAnsi="Arial" w:cs="Arial"/>
          <w:b/>
          <w:sz w:val="20"/>
          <w:szCs w:val="20"/>
        </w:rPr>
        <w:t>hlasování: 0 : 8</w:t>
      </w:r>
      <w:r w:rsidR="009A5833">
        <w:rPr>
          <w:rFonts w:ascii="Arial" w:hAnsi="Arial" w:cs="Arial"/>
          <w:b/>
          <w:sz w:val="20"/>
          <w:szCs w:val="20"/>
        </w:rPr>
        <w:t xml:space="preserve"> : </w:t>
      </w:r>
      <w:r>
        <w:rPr>
          <w:rFonts w:ascii="Arial" w:hAnsi="Arial" w:cs="Arial"/>
          <w:b/>
          <w:sz w:val="20"/>
          <w:szCs w:val="20"/>
        </w:rPr>
        <w:t>2</w:t>
      </w:r>
      <w:r w:rsidR="009A5833">
        <w:rPr>
          <w:rFonts w:ascii="Arial" w:hAnsi="Arial" w:cs="Arial"/>
          <w:b/>
          <w:sz w:val="20"/>
          <w:szCs w:val="20"/>
        </w:rPr>
        <w:t xml:space="preserve"> </w:t>
      </w:r>
      <w:r w:rsidR="009A5833">
        <w:rPr>
          <w:rFonts w:ascii="Arial" w:hAnsi="Arial" w:cs="Arial"/>
          <w:sz w:val="20"/>
          <w:szCs w:val="20"/>
        </w:rPr>
        <w:t>(Mgr.</w:t>
      </w:r>
      <w:r>
        <w:rPr>
          <w:rFonts w:ascii="Arial" w:hAnsi="Arial" w:cs="Arial"/>
          <w:sz w:val="20"/>
          <w:szCs w:val="20"/>
        </w:rPr>
        <w:t xml:space="preserve"> </w:t>
      </w:r>
      <w:proofErr w:type="spellStart"/>
      <w:r>
        <w:rPr>
          <w:rFonts w:ascii="Arial" w:hAnsi="Arial" w:cs="Arial"/>
          <w:sz w:val="20"/>
          <w:szCs w:val="20"/>
        </w:rPr>
        <w:t>Chabr</w:t>
      </w:r>
      <w:proofErr w:type="spellEnd"/>
      <w:r>
        <w:rPr>
          <w:rFonts w:ascii="Arial" w:hAnsi="Arial" w:cs="Arial"/>
          <w:sz w:val="20"/>
          <w:szCs w:val="20"/>
        </w:rPr>
        <w:t>, Mgr. Lacina</w:t>
      </w:r>
      <w:r w:rsidR="009A5833">
        <w:rPr>
          <w:rFonts w:ascii="Arial" w:hAnsi="Arial" w:cs="Arial"/>
          <w:sz w:val="20"/>
          <w:szCs w:val="20"/>
        </w:rPr>
        <w:t>)</w:t>
      </w:r>
      <w:r w:rsidR="009A5833">
        <w:rPr>
          <w:rFonts w:ascii="Arial" w:hAnsi="Arial" w:cs="Arial"/>
          <w:b/>
          <w:sz w:val="20"/>
          <w:szCs w:val="20"/>
        </w:rPr>
        <w:t xml:space="preserve"> </w:t>
      </w:r>
    </w:p>
    <w:p w14:paraId="356F8E73" w14:textId="7C4BFF35" w:rsidR="009A5833" w:rsidRDefault="00875600" w:rsidP="00875600">
      <w:pPr>
        <w:ind w:left="6300"/>
        <w:jc w:val="both"/>
        <w:rPr>
          <w:rFonts w:ascii="Arial" w:hAnsi="Arial" w:cs="Arial"/>
          <w:sz w:val="20"/>
          <w:szCs w:val="20"/>
        </w:rPr>
      </w:pPr>
      <w:r>
        <w:rPr>
          <w:rFonts w:ascii="Arial" w:hAnsi="Arial" w:cs="Arial"/>
          <w:sz w:val="20"/>
          <w:szCs w:val="20"/>
        </w:rPr>
        <w:t>(neschváleno)</w:t>
      </w:r>
    </w:p>
    <w:p w14:paraId="7B4170F9" w14:textId="77777777" w:rsidR="00B13B79" w:rsidRDefault="00B13B79" w:rsidP="00B13B79">
      <w:pPr>
        <w:ind w:left="6300"/>
        <w:jc w:val="both"/>
        <w:rPr>
          <w:rFonts w:ascii="Arial" w:hAnsi="Arial" w:cs="Arial"/>
          <w:sz w:val="20"/>
          <w:szCs w:val="20"/>
        </w:rPr>
      </w:pPr>
    </w:p>
    <w:p w14:paraId="1897EE61" w14:textId="63637F31" w:rsidR="00B13B79" w:rsidRPr="002E7730" w:rsidRDefault="00B13B79" w:rsidP="00B13B79">
      <w:pPr>
        <w:pStyle w:val="Nadpis1"/>
        <w:tabs>
          <w:tab w:val="clear" w:pos="0"/>
        </w:tabs>
        <w:ind w:left="0" w:firstLine="0"/>
        <w:rPr>
          <w:sz w:val="20"/>
          <w:szCs w:val="20"/>
        </w:rPr>
      </w:pPr>
      <w:r>
        <w:rPr>
          <w:b/>
          <w:sz w:val="20"/>
          <w:szCs w:val="20"/>
          <w:u w:val="none"/>
        </w:rPr>
        <w:t>9</w:t>
      </w:r>
      <w:r w:rsidRPr="002E7730">
        <w:rPr>
          <w:b/>
          <w:sz w:val="20"/>
          <w:szCs w:val="20"/>
          <w:u w:val="none"/>
        </w:rPr>
        <w:t xml:space="preserve">) Prodej pozemku </w:t>
      </w:r>
      <w:proofErr w:type="spellStart"/>
      <w:r w:rsidRPr="002E7730">
        <w:rPr>
          <w:b/>
          <w:sz w:val="20"/>
          <w:szCs w:val="20"/>
          <w:u w:val="none"/>
        </w:rPr>
        <w:t>parc</w:t>
      </w:r>
      <w:proofErr w:type="spellEnd"/>
      <w:r w:rsidRPr="002E7730">
        <w:rPr>
          <w:b/>
          <w:sz w:val="20"/>
          <w:szCs w:val="20"/>
          <w:u w:val="none"/>
        </w:rPr>
        <w:t xml:space="preserve">. </w:t>
      </w:r>
      <w:proofErr w:type="gramStart"/>
      <w:r w:rsidRPr="002E7730">
        <w:rPr>
          <w:b/>
          <w:sz w:val="20"/>
          <w:szCs w:val="20"/>
          <w:u w:val="none"/>
        </w:rPr>
        <w:t>č.</w:t>
      </w:r>
      <w:proofErr w:type="gramEnd"/>
      <w:r w:rsidRPr="002E7730">
        <w:rPr>
          <w:b/>
          <w:sz w:val="20"/>
          <w:szCs w:val="20"/>
          <w:u w:val="none"/>
        </w:rPr>
        <w:t xml:space="preserve"> </w:t>
      </w:r>
      <w:r>
        <w:rPr>
          <w:b/>
          <w:sz w:val="20"/>
          <w:szCs w:val="20"/>
          <w:u w:val="none"/>
        </w:rPr>
        <w:t>2907/20</w:t>
      </w:r>
      <w:r w:rsidRPr="002E7730">
        <w:rPr>
          <w:b/>
          <w:sz w:val="20"/>
          <w:szCs w:val="20"/>
          <w:u w:val="none"/>
        </w:rPr>
        <w:t xml:space="preserve">  k. </w:t>
      </w:r>
      <w:proofErr w:type="spellStart"/>
      <w:r w:rsidRPr="002E7730">
        <w:rPr>
          <w:b/>
          <w:sz w:val="20"/>
          <w:szCs w:val="20"/>
          <w:u w:val="none"/>
        </w:rPr>
        <w:t>ú.</w:t>
      </w:r>
      <w:proofErr w:type="spellEnd"/>
      <w:r w:rsidRPr="009A5833">
        <w:rPr>
          <w:b/>
          <w:sz w:val="20"/>
          <w:szCs w:val="20"/>
          <w:u w:val="none"/>
        </w:rPr>
        <w:t xml:space="preserve"> </w:t>
      </w:r>
      <w:r>
        <w:rPr>
          <w:b/>
          <w:sz w:val="20"/>
          <w:szCs w:val="20"/>
          <w:u w:val="none"/>
        </w:rPr>
        <w:t>Dejvice</w:t>
      </w:r>
      <w:r w:rsidRPr="00C030BC">
        <w:rPr>
          <w:b/>
          <w:sz w:val="20"/>
          <w:szCs w:val="20"/>
          <w:u w:val="none"/>
        </w:rPr>
        <w:t xml:space="preserve"> </w:t>
      </w:r>
    </w:p>
    <w:p w14:paraId="17A0C4B3" w14:textId="77777777" w:rsidR="00B13B79" w:rsidRPr="00B13B79" w:rsidRDefault="00B13B79" w:rsidP="00B13B79">
      <w:pPr>
        <w:ind w:left="284" w:hanging="284"/>
        <w:jc w:val="both"/>
        <w:rPr>
          <w:rFonts w:ascii="Arial" w:hAnsi="Arial" w:cs="Arial"/>
          <w:bCs/>
          <w:sz w:val="20"/>
          <w:szCs w:val="20"/>
        </w:rPr>
      </w:pPr>
      <w:r>
        <w:rPr>
          <w:rFonts w:ascii="Arial" w:hAnsi="Arial" w:cs="Arial"/>
          <w:sz w:val="20"/>
          <w:szCs w:val="20"/>
        </w:rPr>
        <w:t xml:space="preserve">    Úvodní slovo k dané problematice měl předseda. Bez</w:t>
      </w:r>
      <w:r>
        <w:rPr>
          <w:rFonts w:ascii="Arial" w:hAnsi="Arial" w:cs="Arial"/>
          <w:bCs/>
          <w:sz w:val="20"/>
          <w:szCs w:val="20"/>
        </w:rPr>
        <w:t> diskuse.</w:t>
      </w:r>
    </w:p>
    <w:p w14:paraId="0DA6C91E" w14:textId="78E73424" w:rsidR="00B13B79" w:rsidRDefault="00B13B79" w:rsidP="00B13B79">
      <w:pPr>
        <w:tabs>
          <w:tab w:val="left" w:pos="0"/>
        </w:tabs>
        <w:ind w:left="284"/>
        <w:jc w:val="both"/>
        <w:rPr>
          <w:rFonts w:ascii="Arial" w:hAnsi="Arial" w:cs="Arial"/>
          <w:bCs/>
          <w:color w:val="000000"/>
          <w:sz w:val="20"/>
          <w:szCs w:val="20"/>
        </w:rPr>
      </w:pPr>
      <w:r>
        <w:rPr>
          <w:rFonts w:ascii="Arial" w:hAnsi="Arial" w:cs="Arial"/>
          <w:b/>
          <w:bCs/>
          <w:sz w:val="20"/>
          <w:szCs w:val="20"/>
        </w:rPr>
        <w:t>Závěr:</w:t>
      </w:r>
      <w:r>
        <w:rPr>
          <w:rFonts w:ascii="Arial" w:hAnsi="Arial" w:cs="Arial"/>
          <w:sz w:val="20"/>
          <w:szCs w:val="20"/>
        </w:rPr>
        <w:t xml:space="preserve"> KMP doporučuje</w:t>
      </w:r>
      <w:r>
        <w:rPr>
          <w:rFonts w:ascii="Arial" w:hAnsi="Arial" w:cs="Arial"/>
          <w:bCs/>
          <w:color w:val="000000"/>
          <w:sz w:val="20"/>
          <w:szCs w:val="20"/>
        </w:rPr>
        <w:t xml:space="preserve"> prodej pozemku </w:t>
      </w:r>
      <w:proofErr w:type="spellStart"/>
      <w:r>
        <w:rPr>
          <w:rFonts w:ascii="Arial" w:hAnsi="Arial" w:cs="Arial"/>
          <w:bCs/>
          <w:color w:val="000000"/>
          <w:sz w:val="20"/>
          <w:szCs w:val="20"/>
        </w:rPr>
        <w:t>parc</w:t>
      </w:r>
      <w:proofErr w:type="spellEnd"/>
      <w:r>
        <w:rPr>
          <w:rFonts w:ascii="Arial" w:hAnsi="Arial" w:cs="Arial"/>
          <w:bCs/>
          <w:color w:val="000000"/>
          <w:sz w:val="20"/>
          <w:szCs w:val="20"/>
        </w:rPr>
        <w:t xml:space="preserve">. </w:t>
      </w:r>
      <w:proofErr w:type="gramStart"/>
      <w:r>
        <w:rPr>
          <w:rFonts w:ascii="Arial" w:hAnsi="Arial" w:cs="Arial"/>
          <w:bCs/>
          <w:color w:val="000000"/>
          <w:sz w:val="20"/>
          <w:szCs w:val="20"/>
        </w:rPr>
        <w:t>č.</w:t>
      </w:r>
      <w:proofErr w:type="gramEnd"/>
      <w:r>
        <w:rPr>
          <w:rFonts w:ascii="Arial" w:hAnsi="Arial" w:cs="Arial"/>
          <w:bCs/>
          <w:color w:val="000000"/>
          <w:sz w:val="20"/>
          <w:szCs w:val="20"/>
        </w:rPr>
        <w:t xml:space="preserve"> 2907/20</w:t>
      </w:r>
      <w:r w:rsidRPr="00245231">
        <w:rPr>
          <w:rFonts w:ascii="Arial" w:hAnsi="Arial" w:cs="Arial"/>
          <w:sz w:val="20"/>
          <w:szCs w:val="20"/>
        </w:rPr>
        <w:t xml:space="preserve"> k. </w:t>
      </w:r>
      <w:proofErr w:type="spellStart"/>
      <w:r w:rsidRPr="00245231">
        <w:rPr>
          <w:rFonts w:ascii="Arial" w:hAnsi="Arial" w:cs="Arial"/>
          <w:sz w:val="20"/>
          <w:szCs w:val="20"/>
        </w:rPr>
        <w:t>ú.</w:t>
      </w:r>
      <w:proofErr w:type="spellEnd"/>
      <w:r w:rsidRPr="00245231">
        <w:rPr>
          <w:rFonts w:ascii="Arial" w:hAnsi="Arial" w:cs="Arial"/>
          <w:sz w:val="20"/>
          <w:szCs w:val="20"/>
        </w:rPr>
        <w:t xml:space="preserve"> </w:t>
      </w:r>
      <w:r>
        <w:rPr>
          <w:rFonts w:ascii="Arial" w:hAnsi="Arial" w:cs="Arial"/>
          <w:sz w:val="20"/>
          <w:szCs w:val="20"/>
        </w:rPr>
        <w:t>Dejvice vlastníkovi garáže</w:t>
      </w:r>
      <w:r>
        <w:rPr>
          <w:rFonts w:ascii="Arial" w:hAnsi="Arial" w:cs="Arial"/>
          <w:bCs/>
          <w:color w:val="000000"/>
          <w:sz w:val="20"/>
          <w:szCs w:val="20"/>
        </w:rPr>
        <w:t>.</w:t>
      </w:r>
    </w:p>
    <w:p w14:paraId="527E3F51" w14:textId="77777777" w:rsidR="00B13B79" w:rsidRDefault="00B13B79" w:rsidP="00B13B79">
      <w:pPr>
        <w:tabs>
          <w:tab w:val="left" w:pos="0"/>
        </w:tabs>
        <w:jc w:val="both"/>
        <w:rPr>
          <w:rFonts w:ascii="Arial" w:hAnsi="Arial" w:cs="Arial"/>
          <w:bCs/>
          <w:color w:val="000000"/>
          <w:sz w:val="20"/>
          <w:szCs w:val="20"/>
        </w:rPr>
      </w:pPr>
    </w:p>
    <w:p w14:paraId="504FE1D6" w14:textId="4301F4F4" w:rsidR="00B13B79" w:rsidRDefault="00B13B79" w:rsidP="00B13B79">
      <w:pPr>
        <w:ind w:left="6300"/>
        <w:jc w:val="both"/>
        <w:rPr>
          <w:rFonts w:ascii="Arial" w:hAnsi="Arial" w:cs="Arial"/>
          <w:b/>
          <w:bCs/>
          <w:sz w:val="20"/>
          <w:szCs w:val="20"/>
        </w:rPr>
      </w:pPr>
      <w:r>
        <w:rPr>
          <w:rFonts w:ascii="Arial" w:hAnsi="Arial" w:cs="Arial"/>
          <w:b/>
          <w:sz w:val="20"/>
          <w:szCs w:val="20"/>
        </w:rPr>
        <w:t xml:space="preserve">hlasování: 2 : 2 : 6 </w:t>
      </w:r>
      <w:r>
        <w:rPr>
          <w:rFonts w:ascii="Arial" w:hAnsi="Arial" w:cs="Arial"/>
          <w:sz w:val="20"/>
          <w:szCs w:val="20"/>
        </w:rPr>
        <w:t xml:space="preserve">(pro Mgr. </w:t>
      </w:r>
      <w:proofErr w:type="spellStart"/>
      <w:r>
        <w:rPr>
          <w:rFonts w:ascii="Arial" w:hAnsi="Arial" w:cs="Arial"/>
          <w:sz w:val="20"/>
          <w:szCs w:val="20"/>
        </w:rPr>
        <w:t>Chabr</w:t>
      </w:r>
      <w:proofErr w:type="spellEnd"/>
      <w:r>
        <w:rPr>
          <w:rFonts w:ascii="Arial" w:hAnsi="Arial" w:cs="Arial"/>
          <w:sz w:val="20"/>
          <w:szCs w:val="20"/>
        </w:rPr>
        <w:t xml:space="preserve">, Mgr. Píša, proti </w:t>
      </w:r>
      <w:r>
        <w:rPr>
          <w:rFonts w:ascii="Arial" w:hAnsi="Arial" w:cs="Arial"/>
          <w:sz w:val="20"/>
        </w:rPr>
        <w:t>p. Kabelová, Mgr. Suchan</w:t>
      </w:r>
      <w:r>
        <w:rPr>
          <w:rFonts w:ascii="Arial" w:hAnsi="Arial" w:cs="Arial"/>
          <w:sz w:val="20"/>
          <w:szCs w:val="20"/>
        </w:rPr>
        <w:t>)</w:t>
      </w:r>
      <w:r>
        <w:rPr>
          <w:rFonts w:ascii="Arial" w:hAnsi="Arial" w:cs="Arial"/>
          <w:b/>
          <w:sz w:val="20"/>
          <w:szCs w:val="20"/>
        </w:rPr>
        <w:t xml:space="preserve"> </w:t>
      </w:r>
    </w:p>
    <w:p w14:paraId="7948DC89" w14:textId="194049FE" w:rsidR="00B13B79" w:rsidRDefault="00B13B79" w:rsidP="00B13B79">
      <w:pPr>
        <w:ind w:left="6300"/>
        <w:jc w:val="both"/>
        <w:rPr>
          <w:rFonts w:ascii="Arial" w:hAnsi="Arial" w:cs="Arial"/>
          <w:sz w:val="20"/>
          <w:szCs w:val="20"/>
        </w:rPr>
      </w:pPr>
      <w:r>
        <w:rPr>
          <w:rFonts w:ascii="Arial" w:hAnsi="Arial" w:cs="Arial"/>
          <w:sz w:val="20"/>
          <w:szCs w:val="20"/>
        </w:rPr>
        <w:t>(neschváleno</w:t>
      </w:r>
      <w:r w:rsidR="00A83ED1">
        <w:rPr>
          <w:rFonts w:ascii="Arial" w:hAnsi="Arial" w:cs="Arial"/>
          <w:sz w:val="20"/>
          <w:szCs w:val="20"/>
        </w:rPr>
        <w:t>)</w:t>
      </w:r>
    </w:p>
    <w:p w14:paraId="57722813" w14:textId="77777777" w:rsidR="009A5833" w:rsidRDefault="009A5833" w:rsidP="0000428B">
      <w:pPr>
        <w:jc w:val="both"/>
        <w:rPr>
          <w:rFonts w:ascii="Arial" w:hAnsi="Arial" w:cs="Arial"/>
          <w:sz w:val="20"/>
          <w:szCs w:val="20"/>
        </w:rPr>
      </w:pPr>
    </w:p>
    <w:p w14:paraId="15538E36" w14:textId="01171813" w:rsidR="006119D3" w:rsidRPr="004C3E11" w:rsidRDefault="000C0EF7" w:rsidP="006119D3">
      <w:pPr>
        <w:tabs>
          <w:tab w:val="left" w:pos="540"/>
        </w:tabs>
        <w:suppressAutoHyphens w:val="0"/>
        <w:spacing w:line="240" w:lineRule="atLeast"/>
        <w:ind w:left="284" w:hanging="284"/>
        <w:jc w:val="both"/>
        <w:rPr>
          <w:rFonts w:ascii="Palatino Linotype" w:hAnsi="Palatino Linotype" w:cs="Arial"/>
          <w:sz w:val="20"/>
          <w:szCs w:val="20"/>
        </w:rPr>
      </w:pPr>
      <w:r>
        <w:rPr>
          <w:rFonts w:ascii="Arial" w:hAnsi="Arial" w:cs="Arial"/>
          <w:b/>
          <w:sz w:val="20"/>
          <w:szCs w:val="20"/>
        </w:rPr>
        <w:t>10</w:t>
      </w:r>
      <w:r w:rsidR="0000428B">
        <w:rPr>
          <w:rFonts w:ascii="Arial" w:hAnsi="Arial" w:cs="Arial"/>
          <w:b/>
          <w:sz w:val="20"/>
          <w:szCs w:val="20"/>
        </w:rPr>
        <w:t xml:space="preserve">) </w:t>
      </w:r>
      <w:r w:rsidR="006119D3">
        <w:rPr>
          <w:rFonts w:ascii="Arial" w:hAnsi="Arial" w:cs="Arial"/>
          <w:b/>
          <w:sz w:val="20"/>
          <w:szCs w:val="20"/>
        </w:rPr>
        <w:t xml:space="preserve">Zrušení věcného břemene </w:t>
      </w:r>
      <w:r w:rsidR="0000428B">
        <w:rPr>
          <w:rFonts w:ascii="Arial" w:hAnsi="Arial" w:cs="Arial"/>
          <w:b/>
          <w:sz w:val="20"/>
          <w:szCs w:val="20"/>
        </w:rPr>
        <w:t xml:space="preserve">– zajištění povinnosti provozuschopnosti a použitelnosti úkrytu   CO v bytovém domě čp. 1453 k. </w:t>
      </w:r>
      <w:proofErr w:type="spellStart"/>
      <w:r w:rsidR="0000428B">
        <w:rPr>
          <w:rFonts w:ascii="Arial" w:hAnsi="Arial" w:cs="Arial"/>
          <w:b/>
          <w:sz w:val="20"/>
          <w:szCs w:val="20"/>
        </w:rPr>
        <w:t>ú.</w:t>
      </w:r>
      <w:proofErr w:type="spellEnd"/>
      <w:r w:rsidR="0000428B">
        <w:rPr>
          <w:rFonts w:ascii="Arial" w:hAnsi="Arial" w:cs="Arial"/>
          <w:b/>
          <w:sz w:val="20"/>
          <w:szCs w:val="20"/>
        </w:rPr>
        <w:t xml:space="preserve"> </w:t>
      </w:r>
      <w:r w:rsidR="006119D3" w:rsidRPr="004C3E11">
        <w:rPr>
          <w:rFonts w:ascii="Arial" w:hAnsi="Arial" w:cs="Arial"/>
          <w:b/>
          <w:sz w:val="20"/>
          <w:szCs w:val="20"/>
        </w:rPr>
        <w:t xml:space="preserve"> </w:t>
      </w:r>
      <w:proofErr w:type="gramStart"/>
      <w:r w:rsidR="006119D3" w:rsidRPr="004C3E11">
        <w:rPr>
          <w:rFonts w:ascii="Arial" w:hAnsi="Arial" w:cs="Arial"/>
          <w:b/>
          <w:sz w:val="20"/>
          <w:szCs w:val="20"/>
        </w:rPr>
        <w:t>k.</w:t>
      </w:r>
      <w:proofErr w:type="gramEnd"/>
      <w:r w:rsidR="006119D3" w:rsidRPr="004C3E11">
        <w:rPr>
          <w:rFonts w:ascii="Arial" w:hAnsi="Arial" w:cs="Arial"/>
          <w:b/>
          <w:sz w:val="20"/>
          <w:szCs w:val="20"/>
        </w:rPr>
        <w:t xml:space="preserve"> </w:t>
      </w:r>
      <w:proofErr w:type="spellStart"/>
      <w:r w:rsidR="006119D3" w:rsidRPr="004C3E11">
        <w:rPr>
          <w:rFonts w:ascii="Arial" w:hAnsi="Arial" w:cs="Arial"/>
          <w:b/>
          <w:sz w:val="20"/>
          <w:szCs w:val="20"/>
        </w:rPr>
        <w:t>ú.</w:t>
      </w:r>
      <w:proofErr w:type="spellEnd"/>
      <w:r w:rsidR="006119D3">
        <w:rPr>
          <w:rFonts w:ascii="Arial" w:hAnsi="Arial" w:cs="Arial"/>
          <w:b/>
          <w:sz w:val="20"/>
          <w:szCs w:val="20"/>
        </w:rPr>
        <w:t xml:space="preserve"> </w:t>
      </w:r>
      <w:r w:rsidR="0000428B">
        <w:rPr>
          <w:rFonts w:ascii="Arial" w:hAnsi="Arial" w:cs="Arial"/>
          <w:b/>
          <w:sz w:val="20"/>
          <w:szCs w:val="20"/>
        </w:rPr>
        <w:t>Dej</w:t>
      </w:r>
      <w:r w:rsidR="006119D3">
        <w:rPr>
          <w:rFonts w:ascii="Arial" w:hAnsi="Arial" w:cs="Arial"/>
          <w:b/>
          <w:sz w:val="20"/>
          <w:szCs w:val="20"/>
        </w:rPr>
        <w:t>vice</w:t>
      </w:r>
      <w:r w:rsidR="006119D3" w:rsidRPr="004C3E11">
        <w:rPr>
          <w:rFonts w:ascii="Palatino Linotype" w:hAnsi="Palatino Linotype"/>
          <w:b/>
          <w:sz w:val="20"/>
          <w:szCs w:val="20"/>
        </w:rPr>
        <w:t xml:space="preserve">  </w:t>
      </w:r>
    </w:p>
    <w:p w14:paraId="41835BC6" w14:textId="4192CE56" w:rsidR="006119D3" w:rsidRDefault="006119D3" w:rsidP="006119D3">
      <w:pPr>
        <w:ind w:left="284"/>
        <w:jc w:val="both"/>
        <w:rPr>
          <w:rFonts w:ascii="Arial" w:hAnsi="Arial" w:cs="Arial"/>
          <w:sz w:val="20"/>
          <w:szCs w:val="20"/>
        </w:rPr>
      </w:pPr>
      <w:r>
        <w:rPr>
          <w:rFonts w:ascii="Arial" w:hAnsi="Arial" w:cs="Arial"/>
          <w:sz w:val="20"/>
          <w:szCs w:val="20"/>
        </w:rPr>
        <w:t xml:space="preserve">Úvodní slovo k dané problematice měl předseda. V diskusi </w:t>
      </w:r>
      <w:r w:rsidR="000C0EF7">
        <w:rPr>
          <w:rFonts w:ascii="Arial" w:hAnsi="Arial" w:cs="Arial"/>
          <w:sz w:val="20"/>
          <w:szCs w:val="20"/>
        </w:rPr>
        <w:t xml:space="preserve">Mgr. Lacina uvedl, že domy, ve kterých je kryt CO přiléhají k pozemkům, na kterých má stavět spol. SNEO a.s. bytový dům. Z tohoto důvodu zatím doporučuje VB nerušit. Mgr. Píša uvedl, že územní rozhodnutí je pravomocné. Ing. Lacinová uvedla, že při prodeji těchto domů nebyla BD poskytnuta sleva za zřízení VB, ale mají povinnost kryt udržovat. Mgr. Dušek </w:t>
      </w:r>
      <w:r w:rsidR="00E6448B">
        <w:rPr>
          <w:rFonts w:ascii="Arial" w:hAnsi="Arial" w:cs="Arial"/>
          <w:sz w:val="20"/>
          <w:szCs w:val="20"/>
        </w:rPr>
        <w:t>se dotázal, zda je OSM znám přesný počet takovýchto krytů. Členové komise požádali o předložení seznamu všech krytů CO, kde je VB.</w:t>
      </w:r>
      <w:r w:rsidR="000C0EF7">
        <w:rPr>
          <w:rFonts w:ascii="Arial" w:hAnsi="Arial" w:cs="Arial"/>
          <w:sz w:val="20"/>
          <w:szCs w:val="20"/>
        </w:rPr>
        <w:t xml:space="preserve"> </w:t>
      </w:r>
    </w:p>
    <w:p w14:paraId="67649092" w14:textId="34193397" w:rsidR="006119D3" w:rsidRPr="008A3AC4" w:rsidRDefault="006119D3" w:rsidP="006119D3">
      <w:pPr>
        <w:tabs>
          <w:tab w:val="left" w:pos="540"/>
        </w:tabs>
        <w:suppressAutoHyphens w:val="0"/>
        <w:spacing w:line="240" w:lineRule="atLeast"/>
        <w:ind w:left="284" w:hanging="284"/>
        <w:jc w:val="both"/>
        <w:rPr>
          <w:rFonts w:ascii="Palatino Linotype" w:hAnsi="Palatino Linotype" w:cs="Arial"/>
          <w:sz w:val="20"/>
          <w:szCs w:val="20"/>
        </w:rPr>
      </w:pPr>
      <w:r>
        <w:rPr>
          <w:rFonts w:ascii="Arial" w:hAnsi="Arial" w:cs="Arial"/>
          <w:b/>
          <w:bCs/>
          <w:sz w:val="20"/>
          <w:szCs w:val="20"/>
        </w:rPr>
        <w:tab/>
        <w:t>Závěr:</w:t>
      </w:r>
      <w:r>
        <w:rPr>
          <w:rFonts w:ascii="Arial" w:hAnsi="Arial" w:cs="Arial"/>
          <w:sz w:val="20"/>
          <w:szCs w:val="20"/>
        </w:rPr>
        <w:t xml:space="preserve"> KMP </w:t>
      </w:r>
      <w:r w:rsidR="00E6448B">
        <w:rPr>
          <w:rFonts w:ascii="Arial" w:hAnsi="Arial" w:cs="Arial"/>
          <w:sz w:val="20"/>
          <w:szCs w:val="20"/>
        </w:rPr>
        <w:t xml:space="preserve">žádá OSM o zmapování krytů CO, které jsou v KN vedeny jako VB. Do té doby se projednání bodu přerušuje. </w:t>
      </w:r>
    </w:p>
    <w:p w14:paraId="180B227C" w14:textId="5FA4FB9D" w:rsidR="006119D3" w:rsidRDefault="006119D3" w:rsidP="006119D3">
      <w:pPr>
        <w:tabs>
          <w:tab w:val="left" w:pos="540"/>
        </w:tabs>
        <w:suppressAutoHyphens w:val="0"/>
        <w:spacing w:line="240" w:lineRule="atLeast"/>
        <w:ind w:left="284" w:hanging="284"/>
        <w:jc w:val="both"/>
        <w:rPr>
          <w:rFonts w:ascii="Arial" w:hAnsi="Arial" w:cs="Arial"/>
          <w:b/>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hlasování: 1</w:t>
      </w:r>
      <w:r w:rsidR="00E6448B">
        <w:rPr>
          <w:rFonts w:ascii="Arial" w:hAnsi="Arial" w:cs="Arial"/>
          <w:b/>
          <w:sz w:val="20"/>
        </w:rPr>
        <w:t>0</w:t>
      </w:r>
      <w:r>
        <w:rPr>
          <w:rFonts w:ascii="Arial" w:hAnsi="Arial" w:cs="Arial"/>
          <w:b/>
          <w:sz w:val="20"/>
        </w:rPr>
        <w:t xml:space="preserve"> : </w:t>
      </w:r>
      <w:r w:rsidR="00E6448B">
        <w:rPr>
          <w:rFonts w:ascii="Arial" w:hAnsi="Arial" w:cs="Arial"/>
          <w:b/>
          <w:sz w:val="20"/>
        </w:rPr>
        <w:t>0</w:t>
      </w:r>
      <w:r>
        <w:rPr>
          <w:rFonts w:ascii="Arial" w:hAnsi="Arial" w:cs="Arial"/>
          <w:b/>
          <w:sz w:val="20"/>
        </w:rPr>
        <w:t xml:space="preserve"> : 0</w:t>
      </w:r>
      <w:r>
        <w:rPr>
          <w:rFonts w:ascii="Arial" w:hAnsi="Arial" w:cs="Arial"/>
          <w:sz w:val="20"/>
        </w:rPr>
        <w:t xml:space="preserve"> </w:t>
      </w:r>
      <w:r>
        <w:rPr>
          <w:rFonts w:ascii="Arial" w:hAnsi="Arial" w:cs="Arial"/>
          <w:b/>
          <w:sz w:val="20"/>
        </w:rPr>
        <w:t xml:space="preserve"> </w:t>
      </w:r>
    </w:p>
    <w:p w14:paraId="7E36A2AB" w14:textId="77777777" w:rsidR="006119D3" w:rsidRDefault="006119D3" w:rsidP="006119D3">
      <w:pPr>
        <w:ind w:left="6300"/>
        <w:jc w:val="both"/>
        <w:rPr>
          <w:rFonts w:ascii="Arial" w:hAnsi="Arial" w:cs="Arial"/>
          <w:sz w:val="20"/>
          <w:szCs w:val="20"/>
        </w:rPr>
      </w:pPr>
      <w:r>
        <w:rPr>
          <w:rFonts w:ascii="Arial" w:hAnsi="Arial" w:cs="Arial"/>
          <w:sz w:val="20"/>
          <w:szCs w:val="20"/>
        </w:rPr>
        <w:t xml:space="preserve"> (schváleno) </w:t>
      </w:r>
    </w:p>
    <w:p w14:paraId="31919329" w14:textId="77777777" w:rsidR="00960F66" w:rsidRDefault="00960F66">
      <w:pPr>
        <w:pStyle w:val="Zkladntext21"/>
        <w:rPr>
          <w:szCs w:val="20"/>
        </w:rPr>
      </w:pPr>
    </w:p>
    <w:p w14:paraId="38C748AA" w14:textId="08C252F2" w:rsidR="00F0704B" w:rsidRDefault="00F0704B" w:rsidP="00F0704B">
      <w:pPr>
        <w:autoSpaceDE w:val="0"/>
        <w:autoSpaceDN w:val="0"/>
        <w:adjustRightInd w:val="0"/>
        <w:rPr>
          <w:rFonts w:ascii="Arial" w:hAnsi="Arial" w:cs="Arial"/>
          <w:b/>
          <w:bCs/>
          <w:sz w:val="20"/>
          <w:szCs w:val="20"/>
        </w:rPr>
      </w:pPr>
      <w:r>
        <w:rPr>
          <w:rFonts w:ascii="Arial" w:hAnsi="Arial" w:cs="Arial"/>
          <w:b/>
          <w:bCs/>
          <w:sz w:val="20"/>
          <w:szCs w:val="20"/>
        </w:rPr>
        <w:t>1</w:t>
      </w:r>
      <w:r w:rsidR="00E6448B">
        <w:rPr>
          <w:rFonts w:ascii="Arial" w:hAnsi="Arial" w:cs="Arial"/>
          <w:b/>
          <w:bCs/>
          <w:sz w:val="20"/>
          <w:szCs w:val="20"/>
        </w:rPr>
        <w:t>1</w:t>
      </w:r>
      <w:r w:rsidR="00960F66" w:rsidRPr="00F0704B">
        <w:rPr>
          <w:rFonts w:ascii="Arial" w:hAnsi="Arial" w:cs="Arial"/>
          <w:b/>
          <w:bCs/>
          <w:sz w:val="20"/>
          <w:szCs w:val="20"/>
        </w:rPr>
        <w:t xml:space="preserve">) </w:t>
      </w:r>
      <w:r w:rsidRPr="00F0704B">
        <w:rPr>
          <w:rFonts w:ascii="Arial" w:hAnsi="Arial" w:cs="Arial"/>
          <w:b/>
          <w:bCs/>
          <w:sz w:val="20"/>
          <w:szCs w:val="20"/>
        </w:rPr>
        <w:t>Různé</w:t>
      </w:r>
    </w:p>
    <w:p w14:paraId="0C538E01" w14:textId="77777777" w:rsidR="00DF646C" w:rsidRPr="00E6448B" w:rsidRDefault="009D790F" w:rsidP="009D790F">
      <w:pPr>
        <w:autoSpaceDE w:val="0"/>
        <w:autoSpaceDN w:val="0"/>
        <w:adjustRightInd w:val="0"/>
        <w:ind w:left="426" w:hanging="426"/>
        <w:rPr>
          <w:rFonts w:ascii="Arial" w:hAnsi="Arial" w:cs="Arial"/>
          <w:sz w:val="20"/>
          <w:szCs w:val="20"/>
        </w:rPr>
      </w:pPr>
      <w:r>
        <w:rPr>
          <w:rFonts w:ascii="Arial" w:hAnsi="Arial" w:cs="Arial"/>
          <w:b/>
          <w:sz w:val="20"/>
          <w:szCs w:val="20"/>
        </w:rPr>
        <w:tab/>
      </w:r>
      <w:r w:rsidR="00DF646C" w:rsidRPr="00E6448B">
        <w:rPr>
          <w:rFonts w:ascii="Arial" w:hAnsi="Arial" w:cs="Arial"/>
          <w:sz w:val="20"/>
          <w:szCs w:val="20"/>
        </w:rPr>
        <w:t xml:space="preserve">- informace o nevyužití předkupního práva na stavbu garáže na pozemku </w:t>
      </w:r>
      <w:proofErr w:type="spellStart"/>
      <w:r w:rsidR="00DF646C" w:rsidRPr="00E6448B">
        <w:rPr>
          <w:rFonts w:ascii="Arial" w:hAnsi="Arial" w:cs="Arial"/>
          <w:sz w:val="20"/>
          <w:szCs w:val="20"/>
        </w:rPr>
        <w:t>parc</w:t>
      </w:r>
      <w:proofErr w:type="spellEnd"/>
      <w:r w:rsidR="00DF646C" w:rsidRPr="00E6448B">
        <w:rPr>
          <w:rFonts w:ascii="Arial" w:hAnsi="Arial" w:cs="Arial"/>
          <w:sz w:val="20"/>
          <w:szCs w:val="20"/>
        </w:rPr>
        <w:t xml:space="preserve">. </w:t>
      </w:r>
      <w:proofErr w:type="gramStart"/>
      <w:r w:rsidR="00DF646C" w:rsidRPr="00E6448B">
        <w:rPr>
          <w:rFonts w:ascii="Arial" w:hAnsi="Arial" w:cs="Arial"/>
          <w:sz w:val="20"/>
          <w:szCs w:val="20"/>
        </w:rPr>
        <w:t>č.</w:t>
      </w:r>
      <w:proofErr w:type="gramEnd"/>
      <w:r w:rsidR="00DF646C" w:rsidRPr="00E6448B">
        <w:rPr>
          <w:rFonts w:ascii="Arial" w:hAnsi="Arial" w:cs="Arial"/>
          <w:sz w:val="20"/>
          <w:szCs w:val="20"/>
        </w:rPr>
        <w:t xml:space="preserve"> 302/109 k. </w:t>
      </w:r>
      <w:proofErr w:type="spellStart"/>
      <w:r w:rsidR="00DF646C" w:rsidRPr="00E6448B">
        <w:rPr>
          <w:rFonts w:ascii="Arial" w:hAnsi="Arial" w:cs="Arial"/>
          <w:sz w:val="20"/>
          <w:szCs w:val="20"/>
        </w:rPr>
        <w:t>ú.</w:t>
      </w:r>
      <w:proofErr w:type="spellEnd"/>
      <w:r w:rsidR="00DF646C" w:rsidRPr="00E6448B">
        <w:rPr>
          <w:rFonts w:ascii="Arial" w:hAnsi="Arial" w:cs="Arial"/>
          <w:sz w:val="20"/>
          <w:szCs w:val="20"/>
        </w:rPr>
        <w:t xml:space="preserve"> Veleslavín</w:t>
      </w:r>
    </w:p>
    <w:p w14:paraId="353715C5" w14:textId="6526156D" w:rsidR="00F0185C" w:rsidRPr="00E6448B" w:rsidRDefault="00DF646C" w:rsidP="009D790F">
      <w:pPr>
        <w:autoSpaceDE w:val="0"/>
        <w:autoSpaceDN w:val="0"/>
        <w:adjustRightInd w:val="0"/>
        <w:ind w:left="426" w:hanging="426"/>
        <w:rPr>
          <w:rFonts w:ascii="Arial" w:hAnsi="Arial" w:cs="Arial"/>
          <w:sz w:val="20"/>
          <w:szCs w:val="20"/>
        </w:rPr>
      </w:pPr>
      <w:r w:rsidRPr="00E6448B">
        <w:rPr>
          <w:rFonts w:ascii="Arial" w:hAnsi="Arial" w:cs="Arial"/>
          <w:sz w:val="20"/>
          <w:szCs w:val="20"/>
        </w:rPr>
        <w:tab/>
        <w:t>- informace k prodeji poze</w:t>
      </w:r>
      <w:r w:rsidR="00E6448B" w:rsidRPr="00E6448B">
        <w:rPr>
          <w:rFonts w:ascii="Arial" w:hAnsi="Arial" w:cs="Arial"/>
          <w:sz w:val="20"/>
          <w:szCs w:val="20"/>
        </w:rPr>
        <w:t xml:space="preserve">mků </w:t>
      </w:r>
      <w:proofErr w:type="spellStart"/>
      <w:r w:rsidR="00E6448B" w:rsidRPr="00E6448B">
        <w:rPr>
          <w:rFonts w:ascii="Arial" w:hAnsi="Arial" w:cs="Arial"/>
          <w:sz w:val="20"/>
          <w:szCs w:val="20"/>
        </w:rPr>
        <w:t>parc</w:t>
      </w:r>
      <w:proofErr w:type="spellEnd"/>
      <w:r w:rsidR="00E6448B" w:rsidRPr="00E6448B">
        <w:rPr>
          <w:rFonts w:ascii="Arial" w:hAnsi="Arial" w:cs="Arial"/>
          <w:sz w:val="20"/>
          <w:szCs w:val="20"/>
        </w:rPr>
        <w:t xml:space="preserve">. </w:t>
      </w:r>
      <w:proofErr w:type="gramStart"/>
      <w:r w:rsidR="00E6448B" w:rsidRPr="00E6448B">
        <w:rPr>
          <w:rFonts w:ascii="Arial" w:hAnsi="Arial" w:cs="Arial"/>
          <w:sz w:val="20"/>
          <w:szCs w:val="20"/>
        </w:rPr>
        <w:t>č.</w:t>
      </w:r>
      <w:proofErr w:type="gramEnd"/>
      <w:r w:rsidR="00E6448B" w:rsidRPr="00E6448B">
        <w:rPr>
          <w:rFonts w:ascii="Arial" w:hAnsi="Arial" w:cs="Arial"/>
          <w:sz w:val="20"/>
          <w:szCs w:val="20"/>
        </w:rPr>
        <w:t xml:space="preserve"> 1148/31 a </w:t>
      </w:r>
      <w:proofErr w:type="spellStart"/>
      <w:r w:rsidR="00E6448B" w:rsidRPr="00E6448B">
        <w:rPr>
          <w:rFonts w:ascii="Arial" w:hAnsi="Arial" w:cs="Arial"/>
          <w:sz w:val="20"/>
          <w:szCs w:val="20"/>
        </w:rPr>
        <w:t>parc</w:t>
      </w:r>
      <w:proofErr w:type="spellEnd"/>
      <w:r w:rsidR="00E6448B" w:rsidRPr="00E6448B">
        <w:rPr>
          <w:rFonts w:ascii="Arial" w:hAnsi="Arial" w:cs="Arial"/>
          <w:sz w:val="20"/>
          <w:szCs w:val="20"/>
        </w:rPr>
        <w:t>. č.</w:t>
      </w:r>
      <w:r w:rsidRPr="00E6448B">
        <w:rPr>
          <w:rFonts w:ascii="Arial" w:hAnsi="Arial" w:cs="Arial"/>
          <w:sz w:val="20"/>
          <w:szCs w:val="20"/>
        </w:rPr>
        <w:t xml:space="preserve"> 1148/2 k. </w:t>
      </w:r>
      <w:proofErr w:type="spellStart"/>
      <w:r w:rsidRPr="00E6448B">
        <w:rPr>
          <w:rFonts w:ascii="Arial" w:hAnsi="Arial" w:cs="Arial"/>
          <w:sz w:val="20"/>
          <w:szCs w:val="20"/>
        </w:rPr>
        <w:t>ú.</w:t>
      </w:r>
      <w:proofErr w:type="spellEnd"/>
      <w:r w:rsidRPr="00E6448B">
        <w:rPr>
          <w:rFonts w:ascii="Arial" w:hAnsi="Arial" w:cs="Arial"/>
          <w:sz w:val="20"/>
          <w:szCs w:val="20"/>
        </w:rPr>
        <w:t xml:space="preserve"> Vokovice</w:t>
      </w:r>
      <w:r w:rsidR="009D790F" w:rsidRPr="00E6448B">
        <w:rPr>
          <w:rFonts w:ascii="Arial" w:hAnsi="Arial" w:cs="Arial"/>
          <w:sz w:val="20"/>
          <w:szCs w:val="20"/>
        </w:rPr>
        <w:t xml:space="preserve"> </w:t>
      </w:r>
    </w:p>
    <w:p w14:paraId="63D78999" w14:textId="49F3F2E5" w:rsidR="00960F66" w:rsidRDefault="00960F66" w:rsidP="00F0704B">
      <w:pPr>
        <w:suppressAutoHyphens w:val="0"/>
        <w:spacing w:line="276" w:lineRule="auto"/>
        <w:ind w:left="284" w:hanging="284"/>
        <w:jc w:val="both"/>
        <w:rPr>
          <w:rFonts w:ascii="Arial" w:hAnsi="Arial" w:cs="Arial"/>
          <w:sz w:val="20"/>
          <w:szCs w:val="20"/>
        </w:rPr>
      </w:pPr>
      <w:r w:rsidRPr="00E6448B">
        <w:rPr>
          <w:rFonts w:ascii="Arial" w:hAnsi="Arial" w:cs="Arial"/>
          <w:sz w:val="20"/>
          <w:szCs w:val="20"/>
        </w:rPr>
        <w:tab/>
      </w:r>
      <w:r w:rsidR="00E6448B" w:rsidRPr="00E6448B">
        <w:rPr>
          <w:rFonts w:ascii="Arial" w:hAnsi="Arial" w:cs="Arial"/>
          <w:sz w:val="20"/>
          <w:szCs w:val="20"/>
        </w:rPr>
        <w:t xml:space="preserve">Členové KMP vzali informace </w:t>
      </w:r>
      <w:r w:rsidR="00E6448B">
        <w:rPr>
          <w:rFonts w:ascii="Arial" w:hAnsi="Arial" w:cs="Arial"/>
          <w:sz w:val="20"/>
          <w:szCs w:val="20"/>
        </w:rPr>
        <w:t>k oběma bodům na vědomí.</w:t>
      </w:r>
    </w:p>
    <w:p w14:paraId="2EBA2511" w14:textId="77777777" w:rsidR="00E6448B" w:rsidRDefault="00E6448B" w:rsidP="00F0704B">
      <w:pPr>
        <w:suppressAutoHyphens w:val="0"/>
        <w:spacing w:line="276" w:lineRule="auto"/>
        <w:ind w:left="284" w:hanging="284"/>
        <w:jc w:val="both"/>
        <w:rPr>
          <w:rFonts w:ascii="Arial" w:hAnsi="Arial" w:cs="Arial"/>
          <w:sz w:val="20"/>
          <w:szCs w:val="20"/>
        </w:rPr>
      </w:pPr>
    </w:p>
    <w:p w14:paraId="6F4A7CC1" w14:textId="77777777" w:rsidR="00E6448B" w:rsidRPr="00E6448B" w:rsidRDefault="00E6448B" w:rsidP="00FB00F3">
      <w:pPr>
        <w:suppressAutoHyphens w:val="0"/>
        <w:spacing w:line="276" w:lineRule="auto"/>
        <w:jc w:val="both"/>
      </w:pPr>
    </w:p>
    <w:p w14:paraId="5EC69603" w14:textId="77777777" w:rsidR="00960F66" w:rsidRDefault="00960F66">
      <w:pPr>
        <w:pStyle w:val="Zkladntext21"/>
        <w:ind w:left="360"/>
        <w:rPr>
          <w:szCs w:val="20"/>
        </w:rPr>
      </w:pPr>
      <w:r>
        <w:rPr>
          <w:b w:val="0"/>
          <w:bCs w:val="0"/>
          <w:szCs w:val="20"/>
        </w:rPr>
        <w:t>Začátek jednání: 1</w:t>
      </w:r>
      <w:r w:rsidR="00F0704B">
        <w:rPr>
          <w:b w:val="0"/>
          <w:bCs w:val="0"/>
          <w:szCs w:val="20"/>
        </w:rPr>
        <w:t>7</w:t>
      </w:r>
      <w:r>
        <w:rPr>
          <w:b w:val="0"/>
          <w:bCs w:val="0"/>
          <w:szCs w:val="20"/>
        </w:rPr>
        <w:t>:</w:t>
      </w:r>
      <w:r w:rsidR="00F0704B">
        <w:rPr>
          <w:b w:val="0"/>
          <w:bCs w:val="0"/>
          <w:szCs w:val="20"/>
        </w:rPr>
        <w:t>3</w:t>
      </w:r>
      <w:r>
        <w:rPr>
          <w:b w:val="0"/>
          <w:bCs w:val="0"/>
          <w:szCs w:val="20"/>
        </w:rPr>
        <w:t>0 hod.</w:t>
      </w:r>
    </w:p>
    <w:p w14:paraId="0375CC5B" w14:textId="32AFBC8D" w:rsidR="00960F66" w:rsidRDefault="00DA072C">
      <w:pPr>
        <w:ind w:left="360"/>
        <w:jc w:val="both"/>
        <w:rPr>
          <w:rFonts w:ascii="Arial" w:hAnsi="Arial" w:cs="Arial"/>
          <w:sz w:val="20"/>
          <w:szCs w:val="20"/>
        </w:rPr>
      </w:pPr>
      <w:r>
        <w:rPr>
          <w:rFonts w:ascii="Arial" w:hAnsi="Arial" w:cs="Arial"/>
          <w:sz w:val="20"/>
          <w:szCs w:val="20"/>
        </w:rPr>
        <w:t>Konec jednání: 1</w:t>
      </w:r>
      <w:r w:rsidR="0041683F">
        <w:rPr>
          <w:rFonts w:ascii="Arial" w:hAnsi="Arial" w:cs="Arial"/>
          <w:sz w:val="20"/>
          <w:szCs w:val="20"/>
        </w:rPr>
        <w:t>9</w:t>
      </w:r>
      <w:r w:rsidR="00960F66">
        <w:rPr>
          <w:rFonts w:ascii="Arial" w:hAnsi="Arial" w:cs="Arial"/>
          <w:sz w:val="20"/>
          <w:szCs w:val="20"/>
        </w:rPr>
        <w:t>:</w:t>
      </w:r>
      <w:r w:rsidR="0041683F">
        <w:rPr>
          <w:rFonts w:ascii="Arial" w:hAnsi="Arial" w:cs="Arial"/>
          <w:sz w:val="20"/>
          <w:szCs w:val="20"/>
        </w:rPr>
        <w:t>0</w:t>
      </w:r>
      <w:r w:rsidR="00960F66">
        <w:rPr>
          <w:rFonts w:ascii="Arial" w:hAnsi="Arial" w:cs="Arial"/>
          <w:sz w:val="20"/>
          <w:szCs w:val="20"/>
        </w:rPr>
        <w:t>0 hod.</w:t>
      </w:r>
    </w:p>
    <w:p w14:paraId="592D7BAD" w14:textId="77777777" w:rsidR="00960F66" w:rsidRDefault="00960F66">
      <w:pPr>
        <w:ind w:left="360"/>
        <w:jc w:val="both"/>
        <w:rPr>
          <w:rFonts w:ascii="Arial" w:hAnsi="Arial" w:cs="Arial"/>
          <w:sz w:val="20"/>
          <w:szCs w:val="20"/>
        </w:rPr>
      </w:pPr>
      <w:r>
        <w:rPr>
          <w:rFonts w:ascii="Arial" w:hAnsi="Arial" w:cs="Arial"/>
          <w:sz w:val="20"/>
          <w:szCs w:val="20"/>
        </w:rPr>
        <w:t>Zapsala: Ing. Kateřina Leopoldová</w:t>
      </w:r>
    </w:p>
    <w:p w14:paraId="40EE73AA" w14:textId="4A0FBDC9" w:rsidR="00960F66" w:rsidRDefault="00960F66">
      <w:pPr>
        <w:ind w:left="360"/>
        <w:jc w:val="both"/>
        <w:rPr>
          <w:rFonts w:ascii="Arial" w:hAnsi="Arial" w:cs="Arial"/>
          <w:sz w:val="20"/>
        </w:rPr>
      </w:pPr>
      <w:r>
        <w:rPr>
          <w:rFonts w:ascii="Arial" w:hAnsi="Arial" w:cs="Arial"/>
          <w:sz w:val="20"/>
          <w:szCs w:val="20"/>
        </w:rPr>
        <w:t xml:space="preserve">Ověřil: Mgr. </w:t>
      </w:r>
      <w:r w:rsidR="00DF646C">
        <w:rPr>
          <w:rFonts w:ascii="Arial" w:hAnsi="Arial" w:cs="Arial"/>
          <w:sz w:val="20"/>
          <w:szCs w:val="20"/>
        </w:rPr>
        <w:t>Dušek</w:t>
      </w:r>
    </w:p>
    <w:p w14:paraId="16D8161B" w14:textId="77777777" w:rsidR="00960F66" w:rsidRDefault="00960F66">
      <w:pPr>
        <w:jc w:val="both"/>
        <w:rPr>
          <w:rFonts w:ascii="Arial" w:hAnsi="Arial" w:cs="Arial"/>
          <w:sz w:val="20"/>
        </w:rPr>
      </w:pPr>
    </w:p>
    <w:p w14:paraId="4DCA9290" w14:textId="0A8A8D1E" w:rsidR="00960F66" w:rsidRDefault="00960F66" w:rsidP="00875600">
      <w:pPr>
        <w:ind w:left="1416" w:firstLine="708"/>
        <w:jc w:val="both"/>
      </w:pPr>
      <w:r>
        <w:rPr>
          <w:rFonts w:ascii="Arial" w:hAnsi="Arial" w:cs="Arial"/>
          <w:sz w:val="20"/>
        </w:rPr>
        <w:tab/>
      </w:r>
      <w:r>
        <w:rPr>
          <w:rFonts w:ascii="Arial" w:hAnsi="Arial" w:cs="Arial"/>
          <w:b/>
          <w:bCs/>
          <w:sz w:val="20"/>
        </w:rPr>
        <w:t xml:space="preserve">Příští jednání bude </w:t>
      </w:r>
      <w:proofErr w:type="gramStart"/>
      <w:r w:rsidR="00E6448B">
        <w:rPr>
          <w:rFonts w:ascii="Arial" w:hAnsi="Arial" w:cs="Arial"/>
          <w:b/>
          <w:bCs/>
          <w:sz w:val="20"/>
        </w:rPr>
        <w:t>20.1.</w:t>
      </w:r>
      <w:r w:rsidR="00FE1D8C" w:rsidRPr="00DF646C">
        <w:rPr>
          <w:rFonts w:ascii="Arial" w:hAnsi="Arial" w:cs="Arial"/>
          <w:b/>
          <w:bCs/>
          <w:color w:val="FF0000"/>
          <w:sz w:val="20"/>
        </w:rPr>
        <w:t xml:space="preserve"> </w:t>
      </w:r>
      <w:r>
        <w:rPr>
          <w:rFonts w:ascii="Arial" w:hAnsi="Arial" w:cs="Arial"/>
          <w:b/>
          <w:bCs/>
          <w:sz w:val="20"/>
        </w:rPr>
        <w:t>2019</w:t>
      </w:r>
      <w:proofErr w:type="gramEnd"/>
      <w:r>
        <w:rPr>
          <w:rFonts w:ascii="Arial" w:hAnsi="Arial" w:cs="Arial"/>
          <w:b/>
          <w:bCs/>
          <w:sz w:val="20"/>
        </w:rPr>
        <w:t xml:space="preserve"> od 17.30 hod.</w:t>
      </w:r>
    </w:p>
    <w:sectPr w:rsidR="00960F66">
      <w:footerReference w:type="even" r:id="rId9"/>
      <w:footerReference w:type="default" r:id="rId10"/>
      <w:pgSz w:w="11906" w:h="16838"/>
      <w:pgMar w:top="907" w:right="1134" w:bottom="907" w:left="1134" w:header="709" w:footer="709" w:gutter="0"/>
      <w:cols w:space="708"/>
      <w:docGrid w:linePitch="600" w:charSpace="3276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CBA77F5" w15:done="0"/>
  <w15:commentEx w15:paraId="172D8487" w15:done="0"/>
  <w15:commentEx w15:paraId="3B6BC617" w15:done="0"/>
  <w15:commentEx w15:paraId="119BF35B" w15:done="0"/>
  <w15:commentEx w15:paraId="768E473A" w15:done="0"/>
  <w15:commentEx w15:paraId="5275846C" w15:done="0"/>
  <w15:commentEx w15:paraId="0AC18E4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BA77F5" w16cid:durableId="215AEAE5"/>
  <w16cid:commentId w16cid:paraId="172D8487" w16cid:durableId="215AEB40"/>
  <w16cid:commentId w16cid:paraId="3B6BC617" w16cid:durableId="215AEBEE"/>
  <w16cid:commentId w16cid:paraId="119BF35B" w16cid:durableId="215AEC29"/>
  <w16cid:commentId w16cid:paraId="768E473A" w16cid:durableId="215AECE4"/>
  <w16cid:commentId w16cid:paraId="5275846C" w16cid:durableId="215AED9D"/>
  <w16cid:commentId w16cid:paraId="0AC18E49" w16cid:durableId="215AEFC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9DE6C" w14:textId="77777777" w:rsidR="00EB4D5A" w:rsidRDefault="00EB4D5A">
      <w:r>
        <w:separator/>
      </w:r>
    </w:p>
  </w:endnote>
  <w:endnote w:type="continuationSeparator" w:id="0">
    <w:p w14:paraId="1D505551" w14:textId="77777777" w:rsidR="00EB4D5A" w:rsidRDefault="00EB4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Lucida Sans">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6802141"/>
      <w:docPartObj>
        <w:docPartGallery w:val="Page Numbers (Bottom of Page)"/>
        <w:docPartUnique/>
      </w:docPartObj>
    </w:sdtPr>
    <w:sdtContent>
      <w:p w14:paraId="1A302199" w14:textId="77777777" w:rsidR="00EB4D5A" w:rsidRDefault="00EB4D5A">
        <w:pPr>
          <w:pStyle w:val="Zpat"/>
          <w:jc w:val="center"/>
        </w:pPr>
        <w:r>
          <w:fldChar w:fldCharType="begin"/>
        </w:r>
        <w:r>
          <w:instrText>PAGE   \* MERGEFORMAT</w:instrText>
        </w:r>
        <w:r>
          <w:fldChar w:fldCharType="separate"/>
        </w:r>
        <w:r w:rsidR="005A0447">
          <w:rPr>
            <w:noProof/>
          </w:rPr>
          <w:t>2</w:t>
        </w:r>
        <w:r>
          <w:fldChar w:fldCharType="end"/>
        </w:r>
      </w:p>
    </w:sdtContent>
  </w:sdt>
  <w:p w14:paraId="4385A9AC" w14:textId="77777777" w:rsidR="00EB4D5A" w:rsidRDefault="00EB4D5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1D6B3" w14:textId="77777777" w:rsidR="00EB4D5A" w:rsidRDefault="00EB4D5A">
    <w:pPr>
      <w:pStyle w:val="Zpat"/>
      <w:jc w:val="center"/>
    </w:pPr>
    <w:r>
      <w:fldChar w:fldCharType="begin"/>
    </w:r>
    <w:r>
      <w:instrText xml:space="preserve"> PAGE </w:instrText>
    </w:r>
    <w:r>
      <w:fldChar w:fldCharType="separate"/>
    </w:r>
    <w:r w:rsidR="005A0447">
      <w:rPr>
        <w:noProof/>
      </w:rPr>
      <w:t>1</w:t>
    </w:r>
    <w:r>
      <w:fldChar w:fldCharType="end"/>
    </w:r>
  </w:p>
  <w:p w14:paraId="04D69953" w14:textId="77777777" w:rsidR="00EB4D5A" w:rsidRDefault="00EB4D5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0A5283" w14:textId="77777777" w:rsidR="00EB4D5A" w:rsidRDefault="00EB4D5A">
      <w:r>
        <w:separator/>
      </w:r>
    </w:p>
  </w:footnote>
  <w:footnote w:type="continuationSeparator" w:id="0">
    <w:p w14:paraId="6EAA26C3" w14:textId="77777777" w:rsidR="00EB4D5A" w:rsidRDefault="00EB4D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r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Arial"/>
        <w:b w:val="0"/>
        <w:bCs w:val="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Arial" w:hAnsi="Arial" w:cs="Arial"/>
        <w:b/>
        <w:bCs/>
        <w:color w:val="000000"/>
        <w:sz w:val="20"/>
        <w:szCs w:val="20"/>
      </w:rPr>
    </w:lvl>
    <w:lvl w:ilvl="3">
      <w:start w:val="1"/>
      <w:numFmt w:val="none"/>
      <w:suff w:val="nothing"/>
      <w:lvlText w:val=""/>
      <w:lvlJc w:val="left"/>
      <w:pPr>
        <w:tabs>
          <w:tab w:val="num" w:pos="0"/>
        </w:tabs>
        <w:ind w:left="864" w:hanging="864"/>
      </w:pPr>
      <w:rPr>
        <w:rFonts w:ascii="Arial" w:hAnsi="Arial" w:cs="Arial"/>
        <w:bCs/>
        <w:color w:val="000000"/>
        <w:sz w:val="20"/>
        <w:szCs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Arial"/>
        <w:color w:val="000000"/>
        <w:sz w:val="20"/>
        <w:szCs w:val="20"/>
      </w:rPr>
    </w:lvl>
    <w:lvl w:ilvl="1">
      <w:start w:val="1"/>
      <w:numFmt w:val="bullet"/>
      <w:lvlText w:val=""/>
      <w:lvlJc w:val="left"/>
      <w:pPr>
        <w:tabs>
          <w:tab w:val="num" w:pos="1080"/>
        </w:tabs>
        <w:ind w:left="1080" w:hanging="360"/>
      </w:pPr>
      <w:rPr>
        <w:rFonts w:ascii="Symbol" w:hAnsi="Symbol" w:cs="Arial"/>
        <w:color w:val="000000"/>
        <w:sz w:val="20"/>
        <w:szCs w:val="20"/>
      </w:rPr>
    </w:lvl>
    <w:lvl w:ilvl="2">
      <w:start w:val="1"/>
      <w:numFmt w:val="bullet"/>
      <w:lvlText w:val=""/>
      <w:lvlJc w:val="left"/>
      <w:pPr>
        <w:tabs>
          <w:tab w:val="num" w:pos="1440"/>
        </w:tabs>
        <w:ind w:left="1440" w:hanging="360"/>
      </w:pPr>
      <w:rPr>
        <w:rFonts w:ascii="Symbol" w:hAnsi="Symbol" w:cs="Arial"/>
        <w:color w:val="000000"/>
        <w:sz w:val="20"/>
        <w:szCs w:val="20"/>
      </w:rPr>
    </w:lvl>
    <w:lvl w:ilvl="3">
      <w:start w:val="1"/>
      <w:numFmt w:val="bullet"/>
      <w:lvlText w:val=""/>
      <w:lvlJc w:val="left"/>
      <w:pPr>
        <w:tabs>
          <w:tab w:val="num" w:pos="1800"/>
        </w:tabs>
        <w:ind w:left="1800" w:hanging="360"/>
      </w:pPr>
      <w:rPr>
        <w:rFonts w:ascii="Symbol" w:hAnsi="Symbol" w:cs="Arial"/>
        <w:color w:val="000000"/>
        <w:sz w:val="20"/>
        <w:szCs w:val="20"/>
      </w:rPr>
    </w:lvl>
    <w:lvl w:ilvl="4">
      <w:start w:val="1"/>
      <w:numFmt w:val="bullet"/>
      <w:lvlText w:val=""/>
      <w:lvlJc w:val="left"/>
      <w:pPr>
        <w:tabs>
          <w:tab w:val="num" w:pos="2160"/>
        </w:tabs>
        <w:ind w:left="2160" w:hanging="360"/>
      </w:pPr>
      <w:rPr>
        <w:rFonts w:ascii="Symbol" w:hAnsi="Symbol" w:cs="Arial"/>
        <w:color w:val="000000"/>
        <w:sz w:val="20"/>
        <w:szCs w:val="20"/>
      </w:rPr>
    </w:lvl>
    <w:lvl w:ilvl="5">
      <w:start w:val="1"/>
      <w:numFmt w:val="bullet"/>
      <w:lvlText w:val=""/>
      <w:lvlJc w:val="left"/>
      <w:pPr>
        <w:tabs>
          <w:tab w:val="num" w:pos="2520"/>
        </w:tabs>
        <w:ind w:left="2520" w:hanging="360"/>
      </w:pPr>
      <w:rPr>
        <w:rFonts w:ascii="Symbol" w:hAnsi="Symbol" w:cs="Arial"/>
        <w:color w:val="000000"/>
        <w:sz w:val="20"/>
        <w:szCs w:val="20"/>
      </w:rPr>
    </w:lvl>
    <w:lvl w:ilvl="6">
      <w:start w:val="1"/>
      <w:numFmt w:val="bullet"/>
      <w:lvlText w:val=""/>
      <w:lvlJc w:val="left"/>
      <w:pPr>
        <w:tabs>
          <w:tab w:val="num" w:pos="2880"/>
        </w:tabs>
        <w:ind w:left="2880" w:hanging="360"/>
      </w:pPr>
      <w:rPr>
        <w:rFonts w:ascii="Symbol" w:hAnsi="Symbol" w:cs="Arial"/>
        <w:color w:val="000000"/>
        <w:sz w:val="20"/>
        <w:szCs w:val="20"/>
      </w:rPr>
    </w:lvl>
    <w:lvl w:ilvl="7">
      <w:start w:val="1"/>
      <w:numFmt w:val="bullet"/>
      <w:lvlText w:val=""/>
      <w:lvlJc w:val="left"/>
      <w:pPr>
        <w:tabs>
          <w:tab w:val="num" w:pos="3240"/>
        </w:tabs>
        <w:ind w:left="3240" w:hanging="360"/>
      </w:pPr>
      <w:rPr>
        <w:rFonts w:ascii="Symbol" w:hAnsi="Symbol" w:cs="Arial"/>
        <w:color w:val="000000"/>
        <w:sz w:val="20"/>
        <w:szCs w:val="20"/>
      </w:rPr>
    </w:lvl>
    <w:lvl w:ilvl="8">
      <w:start w:val="1"/>
      <w:numFmt w:val="bullet"/>
      <w:lvlText w:val=""/>
      <w:lvlJc w:val="left"/>
      <w:pPr>
        <w:tabs>
          <w:tab w:val="num" w:pos="3600"/>
        </w:tabs>
        <w:ind w:left="3600" w:hanging="360"/>
      </w:pPr>
      <w:rPr>
        <w:rFonts w:ascii="Symbol" w:hAnsi="Symbol" w:cs="Arial"/>
        <w:color w:val="000000"/>
        <w:sz w:val="20"/>
        <w:szCs w:val="20"/>
      </w:rPr>
    </w:lvl>
  </w:abstractNum>
  <w:abstractNum w:abstractNumId="3">
    <w:nsid w:val="2DA60320"/>
    <w:multiLevelType w:val="hybridMultilevel"/>
    <w:tmpl w:val="3588FB86"/>
    <w:lvl w:ilvl="0" w:tplc="9B128E64">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3B382628"/>
    <w:multiLevelType w:val="hybridMultilevel"/>
    <w:tmpl w:val="2D6E20D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3E71419"/>
    <w:multiLevelType w:val="hybridMultilevel"/>
    <w:tmpl w:val="4558AD88"/>
    <w:lvl w:ilvl="0" w:tplc="3DF6900A">
      <w:start w:val="13"/>
      <w:numFmt w:val="bullet"/>
      <w:lvlText w:val="-"/>
      <w:lvlJc w:val="left"/>
      <w:pPr>
        <w:ind w:left="1064" w:hanging="360"/>
      </w:pPr>
      <w:rPr>
        <w:rFonts w:ascii="Arial" w:eastAsia="Times New Roman" w:hAnsi="Arial" w:cs="Arial" w:hint="default"/>
        <w:color w:val="auto"/>
      </w:rPr>
    </w:lvl>
    <w:lvl w:ilvl="1" w:tplc="04050003" w:tentative="1">
      <w:start w:val="1"/>
      <w:numFmt w:val="bullet"/>
      <w:lvlText w:val="o"/>
      <w:lvlJc w:val="left"/>
      <w:pPr>
        <w:ind w:left="1784" w:hanging="360"/>
      </w:pPr>
      <w:rPr>
        <w:rFonts w:ascii="Courier New" w:hAnsi="Courier New" w:cs="Courier New" w:hint="default"/>
      </w:rPr>
    </w:lvl>
    <w:lvl w:ilvl="2" w:tplc="04050005" w:tentative="1">
      <w:start w:val="1"/>
      <w:numFmt w:val="bullet"/>
      <w:lvlText w:val=""/>
      <w:lvlJc w:val="left"/>
      <w:pPr>
        <w:ind w:left="2504" w:hanging="360"/>
      </w:pPr>
      <w:rPr>
        <w:rFonts w:ascii="Wingdings" w:hAnsi="Wingdings" w:hint="default"/>
      </w:rPr>
    </w:lvl>
    <w:lvl w:ilvl="3" w:tplc="04050001" w:tentative="1">
      <w:start w:val="1"/>
      <w:numFmt w:val="bullet"/>
      <w:lvlText w:val=""/>
      <w:lvlJc w:val="left"/>
      <w:pPr>
        <w:ind w:left="3224" w:hanging="360"/>
      </w:pPr>
      <w:rPr>
        <w:rFonts w:ascii="Symbol" w:hAnsi="Symbol" w:hint="default"/>
      </w:rPr>
    </w:lvl>
    <w:lvl w:ilvl="4" w:tplc="04050003" w:tentative="1">
      <w:start w:val="1"/>
      <w:numFmt w:val="bullet"/>
      <w:lvlText w:val="o"/>
      <w:lvlJc w:val="left"/>
      <w:pPr>
        <w:ind w:left="3944" w:hanging="360"/>
      </w:pPr>
      <w:rPr>
        <w:rFonts w:ascii="Courier New" w:hAnsi="Courier New" w:cs="Courier New" w:hint="default"/>
      </w:rPr>
    </w:lvl>
    <w:lvl w:ilvl="5" w:tplc="04050005" w:tentative="1">
      <w:start w:val="1"/>
      <w:numFmt w:val="bullet"/>
      <w:lvlText w:val=""/>
      <w:lvlJc w:val="left"/>
      <w:pPr>
        <w:ind w:left="4664" w:hanging="360"/>
      </w:pPr>
      <w:rPr>
        <w:rFonts w:ascii="Wingdings" w:hAnsi="Wingdings" w:hint="default"/>
      </w:rPr>
    </w:lvl>
    <w:lvl w:ilvl="6" w:tplc="04050001" w:tentative="1">
      <w:start w:val="1"/>
      <w:numFmt w:val="bullet"/>
      <w:lvlText w:val=""/>
      <w:lvlJc w:val="left"/>
      <w:pPr>
        <w:ind w:left="5384" w:hanging="360"/>
      </w:pPr>
      <w:rPr>
        <w:rFonts w:ascii="Symbol" w:hAnsi="Symbol" w:hint="default"/>
      </w:rPr>
    </w:lvl>
    <w:lvl w:ilvl="7" w:tplc="04050003" w:tentative="1">
      <w:start w:val="1"/>
      <w:numFmt w:val="bullet"/>
      <w:lvlText w:val="o"/>
      <w:lvlJc w:val="left"/>
      <w:pPr>
        <w:ind w:left="6104" w:hanging="360"/>
      </w:pPr>
      <w:rPr>
        <w:rFonts w:ascii="Courier New" w:hAnsi="Courier New" w:cs="Courier New" w:hint="default"/>
      </w:rPr>
    </w:lvl>
    <w:lvl w:ilvl="8" w:tplc="04050005" w:tentative="1">
      <w:start w:val="1"/>
      <w:numFmt w:val="bullet"/>
      <w:lvlText w:val=""/>
      <w:lvlJc w:val="left"/>
      <w:pPr>
        <w:ind w:left="6824"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chan, Martin">
    <w15:presenceInfo w15:providerId="AD" w15:userId="S::martin.suchan@firma.seznam.cz::39edf8f5-4131-4519-b48c-dafd9fc08a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9C7"/>
    <w:rsid w:val="0000428B"/>
    <w:rsid w:val="00056806"/>
    <w:rsid w:val="000767F6"/>
    <w:rsid w:val="000C0EF7"/>
    <w:rsid w:val="000D4C55"/>
    <w:rsid w:val="00104C65"/>
    <w:rsid w:val="00113547"/>
    <w:rsid w:val="00116872"/>
    <w:rsid w:val="0013507D"/>
    <w:rsid w:val="001605DA"/>
    <w:rsid w:val="00166D0F"/>
    <w:rsid w:val="0017204F"/>
    <w:rsid w:val="00193AAA"/>
    <w:rsid w:val="001C7356"/>
    <w:rsid w:val="001D6BCA"/>
    <w:rsid w:val="001E3DC7"/>
    <w:rsid w:val="00207F70"/>
    <w:rsid w:val="002354F9"/>
    <w:rsid w:val="00245231"/>
    <w:rsid w:val="002719B6"/>
    <w:rsid w:val="00281F2D"/>
    <w:rsid w:val="00296AC7"/>
    <w:rsid w:val="002B27A3"/>
    <w:rsid w:val="002B343D"/>
    <w:rsid w:val="002E7730"/>
    <w:rsid w:val="00307CC2"/>
    <w:rsid w:val="0032483E"/>
    <w:rsid w:val="003411C7"/>
    <w:rsid w:val="00346FE7"/>
    <w:rsid w:val="00356D0C"/>
    <w:rsid w:val="00365942"/>
    <w:rsid w:val="00387BFC"/>
    <w:rsid w:val="003B001D"/>
    <w:rsid w:val="003B10C0"/>
    <w:rsid w:val="003E0372"/>
    <w:rsid w:val="003F637B"/>
    <w:rsid w:val="0040614C"/>
    <w:rsid w:val="00406BE1"/>
    <w:rsid w:val="00413E2E"/>
    <w:rsid w:val="0041683F"/>
    <w:rsid w:val="00442B43"/>
    <w:rsid w:val="00445E14"/>
    <w:rsid w:val="004834F3"/>
    <w:rsid w:val="00485AF8"/>
    <w:rsid w:val="00487DAE"/>
    <w:rsid w:val="004C3E11"/>
    <w:rsid w:val="004E3E0A"/>
    <w:rsid w:val="004F3919"/>
    <w:rsid w:val="00500FC4"/>
    <w:rsid w:val="005032DE"/>
    <w:rsid w:val="005122CC"/>
    <w:rsid w:val="00524CA7"/>
    <w:rsid w:val="005359A7"/>
    <w:rsid w:val="005506B0"/>
    <w:rsid w:val="0056055F"/>
    <w:rsid w:val="0056657E"/>
    <w:rsid w:val="005700B5"/>
    <w:rsid w:val="00587683"/>
    <w:rsid w:val="00596A37"/>
    <w:rsid w:val="005A0447"/>
    <w:rsid w:val="005A2710"/>
    <w:rsid w:val="005A7462"/>
    <w:rsid w:val="005A7986"/>
    <w:rsid w:val="005B580C"/>
    <w:rsid w:val="005D218A"/>
    <w:rsid w:val="005E69E6"/>
    <w:rsid w:val="006119D3"/>
    <w:rsid w:val="00620234"/>
    <w:rsid w:val="006247FA"/>
    <w:rsid w:val="0067155A"/>
    <w:rsid w:val="006835D9"/>
    <w:rsid w:val="006A5588"/>
    <w:rsid w:val="006B2E2B"/>
    <w:rsid w:val="006B42B0"/>
    <w:rsid w:val="006B5764"/>
    <w:rsid w:val="006E0396"/>
    <w:rsid w:val="006F3054"/>
    <w:rsid w:val="00700880"/>
    <w:rsid w:val="007119F4"/>
    <w:rsid w:val="00717B7C"/>
    <w:rsid w:val="0078191F"/>
    <w:rsid w:val="00795051"/>
    <w:rsid w:val="00797700"/>
    <w:rsid w:val="007A2DFF"/>
    <w:rsid w:val="007A4F89"/>
    <w:rsid w:val="007C3A9A"/>
    <w:rsid w:val="00802881"/>
    <w:rsid w:val="008030A6"/>
    <w:rsid w:val="00827382"/>
    <w:rsid w:val="008377EE"/>
    <w:rsid w:val="00840709"/>
    <w:rsid w:val="008435DF"/>
    <w:rsid w:val="0085144A"/>
    <w:rsid w:val="00855142"/>
    <w:rsid w:val="00856662"/>
    <w:rsid w:val="00857E34"/>
    <w:rsid w:val="0087457A"/>
    <w:rsid w:val="00875090"/>
    <w:rsid w:val="00875600"/>
    <w:rsid w:val="008A3AC4"/>
    <w:rsid w:val="008A5671"/>
    <w:rsid w:val="008B056D"/>
    <w:rsid w:val="008B24A6"/>
    <w:rsid w:val="008B2A6E"/>
    <w:rsid w:val="008C3F10"/>
    <w:rsid w:val="008C52DD"/>
    <w:rsid w:val="008E28A0"/>
    <w:rsid w:val="008E2E5D"/>
    <w:rsid w:val="008F068C"/>
    <w:rsid w:val="0092506A"/>
    <w:rsid w:val="009359DE"/>
    <w:rsid w:val="00944E06"/>
    <w:rsid w:val="00960F66"/>
    <w:rsid w:val="00963C02"/>
    <w:rsid w:val="009661C2"/>
    <w:rsid w:val="0097745D"/>
    <w:rsid w:val="00992E67"/>
    <w:rsid w:val="009A5833"/>
    <w:rsid w:val="009A69C7"/>
    <w:rsid w:val="009B0B51"/>
    <w:rsid w:val="009D790F"/>
    <w:rsid w:val="00A04A27"/>
    <w:rsid w:val="00A1506F"/>
    <w:rsid w:val="00A36004"/>
    <w:rsid w:val="00A379C0"/>
    <w:rsid w:val="00A5417E"/>
    <w:rsid w:val="00A65895"/>
    <w:rsid w:val="00A83ED1"/>
    <w:rsid w:val="00A85E37"/>
    <w:rsid w:val="00A87D3A"/>
    <w:rsid w:val="00A947EB"/>
    <w:rsid w:val="00AA70A6"/>
    <w:rsid w:val="00AB5E30"/>
    <w:rsid w:val="00AD0FE6"/>
    <w:rsid w:val="00AE77DF"/>
    <w:rsid w:val="00B03959"/>
    <w:rsid w:val="00B11AC0"/>
    <w:rsid w:val="00B13B79"/>
    <w:rsid w:val="00B16205"/>
    <w:rsid w:val="00B20B92"/>
    <w:rsid w:val="00B33EA4"/>
    <w:rsid w:val="00B5395C"/>
    <w:rsid w:val="00B55D2C"/>
    <w:rsid w:val="00B77883"/>
    <w:rsid w:val="00B90D37"/>
    <w:rsid w:val="00BA6377"/>
    <w:rsid w:val="00BB152B"/>
    <w:rsid w:val="00BB1DCA"/>
    <w:rsid w:val="00BE2AD8"/>
    <w:rsid w:val="00C00109"/>
    <w:rsid w:val="00C030BC"/>
    <w:rsid w:val="00C54CD7"/>
    <w:rsid w:val="00C67D02"/>
    <w:rsid w:val="00C7469A"/>
    <w:rsid w:val="00C77000"/>
    <w:rsid w:val="00C93122"/>
    <w:rsid w:val="00CA2B58"/>
    <w:rsid w:val="00CA5EDF"/>
    <w:rsid w:val="00CA7AB5"/>
    <w:rsid w:val="00CF1F7F"/>
    <w:rsid w:val="00D15C8B"/>
    <w:rsid w:val="00D22642"/>
    <w:rsid w:val="00D3034C"/>
    <w:rsid w:val="00D35524"/>
    <w:rsid w:val="00D432D6"/>
    <w:rsid w:val="00D97FDD"/>
    <w:rsid w:val="00DA072C"/>
    <w:rsid w:val="00DB0C53"/>
    <w:rsid w:val="00DB1265"/>
    <w:rsid w:val="00DC39D4"/>
    <w:rsid w:val="00DD37F3"/>
    <w:rsid w:val="00DE2ABB"/>
    <w:rsid w:val="00DF44F0"/>
    <w:rsid w:val="00DF646C"/>
    <w:rsid w:val="00E054C8"/>
    <w:rsid w:val="00E12716"/>
    <w:rsid w:val="00E16B77"/>
    <w:rsid w:val="00E317F4"/>
    <w:rsid w:val="00E36074"/>
    <w:rsid w:val="00E45710"/>
    <w:rsid w:val="00E56672"/>
    <w:rsid w:val="00E6448B"/>
    <w:rsid w:val="00E94D79"/>
    <w:rsid w:val="00EB4AA5"/>
    <w:rsid w:val="00EB4D5A"/>
    <w:rsid w:val="00EC0BE3"/>
    <w:rsid w:val="00EE349C"/>
    <w:rsid w:val="00EF6A78"/>
    <w:rsid w:val="00F0185C"/>
    <w:rsid w:val="00F03406"/>
    <w:rsid w:val="00F04BE0"/>
    <w:rsid w:val="00F04C1B"/>
    <w:rsid w:val="00F0704B"/>
    <w:rsid w:val="00F2553B"/>
    <w:rsid w:val="00F52048"/>
    <w:rsid w:val="00F639A0"/>
    <w:rsid w:val="00F63D1C"/>
    <w:rsid w:val="00F64F2B"/>
    <w:rsid w:val="00F77868"/>
    <w:rsid w:val="00F86410"/>
    <w:rsid w:val="00FB00F3"/>
    <w:rsid w:val="00FB7279"/>
    <w:rsid w:val="00FE1D8C"/>
    <w:rsid w:val="00FE5D7A"/>
    <w:rsid w:val="00FE633F"/>
    <w:rsid w:val="00FE6D7B"/>
    <w:rsid w:val="00FE7D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795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paragraph" w:styleId="Odstavecseseznamem">
    <w:name w:val="List Paragraph"/>
    <w:basedOn w:val="Normln"/>
    <w:uiPriority w:val="34"/>
    <w:qFormat/>
    <w:rsid w:val="00F0704B"/>
    <w:pPr>
      <w:suppressAutoHyphens w:val="0"/>
      <w:ind w:left="708"/>
    </w:pPr>
    <w:rPr>
      <w:lang w:eastAsia="cs-CZ"/>
    </w:rPr>
  </w:style>
  <w:style w:type="paragraph" w:styleId="Revize">
    <w:name w:val="Revision"/>
    <w:hidden/>
    <w:uiPriority w:val="99"/>
    <w:semiHidden/>
    <w:rsid w:val="00620234"/>
    <w:rPr>
      <w:sz w:val="24"/>
      <w:szCs w:val="24"/>
      <w:lang w:eastAsia="ar-SA"/>
    </w:rPr>
  </w:style>
  <w:style w:type="character" w:styleId="Odkaznakoment">
    <w:name w:val="annotation reference"/>
    <w:basedOn w:val="Standardnpsmoodstavce"/>
    <w:uiPriority w:val="99"/>
    <w:semiHidden/>
    <w:unhideWhenUsed/>
    <w:rsid w:val="00620234"/>
    <w:rPr>
      <w:sz w:val="16"/>
      <w:szCs w:val="16"/>
    </w:rPr>
  </w:style>
  <w:style w:type="paragraph" w:styleId="Textkomente">
    <w:name w:val="annotation text"/>
    <w:basedOn w:val="Normln"/>
    <w:link w:val="TextkomenteChar"/>
    <w:uiPriority w:val="99"/>
    <w:semiHidden/>
    <w:unhideWhenUsed/>
    <w:rsid w:val="00620234"/>
    <w:rPr>
      <w:sz w:val="20"/>
      <w:szCs w:val="20"/>
    </w:rPr>
  </w:style>
  <w:style w:type="character" w:customStyle="1" w:styleId="TextkomenteChar">
    <w:name w:val="Text komentáře Char"/>
    <w:basedOn w:val="Standardnpsmoodstavce"/>
    <w:link w:val="Textkomente"/>
    <w:uiPriority w:val="99"/>
    <w:semiHidden/>
    <w:rsid w:val="00620234"/>
    <w:rPr>
      <w:lang w:eastAsia="ar-SA"/>
    </w:rPr>
  </w:style>
  <w:style w:type="paragraph" w:styleId="Pedmtkomente">
    <w:name w:val="annotation subject"/>
    <w:basedOn w:val="Textkomente"/>
    <w:next w:val="Textkomente"/>
    <w:link w:val="PedmtkomenteChar"/>
    <w:uiPriority w:val="99"/>
    <w:semiHidden/>
    <w:unhideWhenUsed/>
    <w:rsid w:val="00620234"/>
    <w:rPr>
      <w:b/>
      <w:bCs/>
    </w:rPr>
  </w:style>
  <w:style w:type="character" w:customStyle="1" w:styleId="PedmtkomenteChar">
    <w:name w:val="Předmět komentáře Char"/>
    <w:basedOn w:val="TextkomenteChar"/>
    <w:link w:val="Pedmtkomente"/>
    <w:uiPriority w:val="99"/>
    <w:semiHidden/>
    <w:rsid w:val="00620234"/>
    <w:rPr>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pPr>
    <w:rPr>
      <w:sz w:val="24"/>
      <w:szCs w:val="24"/>
      <w:lang w:eastAsia="ar-SA"/>
    </w:rPr>
  </w:style>
  <w:style w:type="paragraph" w:styleId="Nadpis1">
    <w:name w:val="heading 1"/>
    <w:basedOn w:val="Normln"/>
    <w:next w:val="Zkladntext"/>
    <w:qFormat/>
    <w:pPr>
      <w:keepNext/>
      <w:tabs>
        <w:tab w:val="num" w:pos="0"/>
      </w:tabs>
      <w:ind w:left="432" w:hanging="432"/>
      <w:outlineLvl w:val="0"/>
    </w:pPr>
    <w:rPr>
      <w:rFonts w:ascii="Arial" w:hAnsi="Arial" w:cs="Arial"/>
      <w:u w:val="single"/>
    </w:rPr>
  </w:style>
  <w:style w:type="paragraph" w:styleId="Nadpis2">
    <w:name w:val="heading 2"/>
    <w:basedOn w:val="Normln"/>
    <w:next w:val="Zkladntext"/>
    <w:qFormat/>
    <w:pPr>
      <w:keepNext/>
      <w:tabs>
        <w:tab w:val="num" w:pos="0"/>
      </w:tabs>
      <w:ind w:left="576" w:hanging="576"/>
      <w:jc w:val="both"/>
      <w:outlineLvl w:val="1"/>
    </w:pPr>
    <w:rPr>
      <w:b/>
      <w:bCs/>
      <w:u w:val="single"/>
    </w:rPr>
  </w:style>
  <w:style w:type="paragraph" w:styleId="Nadpis3">
    <w:name w:val="heading 3"/>
    <w:basedOn w:val="Nadpis"/>
    <w:next w:val="Zkladntext"/>
    <w:qFormat/>
    <w:pPr>
      <w:tabs>
        <w:tab w:val="num" w:pos="0"/>
      </w:tabs>
      <w:ind w:left="720" w:hanging="720"/>
      <w:outlineLvl w:val="2"/>
    </w:pPr>
    <w:rPr>
      <w:b/>
      <w:bCs/>
    </w:rPr>
  </w:style>
  <w:style w:type="paragraph" w:styleId="Nadpis4">
    <w:name w:val="heading 4"/>
    <w:basedOn w:val="Nadpis"/>
    <w:next w:val="Zkladntext"/>
    <w:qFormat/>
    <w:pPr>
      <w:tabs>
        <w:tab w:val="num" w:pos="0"/>
      </w:tabs>
      <w:ind w:left="864" w:hanging="864"/>
      <w:outlineLvl w:val="3"/>
    </w:pPr>
    <w:rPr>
      <w:b/>
      <w:bCs/>
      <w:i/>
      <w:iCs/>
      <w:sz w:val="24"/>
      <w:szCs w:val="24"/>
    </w:rPr>
  </w:style>
  <w:style w:type="paragraph" w:styleId="Nadpis5">
    <w:name w:val="heading 5"/>
    <w:basedOn w:val="Nadpis"/>
    <w:next w:val="Zkladntext"/>
    <w:qFormat/>
    <w:pPr>
      <w:tabs>
        <w:tab w:val="num" w:pos="0"/>
      </w:tabs>
      <w:ind w:left="1008" w:hanging="1008"/>
      <w:outlineLvl w:val="4"/>
    </w:pPr>
    <w:rPr>
      <w:b/>
      <w:bCs/>
      <w:sz w:val="24"/>
      <w:szCs w:val="24"/>
    </w:rPr>
  </w:style>
  <w:style w:type="paragraph" w:styleId="Nadpis6">
    <w:name w:val="heading 6"/>
    <w:basedOn w:val="Nadpis"/>
    <w:next w:val="Zkladntext"/>
    <w:qFormat/>
    <w:pPr>
      <w:tabs>
        <w:tab w:val="num" w:pos="0"/>
      </w:tabs>
      <w:ind w:left="1152" w:hanging="1152"/>
      <w:outlineLvl w:val="5"/>
    </w:pPr>
    <w:rPr>
      <w:b/>
      <w:bCs/>
      <w:sz w:val="21"/>
      <w:szCs w:val="21"/>
    </w:rPr>
  </w:style>
  <w:style w:type="paragraph" w:styleId="Nadpis7">
    <w:name w:val="heading 7"/>
    <w:basedOn w:val="Nadpis"/>
    <w:next w:val="Zkladntext"/>
    <w:qFormat/>
    <w:pPr>
      <w:tabs>
        <w:tab w:val="num" w:pos="0"/>
      </w:tabs>
      <w:ind w:left="1296" w:hanging="1296"/>
      <w:outlineLvl w:val="6"/>
    </w:pPr>
    <w:rPr>
      <w:b/>
      <w:bCs/>
      <w:sz w:val="21"/>
      <w:szCs w:val="21"/>
    </w:rPr>
  </w:style>
  <w:style w:type="paragraph" w:styleId="Nadpis8">
    <w:name w:val="heading 8"/>
    <w:basedOn w:val="Nadpis"/>
    <w:next w:val="Zkladntext"/>
    <w:qFormat/>
    <w:pPr>
      <w:tabs>
        <w:tab w:val="num" w:pos="0"/>
      </w:tabs>
      <w:ind w:left="1440" w:hanging="1440"/>
      <w:outlineLvl w:val="7"/>
    </w:pPr>
    <w:rPr>
      <w:b/>
      <w:bCs/>
      <w:sz w:val="21"/>
      <w:szCs w:val="21"/>
    </w:rPr>
  </w:style>
  <w:style w:type="paragraph" w:styleId="Nadpis9">
    <w:name w:val="heading 9"/>
    <w:basedOn w:val="Nadpis"/>
    <w:next w:val="Zkladntext"/>
    <w:qFormat/>
    <w:pPr>
      <w:tabs>
        <w:tab w:val="num" w:pos="0"/>
      </w:tabs>
      <w:ind w:left="1584" w:hanging="1584"/>
      <w:outlineLvl w:val="8"/>
    </w:pPr>
    <w:rPr>
      <w:b/>
      <w:bCs/>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rPr>
      <w:rFonts w:ascii="Times New Roman" w:eastAsia="Times New Roman" w:hAnsi="Times New Roman" w:cs="Times New Roman"/>
    </w:rPr>
  </w:style>
  <w:style w:type="character" w:customStyle="1" w:styleId="WW8Num1z2">
    <w:name w:val="WW8Num1z2"/>
    <w:rPr>
      <w:rFonts w:ascii="Arial" w:hAnsi="Arial" w:cs="Arial"/>
      <w:b/>
      <w:bCs/>
      <w:color w:val="000000"/>
      <w:sz w:val="20"/>
      <w:szCs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b w:val="0"/>
      <w:bCs w:val="0"/>
      <w:szCs w:val="20"/>
    </w:rPr>
  </w:style>
  <w:style w:type="character" w:customStyle="1" w:styleId="WW8Num2z1">
    <w:name w:val="WW8Num2z1"/>
  </w:style>
  <w:style w:type="character" w:customStyle="1" w:styleId="WW8Num2z2">
    <w:name w:val="WW8Num2z2"/>
    <w:rPr>
      <w:rFonts w:ascii="Arial" w:hAnsi="Arial" w:cs="Arial"/>
      <w:b/>
      <w:bCs/>
      <w:color w:val="000000"/>
      <w:sz w:val="20"/>
      <w:szCs w:val="20"/>
    </w:rPr>
  </w:style>
  <w:style w:type="character" w:customStyle="1" w:styleId="WW8Num2z3">
    <w:name w:val="WW8Num2z3"/>
    <w:rPr>
      <w:rFonts w:ascii="Arial" w:hAnsi="Arial" w:cs="Arial"/>
      <w:bCs/>
      <w:color w:val="000000"/>
      <w:sz w:val="20"/>
      <w:szCs w:val="20"/>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Arial"/>
      <w:color w:val="000000"/>
      <w:sz w:val="20"/>
      <w:szCs w:val="20"/>
    </w:rPr>
  </w:style>
  <w:style w:type="character" w:customStyle="1" w:styleId="Standardnpsmoodstavce1">
    <w:name w:val="Standardní písmo odstavce1"/>
  </w:style>
  <w:style w:type="character" w:customStyle="1" w:styleId="Standardnpsmoodstavce10">
    <w:name w:val="Standardní písmo odstavce10"/>
  </w:style>
  <w:style w:type="character" w:customStyle="1" w:styleId="Standardnpsmoodstavce9">
    <w:name w:val="Standardní písmo odstavce9"/>
  </w:style>
  <w:style w:type="character" w:customStyle="1" w:styleId="Standardnpsmoodstavce8">
    <w:name w:val="Standardní písmo odstavce8"/>
  </w:style>
  <w:style w:type="character" w:customStyle="1" w:styleId="Standardnpsmoodstavce7">
    <w:name w:val="Standardní písmo odstavce7"/>
  </w:style>
  <w:style w:type="character" w:customStyle="1" w:styleId="Standardnpsmoodstavce6">
    <w:name w:val="Standardní písmo odstavce6"/>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Standardnpsmoodstavce11">
    <w:name w:val="Standardní písmo odstavce1"/>
  </w:style>
  <w:style w:type="character" w:customStyle="1" w:styleId="Standardnpsmoodstavce2">
    <w:name w:val="Standardní písmo odstavce2"/>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i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Arial" w:hAnsi="Arial" w:cs="Arial"/>
      <w:i w:val="0"/>
      <w:sz w:val="20"/>
      <w:szCs w:val="20"/>
    </w:rPr>
  </w:style>
  <w:style w:type="character" w:customStyle="1" w:styleId="WW8Num13z1">
    <w:name w:val="WW8Num13z1"/>
    <w:rPr>
      <w:rFonts w:ascii="Times New Roman" w:eastAsia="Times New Roman" w:hAnsi="Times New Roman" w:cs="Times New Roman"/>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eastAsia="Times New Roman" w:hAnsi="Arial" w:cs="Aria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rPr>
      <w:rFonts w:ascii="Symbol" w:hAnsi="Symbol" w:cs="Symbol"/>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rPr>
      <w:rFonts w:ascii="Times New Roman" w:eastAsia="Times New Roman" w:hAnsi="Times New Roman" w:cs="Times New Roman"/>
      <w:b/>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i w:val="0"/>
    </w:rPr>
  </w:style>
  <w:style w:type="character" w:customStyle="1" w:styleId="WW8Num19z1">
    <w:name w:val="WW8Num19z1"/>
    <w:rPr>
      <w:rFonts w:ascii="Times New Roman" w:eastAsia="Times New Roman" w:hAnsi="Times New Roman" w:cs="Times New Roman"/>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imes New Roman" w:eastAsia="Times New Roman" w:hAnsi="Times New Roman"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1z0">
    <w:name w:val="WW8Num21z0"/>
    <w:rPr>
      <w:rFonts w:ascii="Symbol" w:hAnsi="Symbol" w:cs="Symbol"/>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Arial" w:eastAsia="Times New Roman" w:hAnsi="Arial" w:cs="Aria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TextbublinyChar">
    <w:name w:val="Text bubliny Char"/>
    <w:rPr>
      <w:rFonts w:ascii="Tahoma" w:hAnsi="Tahoma" w:cs="Tahoma"/>
      <w:sz w:val="16"/>
      <w:szCs w:val="16"/>
    </w:rPr>
  </w:style>
  <w:style w:type="character" w:customStyle="1" w:styleId="Odrky">
    <w:name w:val="Odrážky"/>
    <w:rPr>
      <w:rFonts w:ascii="OpenSymbol" w:eastAsia="OpenSymbol" w:hAnsi="OpenSymbol" w:cs="OpenSymbol"/>
    </w:rPr>
  </w:style>
  <w:style w:type="character" w:customStyle="1" w:styleId="ListLabel1">
    <w:name w:val="ListLabel 1"/>
    <w:rPr>
      <w:b/>
      <w:sz w:val="20"/>
      <w:szCs w:val="20"/>
    </w:rPr>
  </w:style>
  <w:style w:type="character" w:customStyle="1" w:styleId="TextbublinyChar1">
    <w:name w:val="Text bubliny Char1"/>
    <w:rPr>
      <w:rFonts w:ascii="Tahoma" w:hAnsi="Tahoma" w:cs="Tahoma"/>
      <w:sz w:val="16"/>
      <w:szCs w:val="16"/>
    </w:rPr>
  </w:style>
  <w:style w:type="character" w:customStyle="1" w:styleId="Nadpis1Char">
    <w:name w:val="Nadpis 1 Char"/>
    <w:rPr>
      <w:rFonts w:ascii="Arial" w:hAnsi="Arial" w:cs="Arial"/>
      <w:sz w:val="24"/>
      <w:szCs w:val="24"/>
      <w:u w:val="single"/>
    </w:rPr>
  </w:style>
  <w:style w:type="character" w:customStyle="1" w:styleId="ZkladntextChar">
    <w:name w:val="Základní text Char"/>
    <w:rPr>
      <w:rFonts w:ascii="Arial" w:hAnsi="Arial" w:cs="Arial"/>
      <w:b/>
      <w:bCs/>
      <w:sz w:val="24"/>
      <w:szCs w:val="24"/>
      <w:u w:val="single"/>
    </w:rPr>
  </w:style>
  <w:style w:type="character" w:customStyle="1" w:styleId="ZpatChar">
    <w:name w:val="Zápatí Char"/>
    <w:uiPriority w:val="99"/>
    <w:rPr>
      <w:sz w:val="24"/>
      <w:szCs w:val="24"/>
    </w:rPr>
  </w:style>
  <w:style w:type="character" w:customStyle="1" w:styleId="Zkladntext2Char">
    <w:name w:val="Základní text 2 Char"/>
    <w:basedOn w:val="Standardnpsmoodstavce1"/>
    <w:rPr>
      <w:sz w:val="24"/>
      <w:szCs w:val="24"/>
    </w:rPr>
  </w:style>
  <w:style w:type="character" w:customStyle="1" w:styleId="ListLabel2">
    <w:name w:val="ListLabel 2"/>
    <w:rPr>
      <w:rFonts w:eastAsia="Times New Roman" w:cs="Times New Roman"/>
    </w:rPr>
  </w:style>
  <w:style w:type="character" w:customStyle="1" w:styleId="ListLabel3">
    <w:name w:val="ListLabel 3"/>
    <w:rPr>
      <w:rFonts w:cs="Arial"/>
      <w:b w:val="0"/>
      <w:bCs w:val="0"/>
      <w:szCs w:val="20"/>
    </w:rPr>
  </w:style>
  <w:style w:type="character" w:customStyle="1" w:styleId="ListLabel4">
    <w:name w:val="ListLabel 4"/>
    <w:rPr>
      <w:rFonts w:cs="Arial"/>
      <w:b/>
      <w:bCs/>
      <w:color w:val="000000"/>
      <w:sz w:val="20"/>
      <w:szCs w:val="20"/>
    </w:rPr>
  </w:style>
  <w:style w:type="character" w:customStyle="1" w:styleId="ListLabel5">
    <w:name w:val="ListLabel 5"/>
    <w:rPr>
      <w:rFonts w:cs="Arial"/>
      <w:bCs/>
      <w:color w:val="000000"/>
      <w:sz w:val="20"/>
      <w:szCs w:val="20"/>
    </w:rPr>
  </w:style>
  <w:style w:type="character" w:customStyle="1" w:styleId="ListLabel6">
    <w:name w:val="ListLabel 6"/>
    <w:rPr>
      <w:b/>
      <w:i w:val="0"/>
      <w:sz w:val="20"/>
      <w:szCs w:val="20"/>
    </w:rPr>
  </w:style>
  <w:style w:type="character" w:customStyle="1" w:styleId="ListLabel7">
    <w:name w:val="ListLabel 7"/>
    <w:rPr>
      <w:rFonts w:eastAsia="Times New Roman" w:cs="Arial"/>
    </w:rPr>
  </w:style>
  <w:style w:type="character" w:customStyle="1" w:styleId="ListLabel8">
    <w:name w:val="ListLabel 8"/>
    <w:rPr>
      <w:rFonts w:cs="Courier New"/>
    </w:rPr>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jc w:val="center"/>
    </w:pPr>
    <w:rPr>
      <w:rFonts w:ascii="Arial" w:hAnsi="Arial" w:cs="Arial"/>
      <w:b/>
      <w:bCs/>
      <w:u w:val="single"/>
    </w:r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customStyle="1" w:styleId="Zkladntext21">
    <w:name w:val="Základní text 21"/>
    <w:basedOn w:val="Normln"/>
    <w:pPr>
      <w:jc w:val="both"/>
    </w:pPr>
    <w:rPr>
      <w:rFonts w:ascii="Arial" w:hAnsi="Arial" w:cs="Arial"/>
      <w:b/>
      <w:bCs/>
      <w:sz w:val="20"/>
    </w:rPr>
  </w:style>
  <w:style w:type="paragraph" w:customStyle="1" w:styleId="Zkladntext31">
    <w:name w:val="Základní text 31"/>
    <w:basedOn w:val="Normln"/>
    <w:pPr>
      <w:jc w:val="both"/>
    </w:pPr>
    <w:rPr>
      <w:rFonts w:ascii="Arial" w:hAnsi="Arial" w:cs="Arial"/>
      <w:sz w:val="20"/>
    </w:rPr>
  </w:style>
  <w:style w:type="paragraph" w:customStyle="1" w:styleId="font5">
    <w:name w:val="font5"/>
    <w:basedOn w:val="Normln"/>
    <w:pPr>
      <w:spacing w:before="280" w:after="280"/>
    </w:pPr>
    <w:rPr>
      <w:rFonts w:eastAsia="Arial Unicode MS"/>
    </w:rPr>
  </w:style>
  <w:style w:type="paragraph" w:customStyle="1" w:styleId="font6">
    <w:name w:val="font6"/>
    <w:basedOn w:val="Normln"/>
    <w:pPr>
      <w:spacing w:before="280" w:after="280"/>
    </w:pPr>
    <w:rPr>
      <w:rFonts w:eastAsia="Arial Unicode MS"/>
      <w:b/>
      <w:bCs/>
    </w:rPr>
  </w:style>
  <w:style w:type="paragraph" w:customStyle="1" w:styleId="xl24">
    <w:name w:val="xl2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5">
    <w:name w:val="xl25"/>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26">
    <w:name w:val="xl26"/>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7">
    <w:name w:val="xl2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8">
    <w:name w:val="xl28"/>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29">
    <w:name w:val="xl29"/>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0">
    <w:name w:val="xl30"/>
    <w:basedOn w:val="Normln"/>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1">
    <w:name w:val="xl31"/>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i/>
      <w:iCs/>
    </w:rPr>
  </w:style>
  <w:style w:type="paragraph" w:customStyle="1" w:styleId="xl32">
    <w:name w:val="xl32"/>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3">
    <w:name w:val="xl33"/>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4">
    <w:name w:val="xl34"/>
    <w:basedOn w:val="Normln"/>
    <w:pPr>
      <w:pBdr>
        <w:top w:val="single" w:sz="4" w:space="0" w:color="000000"/>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5">
    <w:name w:val="xl35"/>
    <w:basedOn w:val="Normln"/>
    <w:pPr>
      <w:pBdr>
        <w:left w:val="single" w:sz="4" w:space="0" w:color="000000"/>
        <w:bottom w:val="single" w:sz="4" w:space="0" w:color="000000"/>
        <w:right w:val="single" w:sz="4" w:space="0" w:color="000000"/>
      </w:pBdr>
      <w:spacing w:before="280" w:after="280"/>
    </w:pPr>
    <w:rPr>
      <w:rFonts w:eastAsia="Arial Unicode MS"/>
      <w:b/>
      <w:bCs/>
    </w:rPr>
  </w:style>
  <w:style w:type="paragraph" w:customStyle="1" w:styleId="xl36">
    <w:name w:val="xl36"/>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7">
    <w:name w:val="xl37"/>
    <w:basedOn w:val="Normln"/>
    <w:pPr>
      <w:pBdr>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8">
    <w:name w:val="xl38"/>
    <w:basedOn w:val="Normln"/>
    <w:pPr>
      <w:pBdr>
        <w:left w:val="single" w:sz="4" w:space="0" w:color="000000"/>
        <w:bottom w:val="single" w:sz="4" w:space="0" w:color="000000"/>
        <w:right w:val="single" w:sz="4" w:space="0" w:color="000000"/>
      </w:pBdr>
      <w:spacing w:before="280" w:after="280"/>
    </w:pPr>
    <w:rPr>
      <w:rFonts w:eastAsia="Arial Unicode MS"/>
    </w:rPr>
  </w:style>
  <w:style w:type="paragraph" w:customStyle="1" w:styleId="xl39">
    <w:name w:val="xl39"/>
    <w:basedOn w:val="Normln"/>
    <w:pPr>
      <w:pBdr>
        <w:left w:val="single" w:sz="4" w:space="0" w:color="000000"/>
        <w:bottom w:val="single" w:sz="4" w:space="0" w:color="000000"/>
        <w:right w:val="single" w:sz="4" w:space="0" w:color="000000"/>
      </w:pBdr>
      <w:spacing w:before="280" w:after="280"/>
    </w:pPr>
    <w:rPr>
      <w:rFonts w:eastAsia="Arial Unicode MS"/>
      <w:i/>
      <w:iCs/>
    </w:rPr>
  </w:style>
  <w:style w:type="paragraph" w:customStyle="1" w:styleId="xl40">
    <w:name w:val="xl40"/>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1">
    <w:name w:val="xl41"/>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2">
    <w:name w:val="xl42"/>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3">
    <w:name w:val="xl43"/>
    <w:basedOn w:val="Normln"/>
    <w:pPr>
      <w:pBdr>
        <w:top w:val="single" w:sz="4" w:space="0" w:color="000000"/>
        <w:left w:val="single" w:sz="4" w:space="0" w:color="000000"/>
        <w:bottom w:val="single" w:sz="8" w:space="0" w:color="000000"/>
        <w:right w:val="single" w:sz="4" w:space="0" w:color="000000"/>
      </w:pBdr>
      <w:spacing w:before="280" w:after="280"/>
      <w:jc w:val="center"/>
    </w:pPr>
    <w:rPr>
      <w:rFonts w:eastAsia="Arial Unicode MS"/>
      <w:b/>
      <w:bCs/>
    </w:rPr>
  </w:style>
  <w:style w:type="paragraph" w:customStyle="1" w:styleId="xl44">
    <w:name w:val="xl44"/>
    <w:basedOn w:val="Normln"/>
    <w:pPr>
      <w:pBdr>
        <w:top w:val="single" w:sz="8" w:space="0" w:color="000000"/>
        <w:left w:val="single" w:sz="8" w:space="0" w:color="000000"/>
      </w:pBdr>
      <w:spacing w:before="280" w:after="280"/>
      <w:jc w:val="both"/>
    </w:pPr>
    <w:rPr>
      <w:rFonts w:eastAsia="Arial Unicode MS"/>
    </w:rPr>
  </w:style>
  <w:style w:type="paragraph" w:customStyle="1" w:styleId="xl45">
    <w:name w:val="xl45"/>
    <w:basedOn w:val="Normln"/>
    <w:pPr>
      <w:pBdr>
        <w:top w:val="single" w:sz="8" w:space="0" w:color="000000"/>
      </w:pBdr>
      <w:spacing w:before="280" w:after="280"/>
      <w:jc w:val="both"/>
    </w:pPr>
    <w:rPr>
      <w:rFonts w:eastAsia="Arial Unicode MS"/>
    </w:rPr>
  </w:style>
  <w:style w:type="paragraph" w:customStyle="1" w:styleId="xl46">
    <w:name w:val="xl46"/>
    <w:basedOn w:val="Normln"/>
    <w:pPr>
      <w:pBdr>
        <w:top w:val="single" w:sz="8" w:space="0" w:color="000000"/>
        <w:right w:val="single" w:sz="8" w:space="0" w:color="000000"/>
      </w:pBdr>
      <w:spacing w:before="280" w:after="280"/>
      <w:jc w:val="both"/>
    </w:pPr>
    <w:rPr>
      <w:rFonts w:eastAsia="Arial Unicode MS"/>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customStyle="1" w:styleId="xl47">
    <w:name w:val="xl47"/>
    <w:basedOn w:val="Normln"/>
    <w:pPr>
      <w:pBdr>
        <w:top w:val="single" w:sz="8" w:space="0" w:color="000000"/>
      </w:pBdr>
      <w:spacing w:before="280" w:after="280"/>
      <w:jc w:val="both"/>
    </w:pPr>
    <w:rPr>
      <w:rFonts w:eastAsia="Arial Unicode MS"/>
    </w:rPr>
  </w:style>
  <w:style w:type="paragraph" w:customStyle="1" w:styleId="xl48">
    <w:name w:val="xl48"/>
    <w:basedOn w:val="Normln"/>
    <w:pPr>
      <w:pBdr>
        <w:top w:val="single" w:sz="8" w:space="0" w:color="000000"/>
        <w:right w:val="single" w:sz="8" w:space="0" w:color="000000"/>
      </w:pBdr>
      <w:spacing w:before="280" w:after="280"/>
      <w:jc w:val="both"/>
    </w:pPr>
    <w:rPr>
      <w:rFonts w:eastAsia="Arial Unicode MS"/>
    </w:rPr>
  </w:style>
  <w:style w:type="paragraph" w:customStyle="1" w:styleId="TimesNewRoman">
    <w:name w:val="Times New Roman"/>
    <w:basedOn w:val="Normln"/>
    <w:pPr>
      <w:spacing w:after="160" w:line="240" w:lineRule="exact"/>
    </w:pPr>
    <w:rPr>
      <w:b/>
      <w:color w:val="000000"/>
      <w:szCs w:val="20"/>
      <w:lang w:val="en-US"/>
    </w:rPr>
  </w:style>
  <w:style w:type="paragraph" w:customStyle="1" w:styleId="Odstavecseseznamem1">
    <w:name w:val="Odstavec se seznamem1"/>
    <w:basedOn w:val="Normln"/>
    <w:pPr>
      <w:ind w:left="708"/>
    </w:pPr>
  </w:style>
  <w:style w:type="paragraph" w:customStyle="1" w:styleId="Textbubliny1">
    <w:name w:val="Text bubliny1"/>
    <w:basedOn w:val="Normln"/>
    <w:rPr>
      <w:rFonts w:ascii="Tahoma" w:hAnsi="Tahoma" w:cs="Tahoma"/>
      <w:sz w:val="16"/>
      <w:szCs w:val="16"/>
      <w:lang w:val="en-US"/>
    </w:rPr>
  </w:style>
  <w:style w:type="paragraph" w:customStyle="1" w:styleId="Textbubliny2">
    <w:name w:val="Text bubliny2"/>
    <w:basedOn w:val="Normln"/>
    <w:rPr>
      <w:rFonts w:ascii="Tahoma" w:hAnsi="Tahoma" w:cs="Tahoma"/>
      <w:sz w:val="16"/>
      <w:szCs w:val="16"/>
    </w:rPr>
  </w:style>
  <w:style w:type="paragraph" w:customStyle="1" w:styleId="Odstavecseseznamem2">
    <w:name w:val="Odstavec se seznamem2"/>
    <w:basedOn w:val="Normln"/>
    <w:pPr>
      <w:suppressAutoHyphens w:val="0"/>
      <w:ind w:left="708"/>
    </w:pPr>
  </w:style>
  <w:style w:type="paragraph" w:customStyle="1" w:styleId="Nadpis10">
    <w:name w:val="Nadpis 10"/>
    <w:basedOn w:val="Nadpis"/>
    <w:next w:val="Zkladntext"/>
    <w:pPr>
      <w:tabs>
        <w:tab w:val="num" w:pos="0"/>
      </w:tabs>
      <w:ind w:left="432" w:hanging="432"/>
    </w:pPr>
    <w:rPr>
      <w:b/>
      <w:bCs/>
      <w:sz w:val="21"/>
      <w:szCs w:val="21"/>
    </w:rPr>
  </w:style>
  <w:style w:type="paragraph" w:customStyle="1" w:styleId="Bezmezer1">
    <w:name w:val="Bez mezer1"/>
    <w:pPr>
      <w:suppressAutoHyphens/>
    </w:pPr>
    <w:rPr>
      <w:rFonts w:ascii="Palatino Linotype" w:hAnsi="Palatino Linotype" w:cs="Palatino Linotype"/>
      <w:sz w:val="24"/>
      <w:szCs w:val="24"/>
      <w:lang w:eastAsia="ar-SA"/>
    </w:rPr>
  </w:style>
  <w:style w:type="paragraph" w:customStyle="1" w:styleId="Zkladntext22">
    <w:name w:val="Základní text 22"/>
    <w:basedOn w:val="Normln"/>
    <w:pPr>
      <w:spacing w:after="120" w:line="480" w:lineRule="auto"/>
    </w:pPr>
  </w:style>
  <w:style w:type="paragraph" w:styleId="Textbubliny">
    <w:name w:val="Balloon Text"/>
    <w:basedOn w:val="Normln"/>
    <w:link w:val="TextbublinyChar2"/>
    <w:uiPriority w:val="99"/>
    <w:semiHidden/>
    <w:unhideWhenUsed/>
    <w:rsid w:val="00EB4AA5"/>
    <w:rPr>
      <w:rFonts w:ascii="Tahoma" w:hAnsi="Tahoma" w:cs="Tahoma"/>
      <w:sz w:val="16"/>
      <w:szCs w:val="16"/>
    </w:rPr>
  </w:style>
  <w:style w:type="character" w:customStyle="1" w:styleId="TextbublinyChar2">
    <w:name w:val="Text bubliny Char2"/>
    <w:basedOn w:val="Standardnpsmoodstavce"/>
    <w:link w:val="Textbubliny"/>
    <w:uiPriority w:val="99"/>
    <w:semiHidden/>
    <w:rsid w:val="00EB4AA5"/>
    <w:rPr>
      <w:rFonts w:ascii="Tahoma" w:hAnsi="Tahoma" w:cs="Tahoma"/>
      <w:sz w:val="16"/>
      <w:szCs w:val="16"/>
      <w:lang w:eastAsia="ar-SA"/>
    </w:rPr>
  </w:style>
  <w:style w:type="paragraph" w:styleId="Odstavecseseznamem">
    <w:name w:val="List Paragraph"/>
    <w:basedOn w:val="Normln"/>
    <w:uiPriority w:val="34"/>
    <w:qFormat/>
    <w:rsid w:val="00F0704B"/>
    <w:pPr>
      <w:suppressAutoHyphens w:val="0"/>
      <w:ind w:left="708"/>
    </w:pPr>
    <w:rPr>
      <w:lang w:eastAsia="cs-CZ"/>
    </w:rPr>
  </w:style>
  <w:style w:type="paragraph" w:styleId="Revize">
    <w:name w:val="Revision"/>
    <w:hidden/>
    <w:uiPriority w:val="99"/>
    <w:semiHidden/>
    <w:rsid w:val="00620234"/>
    <w:rPr>
      <w:sz w:val="24"/>
      <w:szCs w:val="24"/>
      <w:lang w:eastAsia="ar-SA"/>
    </w:rPr>
  </w:style>
  <w:style w:type="character" w:styleId="Odkaznakoment">
    <w:name w:val="annotation reference"/>
    <w:basedOn w:val="Standardnpsmoodstavce"/>
    <w:uiPriority w:val="99"/>
    <w:semiHidden/>
    <w:unhideWhenUsed/>
    <w:rsid w:val="00620234"/>
    <w:rPr>
      <w:sz w:val="16"/>
      <w:szCs w:val="16"/>
    </w:rPr>
  </w:style>
  <w:style w:type="paragraph" w:styleId="Textkomente">
    <w:name w:val="annotation text"/>
    <w:basedOn w:val="Normln"/>
    <w:link w:val="TextkomenteChar"/>
    <w:uiPriority w:val="99"/>
    <w:semiHidden/>
    <w:unhideWhenUsed/>
    <w:rsid w:val="00620234"/>
    <w:rPr>
      <w:sz w:val="20"/>
      <w:szCs w:val="20"/>
    </w:rPr>
  </w:style>
  <w:style w:type="character" w:customStyle="1" w:styleId="TextkomenteChar">
    <w:name w:val="Text komentáře Char"/>
    <w:basedOn w:val="Standardnpsmoodstavce"/>
    <w:link w:val="Textkomente"/>
    <w:uiPriority w:val="99"/>
    <w:semiHidden/>
    <w:rsid w:val="00620234"/>
    <w:rPr>
      <w:lang w:eastAsia="ar-SA"/>
    </w:rPr>
  </w:style>
  <w:style w:type="paragraph" w:styleId="Pedmtkomente">
    <w:name w:val="annotation subject"/>
    <w:basedOn w:val="Textkomente"/>
    <w:next w:val="Textkomente"/>
    <w:link w:val="PedmtkomenteChar"/>
    <w:uiPriority w:val="99"/>
    <w:semiHidden/>
    <w:unhideWhenUsed/>
    <w:rsid w:val="00620234"/>
    <w:rPr>
      <w:b/>
      <w:bCs/>
    </w:rPr>
  </w:style>
  <w:style w:type="character" w:customStyle="1" w:styleId="PedmtkomenteChar">
    <w:name w:val="Předmět komentáře Char"/>
    <w:basedOn w:val="TextkomenteChar"/>
    <w:link w:val="Pedmtkomente"/>
    <w:uiPriority w:val="99"/>
    <w:semiHidden/>
    <w:rsid w:val="00620234"/>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72D7B-D191-48E5-907A-B978459FA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890</Words>
  <Characters>5257</Characters>
  <Application>Microsoft Office Word</Application>
  <DocSecurity>0</DocSecurity>
  <Lines>43</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Zápis z jednání Komise majetkové politiky Rady městské části Praha 6 konané dne 27</vt:lpstr>
      <vt:lpstr>Zápis z jednání Komise majetkové politiky Rady městské části Praha 6 konané dne 27</vt:lpstr>
    </vt:vector>
  </TitlesOfParts>
  <Company>Úřad městské části Praha 6</Company>
  <LinksUpToDate>false</LinksUpToDate>
  <CharactersWithSpaces>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z jednání Komise majetkové politiky Rady městské části Praha 6 konané dne 27</dc:title>
  <dc:creator>Pawinger</dc:creator>
  <cp:lastModifiedBy>Leopoldová Kateřina Ing.</cp:lastModifiedBy>
  <cp:revision>5</cp:revision>
  <cp:lastPrinted>2020-01-07T12:59:00Z</cp:lastPrinted>
  <dcterms:created xsi:type="dcterms:W3CDTF">2019-12-31T07:12:00Z</dcterms:created>
  <dcterms:modified xsi:type="dcterms:W3CDTF">2020-01-07T14:00:00Z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Úřad městské části Praha 6</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