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557E" w:rsidRPr="0006273E" w:rsidRDefault="00BE557E" w:rsidP="004355F6">
      <w:pPr>
        <w:spacing w:after="0" w:line="240" w:lineRule="auto"/>
        <w:ind w:right="22"/>
        <w:jc w:val="both"/>
        <w:rPr>
          <w:rFonts w:ascii="Arial" w:eastAsia="Arial" w:hAnsi="Arial" w:cs="Arial"/>
        </w:rPr>
      </w:pPr>
    </w:p>
    <w:p w:rsidR="00BE557E" w:rsidRPr="0006273E" w:rsidRDefault="00BE557E" w:rsidP="004355F6">
      <w:pPr>
        <w:spacing w:after="0" w:line="240" w:lineRule="auto"/>
        <w:jc w:val="both"/>
        <w:rPr>
          <w:rFonts w:ascii="Arial" w:eastAsia="Arial" w:hAnsi="Arial" w:cs="Arial"/>
        </w:rPr>
      </w:pPr>
    </w:p>
    <w:p w:rsidR="00BE557E" w:rsidRPr="0006273E" w:rsidRDefault="0001424D" w:rsidP="004355F6">
      <w:pPr>
        <w:pBdr>
          <w:bottom w:val="single" w:sz="4" w:space="0" w:color="000000"/>
        </w:pBdr>
        <w:spacing w:after="0" w:line="240" w:lineRule="auto"/>
        <w:jc w:val="both"/>
        <w:rPr>
          <w:rFonts w:ascii="Arial" w:eastAsia="Arial" w:hAnsi="Arial" w:cs="Arial"/>
        </w:rPr>
      </w:pPr>
      <w:r w:rsidRPr="0006273E">
        <w:rPr>
          <w:rFonts w:ascii="Arial" w:eastAsia="Arial" w:hAnsi="Arial" w:cs="Arial"/>
          <w:b/>
          <w:smallCaps/>
        </w:rPr>
        <w:t xml:space="preserve">                                 </w:t>
      </w:r>
      <w:r w:rsidR="00CB5338" w:rsidRPr="0006273E">
        <w:rPr>
          <w:rFonts w:ascii="Arial" w:eastAsia="Arial" w:hAnsi="Arial" w:cs="Arial"/>
          <w:b/>
          <w:smallCaps/>
        </w:rPr>
        <w:t>VÝBOR PRO OTEVŘ</w:t>
      </w:r>
      <w:r w:rsidR="00E90A3F" w:rsidRPr="0006273E">
        <w:rPr>
          <w:rFonts w:ascii="Arial" w:eastAsia="Arial" w:hAnsi="Arial" w:cs="Arial"/>
          <w:b/>
          <w:smallCaps/>
        </w:rPr>
        <w:t>ENOST, MÉDIA A PARTICIPACI</w:t>
      </w:r>
    </w:p>
    <w:p w:rsidR="0001424D" w:rsidRPr="0006273E" w:rsidRDefault="0001424D" w:rsidP="004355F6">
      <w:pPr>
        <w:spacing w:after="120" w:line="240" w:lineRule="auto"/>
        <w:jc w:val="both"/>
        <w:rPr>
          <w:rFonts w:ascii="Arial" w:eastAsia="Arial" w:hAnsi="Arial" w:cs="Arial"/>
          <w:b/>
          <w:smallCaps/>
        </w:rPr>
      </w:pPr>
      <w:r w:rsidRPr="0006273E">
        <w:rPr>
          <w:rFonts w:ascii="Arial" w:eastAsia="Arial" w:hAnsi="Arial" w:cs="Arial"/>
          <w:b/>
          <w:smallCaps/>
        </w:rPr>
        <w:t xml:space="preserve">                                                         </w:t>
      </w:r>
    </w:p>
    <w:p w:rsidR="00BE557E" w:rsidRPr="0006273E" w:rsidRDefault="0001424D" w:rsidP="004355F6">
      <w:pPr>
        <w:spacing w:after="120" w:line="240" w:lineRule="auto"/>
        <w:jc w:val="both"/>
        <w:rPr>
          <w:rFonts w:ascii="Arial" w:eastAsia="Arial" w:hAnsi="Arial" w:cs="Arial"/>
        </w:rPr>
      </w:pPr>
      <w:r w:rsidRPr="0006273E">
        <w:rPr>
          <w:rFonts w:ascii="Arial" w:eastAsia="Arial" w:hAnsi="Arial" w:cs="Arial"/>
          <w:b/>
          <w:smallCaps/>
        </w:rPr>
        <w:t xml:space="preserve">                                                                </w:t>
      </w:r>
      <w:r w:rsidR="00B651A1" w:rsidRPr="0006273E">
        <w:rPr>
          <w:rFonts w:ascii="Arial" w:eastAsia="Arial" w:hAnsi="Arial" w:cs="Arial"/>
          <w:b/>
          <w:smallCaps/>
        </w:rPr>
        <w:t>ZÁPIS Z 2</w:t>
      </w:r>
      <w:r w:rsidR="005C68B8" w:rsidRPr="0006273E">
        <w:rPr>
          <w:rFonts w:ascii="Arial" w:eastAsia="Arial" w:hAnsi="Arial" w:cs="Arial"/>
          <w:b/>
          <w:smallCaps/>
        </w:rPr>
        <w:t>4</w:t>
      </w:r>
      <w:r w:rsidR="00E90A3F" w:rsidRPr="0006273E">
        <w:rPr>
          <w:rFonts w:ascii="Arial" w:eastAsia="Arial" w:hAnsi="Arial" w:cs="Arial"/>
          <w:b/>
          <w:smallCaps/>
        </w:rPr>
        <w:t>. JEDNÁNÍ</w:t>
      </w:r>
    </w:p>
    <w:p w:rsidR="00BE557E" w:rsidRPr="0006273E" w:rsidRDefault="00BE557E" w:rsidP="004355F6">
      <w:pPr>
        <w:spacing w:after="0" w:line="240" w:lineRule="auto"/>
        <w:jc w:val="both"/>
        <w:rPr>
          <w:rFonts w:ascii="Arial" w:eastAsia="Arial" w:hAnsi="Arial" w:cs="Arial"/>
        </w:rPr>
      </w:pPr>
    </w:p>
    <w:p w:rsidR="00BE557E" w:rsidRPr="0006273E" w:rsidRDefault="00E90A3F" w:rsidP="004355F6">
      <w:pPr>
        <w:spacing w:after="0" w:line="240" w:lineRule="auto"/>
        <w:jc w:val="both"/>
        <w:rPr>
          <w:rFonts w:ascii="Arial" w:eastAsia="Arial" w:hAnsi="Arial" w:cs="Arial"/>
        </w:rPr>
      </w:pPr>
      <w:r w:rsidRPr="0006273E">
        <w:rPr>
          <w:rFonts w:ascii="Arial" w:eastAsia="Arial" w:hAnsi="Arial" w:cs="Arial"/>
        </w:rPr>
        <w:t xml:space="preserve">Datum konání:    </w:t>
      </w:r>
      <w:r w:rsidR="005C68B8" w:rsidRPr="0006273E">
        <w:rPr>
          <w:rFonts w:ascii="Arial" w:eastAsia="Arial" w:hAnsi="Arial" w:cs="Arial"/>
          <w:b/>
        </w:rPr>
        <w:t>9</w:t>
      </w:r>
      <w:r w:rsidR="00A3762E" w:rsidRPr="0006273E">
        <w:rPr>
          <w:rFonts w:ascii="Arial" w:eastAsia="Arial" w:hAnsi="Arial" w:cs="Arial"/>
          <w:b/>
        </w:rPr>
        <w:t>.</w:t>
      </w:r>
      <w:r w:rsidR="005C68B8" w:rsidRPr="0006273E">
        <w:rPr>
          <w:rFonts w:ascii="Arial" w:eastAsia="Arial" w:hAnsi="Arial" w:cs="Arial"/>
          <w:b/>
        </w:rPr>
        <w:t xml:space="preserve"> 12.</w:t>
      </w:r>
      <w:r w:rsidR="00EC21D9" w:rsidRPr="0006273E">
        <w:rPr>
          <w:rFonts w:ascii="Arial" w:eastAsia="Arial" w:hAnsi="Arial" w:cs="Arial"/>
          <w:b/>
        </w:rPr>
        <w:t xml:space="preserve"> </w:t>
      </w:r>
      <w:r w:rsidRPr="0006273E">
        <w:rPr>
          <w:rFonts w:ascii="Arial" w:eastAsia="Arial" w:hAnsi="Arial" w:cs="Arial"/>
          <w:b/>
        </w:rPr>
        <w:t xml:space="preserve">2024 </w:t>
      </w:r>
    </w:p>
    <w:p w:rsidR="00BE557E" w:rsidRPr="0006273E" w:rsidRDefault="00E90A3F" w:rsidP="004355F6">
      <w:pPr>
        <w:spacing w:after="0" w:line="240" w:lineRule="auto"/>
        <w:jc w:val="both"/>
        <w:rPr>
          <w:rFonts w:ascii="Arial" w:eastAsia="Arial" w:hAnsi="Arial" w:cs="Arial"/>
        </w:rPr>
      </w:pPr>
      <w:r w:rsidRPr="0006273E">
        <w:rPr>
          <w:rFonts w:ascii="Arial" w:eastAsia="Arial" w:hAnsi="Arial" w:cs="Arial"/>
        </w:rPr>
        <w:t>Čas konání:</w:t>
      </w:r>
      <w:r w:rsidRPr="0006273E">
        <w:rPr>
          <w:rFonts w:ascii="Arial" w:eastAsia="Arial" w:hAnsi="Arial" w:cs="Arial"/>
        </w:rPr>
        <w:tab/>
        <w:t xml:space="preserve">    </w:t>
      </w:r>
      <w:r w:rsidRPr="0006273E">
        <w:rPr>
          <w:rFonts w:ascii="Arial" w:eastAsia="Arial" w:hAnsi="Arial" w:cs="Arial"/>
          <w:b/>
        </w:rPr>
        <w:t>16:</w:t>
      </w:r>
      <w:r w:rsidR="00AE191C" w:rsidRPr="0006273E">
        <w:rPr>
          <w:rFonts w:ascii="Arial" w:eastAsia="Arial" w:hAnsi="Arial" w:cs="Arial"/>
          <w:b/>
        </w:rPr>
        <w:t xml:space="preserve">30 </w:t>
      </w:r>
      <w:r w:rsidR="00A2019D" w:rsidRPr="0006273E">
        <w:rPr>
          <w:rFonts w:ascii="Arial" w:eastAsia="Arial" w:hAnsi="Arial" w:cs="Arial"/>
          <w:b/>
        </w:rPr>
        <w:t>-</w:t>
      </w:r>
      <w:r w:rsidR="00AE191C" w:rsidRPr="0006273E">
        <w:rPr>
          <w:rFonts w:ascii="Arial" w:eastAsia="Arial" w:hAnsi="Arial" w:cs="Arial"/>
          <w:b/>
        </w:rPr>
        <w:t xml:space="preserve"> </w:t>
      </w:r>
      <w:r w:rsidRPr="0006273E">
        <w:rPr>
          <w:rFonts w:ascii="Arial" w:eastAsia="Arial" w:hAnsi="Arial" w:cs="Arial"/>
          <w:b/>
        </w:rPr>
        <w:t xml:space="preserve"> </w:t>
      </w:r>
      <w:r w:rsidR="001F5D14" w:rsidRPr="0006273E">
        <w:rPr>
          <w:rFonts w:ascii="Arial" w:eastAsia="Arial" w:hAnsi="Arial" w:cs="Arial"/>
          <w:b/>
        </w:rPr>
        <w:t>18:</w:t>
      </w:r>
      <w:r w:rsidR="00A3762E" w:rsidRPr="0006273E">
        <w:rPr>
          <w:rFonts w:ascii="Arial" w:eastAsia="Arial" w:hAnsi="Arial" w:cs="Arial"/>
          <w:b/>
        </w:rPr>
        <w:t>55</w:t>
      </w:r>
      <w:r w:rsidR="001F5D14" w:rsidRPr="0006273E">
        <w:rPr>
          <w:rFonts w:ascii="Arial" w:eastAsia="Arial" w:hAnsi="Arial" w:cs="Arial"/>
          <w:b/>
        </w:rPr>
        <w:t xml:space="preserve"> </w:t>
      </w:r>
      <w:r w:rsidRPr="0006273E">
        <w:rPr>
          <w:rFonts w:ascii="Arial" w:eastAsia="Arial" w:hAnsi="Arial" w:cs="Arial"/>
          <w:b/>
        </w:rPr>
        <w:t>hodin</w:t>
      </w:r>
    </w:p>
    <w:p w:rsidR="00BE557E" w:rsidRPr="0006273E" w:rsidRDefault="00E90A3F" w:rsidP="004355F6">
      <w:pPr>
        <w:spacing w:after="0" w:line="240" w:lineRule="auto"/>
        <w:jc w:val="both"/>
        <w:rPr>
          <w:rFonts w:ascii="Arial" w:eastAsia="Arial" w:hAnsi="Arial" w:cs="Arial"/>
        </w:rPr>
      </w:pPr>
      <w:r w:rsidRPr="0006273E">
        <w:rPr>
          <w:rFonts w:ascii="Arial" w:eastAsia="Arial" w:hAnsi="Arial" w:cs="Arial"/>
        </w:rPr>
        <w:t>Místo konání:</w:t>
      </w:r>
      <w:r w:rsidRPr="0006273E">
        <w:rPr>
          <w:rFonts w:ascii="Arial" w:eastAsia="Arial" w:hAnsi="Arial" w:cs="Arial"/>
        </w:rPr>
        <w:tab/>
        <w:t xml:space="preserve">     </w:t>
      </w:r>
      <w:r w:rsidRPr="0006273E">
        <w:rPr>
          <w:rFonts w:ascii="Arial" w:eastAsia="Arial" w:hAnsi="Arial" w:cs="Arial"/>
          <w:b/>
        </w:rPr>
        <w:t>zasedací místnost č. 413</w:t>
      </w:r>
    </w:p>
    <w:p w:rsidR="00BE557E" w:rsidRPr="0006273E" w:rsidRDefault="00BE557E" w:rsidP="004355F6">
      <w:pPr>
        <w:pBdr>
          <w:bottom w:val="single" w:sz="4" w:space="0" w:color="000000"/>
        </w:pBdr>
        <w:spacing w:after="0" w:line="240" w:lineRule="auto"/>
        <w:jc w:val="both"/>
        <w:rPr>
          <w:rFonts w:ascii="Arial" w:eastAsia="Arial" w:hAnsi="Arial" w:cs="Arial"/>
        </w:rPr>
      </w:pPr>
    </w:p>
    <w:p w:rsidR="00BE557E" w:rsidRPr="0006273E" w:rsidRDefault="00BE557E" w:rsidP="004355F6">
      <w:pPr>
        <w:spacing w:after="0" w:line="240" w:lineRule="auto"/>
        <w:jc w:val="both"/>
        <w:rPr>
          <w:rFonts w:ascii="Arial" w:eastAsia="Arial" w:hAnsi="Arial" w:cs="Arial"/>
        </w:rPr>
      </w:pPr>
    </w:p>
    <w:p w:rsidR="00626A54" w:rsidRPr="0006273E" w:rsidRDefault="00E90A3F" w:rsidP="004355F6">
      <w:pPr>
        <w:spacing w:after="0" w:line="240" w:lineRule="auto"/>
        <w:jc w:val="both"/>
        <w:rPr>
          <w:rFonts w:ascii="Arial" w:eastAsia="Arial" w:hAnsi="Arial" w:cs="Arial"/>
        </w:rPr>
      </w:pPr>
      <w:r w:rsidRPr="0006273E">
        <w:rPr>
          <w:rFonts w:ascii="Arial" w:eastAsia="Arial" w:hAnsi="Arial" w:cs="Arial"/>
          <w:b/>
        </w:rPr>
        <w:t>Přítomni:</w:t>
      </w:r>
      <w:r w:rsidRPr="0006273E">
        <w:rPr>
          <w:rFonts w:ascii="Arial" w:eastAsia="Arial" w:hAnsi="Arial" w:cs="Arial"/>
        </w:rPr>
        <w:t xml:space="preserve"> Oldřich Kužílek</w:t>
      </w:r>
      <w:r w:rsidR="00E016D5" w:rsidRPr="0006273E">
        <w:rPr>
          <w:rFonts w:ascii="Arial" w:eastAsia="Arial" w:hAnsi="Arial" w:cs="Arial"/>
        </w:rPr>
        <w:t xml:space="preserve">, </w:t>
      </w:r>
      <w:r w:rsidRPr="0006273E">
        <w:rPr>
          <w:rFonts w:ascii="Arial" w:eastAsia="Arial" w:hAnsi="Arial" w:cs="Arial"/>
        </w:rPr>
        <w:t xml:space="preserve">Antonín Ptáček, </w:t>
      </w:r>
      <w:r w:rsidR="00A3762E" w:rsidRPr="0006273E">
        <w:rPr>
          <w:rFonts w:ascii="Arial" w:eastAsia="Arial" w:hAnsi="Arial" w:cs="Arial"/>
        </w:rPr>
        <w:t xml:space="preserve">Antonín </w:t>
      </w:r>
      <w:proofErr w:type="spellStart"/>
      <w:r w:rsidR="00A2019D" w:rsidRPr="0006273E">
        <w:rPr>
          <w:rFonts w:ascii="Arial" w:eastAsia="Arial" w:hAnsi="Arial" w:cs="Arial"/>
        </w:rPr>
        <w:t>Štogr</w:t>
      </w:r>
      <w:proofErr w:type="spellEnd"/>
      <w:r w:rsidR="00A2019D" w:rsidRPr="0006273E">
        <w:rPr>
          <w:rFonts w:ascii="Arial" w:eastAsia="Arial" w:hAnsi="Arial" w:cs="Arial"/>
        </w:rPr>
        <w:t xml:space="preserve"> Vlk</w:t>
      </w:r>
      <w:r w:rsidR="00A3762E" w:rsidRPr="0006273E">
        <w:rPr>
          <w:rFonts w:ascii="Arial" w:eastAsia="Arial" w:hAnsi="Arial" w:cs="Arial"/>
        </w:rPr>
        <w:t>,</w:t>
      </w:r>
      <w:r w:rsidR="005C68B8" w:rsidRPr="0006273E">
        <w:rPr>
          <w:rFonts w:ascii="Arial" w:eastAsia="Arial" w:hAnsi="Arial" w:cs="Arial"/>
        </w:rPr>
        <w:t xml:space="preserve"> </w:t>
      </w:r>
      <w:r w:rsidR="00906C75" w:rsidRPr="0006273E">
        <w:rPr>
          <w:rFonts w:ascii="Arial" w:eastAsia="Arial" w:hAnsi="Arial" w:cs="Arial"/>
        </w:rPr>
        <w:t xml:space="preserve">Alena </w:t>
      </w:r>
      <w:proofErr w:type="spellStart"/>
      <w:r w:rsidR="00906C75" w:rsidRPr="0006273E">
        <w:rPr>
          <w:rFonts w:ascii="Arial" w:eastAsia="Arial" w:hAnsi="Arial" w:cs="Arial"/>
        </w:rPr>
        <w:t>Melzerová</w:t>
      </w:r>
      <w:proofErr w:type="spellEnd"/>
      <w:r w:rsidR="00906C75" w:rsidRPr="0006273E">
        <w:rPr>
          <w:rFonts w:ascii="Arial" w:eastAsia="Arial" w:hAnsi="Arial" w:cs="Arial"/>
        </w:rPr>
        <w:t>,</w:t>
      </w:r>
      <w:r w:rsidR="005C68B8" w:rsidRPr="0006273E">
        <w:rPr>
          <w:rFonts w:ascii="Arial" w:eastAsia="Arial" w:hAnsi="Arial" w:cs="Arial"/>
        </w:rPr>
        <w:t xml:space="preserve"> Tomáš </w:t>
      </w:r>
      <w:proofErr w:type="spellStart"/>
      <w:r w:rsidR="005C68B8" w:rsidRPr="0006273E">
        <w:rPr>
          <w:rFonts w:ascii="Arial" w:eastAsia="Arial" w:hAnsi="Arial" w:cs="Arial"/>
        </w:rPr>
        <w:t>Kočica</w:t>
      </w:r>
      <w:proofErr w:type="spellEnd"/>
      <w:r w:rsidR="005C68B8" w:rsidRPr="0006273E">
        <w:rPr>
          <w:rFonts w:ascii="Arial" w:eastAsia="Arial" w:hAnsi="Arial" w:cs="Arial"/>
        </w:rPr>
        <w:t>, Jan Lacina,</w:t>
      </w:r>
      <w:r w:rsidR="00906C75" w:rsidRPr="0006273E">
        <w:rPr>
          <w:rFonts w:ascii="Arial" w:eastAsia="Arial" w:hAnsi="Arial" w:cs="Arial"/>
        </w:rPr>
        <w:t xml:space="preserve"> Luboš Vondráček</w:t>
      </w:r>
      <w:r w:rsidR="005C68B8" w:rsidRPr="0006273E">
        <w:rPr>
          <w:rFonts w:ascii="Arial" w:eastAsia="Arial" w:hAnsi="Arial" w:cs="Arial"/>
        </w:rPr>
        <w:t xml:space="preserve"> </w:t>
      </w:r>
    </w:p>
    <w:p w:rsidR="00BE557E" w:rsidRPr="0006273E" w:rsidRDefault="00BE557E" w:rsidP="004355F6">
      <w:pPr>
        <w:spacing w:after="0" w:line="240" w:lineRule="auto"/>
        <w:jc w:val="both"/>
        <w:rPr>
          <w:rFonts w:ascii="Arial" w:eastAsia="Arial" w:hAnsi="Arial" w:cs="Arial"/>
        </w:rPr>
      </w:pPr>
    </w:p>
    <w:p w:rsidR="00626A54" w:rsidRPr="0006273E" w:rsidRDefault="00E90A3F" w:rsidP="004355F6">
      <w:pPr>
        <w:spacing w:after="0" w:line="240" w:lineRule="auto"/>
        <w:jc w:val="both"/>
        <w:rPr>
          <w:rFonts w:ascii="Arial" w:eastAsia="Arial" w:hAnsi="Arial" w:cs="Arial"/>
          <w:i/>
        </w:rPr>
      </w:pPr>
      <w:r w:rsidRPr="0006273E">
        <w:rPr>
          <w:rFonts w:ascii="Arial" w:eastAsia="Arial" w:hAnsi="Arial" w:cs="Arial"/>
          <w:b/>
        </w:rPr>
        <w:t>Omluveni</w:t>
      </w:r>
      <w:r w:rsidRPr="0006273E">
        <w:rPr>
          <w:rFonts w:ascii="Arial" w:eastAsia="Arial" w:hAnsi="Arial" w:cs="Arial"/>
        </w:rPr>
        <w:t>:</w:t>
      </w:r>
      <w:r w:rsidR="00906C75" w:rsidRPr="0006273E">
        <w:rPr>
          <w:rFonts w:ascii="Arial" w:eastAsia="Arial" w:hAnsi="Arial" w:cs="Arial"/>
        </w:rPr>
        <w:t xml:space="preserve"> </w:t>
      </w:r>
      <w:r w:rsidR="005C68B8" w:rsidRPr="0006273E">
        <w:rPr>
          <w:rFonts w:ascii="Arial" w:eastAsia="Arial" w:hAnsi="Arial" w:cs="Arial"/>
        </w:rPr>
        <w:t xml:space="preserve">Jan </w:t>
      </w:r>
      <w:proofErr w:type="spellStart"/>
      <w:r w:rsidR="005C68B8" w:rsidRPr="0006273E">
        <w:rPr>
          <w:rFonts w:ascii="Arial" w:eastAsia="Arial" w:hAnsi="Arial" w:cs="Arial"/>
        </w:rPr>
        <w:t>Decker</w:t>
      </w:r>
      <w:proofErr w:type="spellEnd"/>
      <w:r w:rsidR="005C68B8" w:rsidRPr="0006273E">
        <w:rPr>
          <w:rFonts w:ascii="Arial" w:eastAsia="Arial" w:hAnsi="Arial" w:cs="Arial"/>
        </w:rPr>
        <w:t xml:space="preserve">, Vladimír </w:t>
      </w:r>
      <w:proofErr w:type="spellStart"/>
      <w:r w:rsidR="005C68B8" w:rsidRPr="0006273E">
        <w:rPr>
          <w:rFonts w:ascii="Arial" w:eastAsia="Arial" w:hAnsi="Arial" w:cs="Arial"/>
        </w:rPr>
        <w:t>Šuvarina</w:t>
      </w:r>
      <w:proofErr w:type="spellEnd"/>
      <w:r w:rsidR="005C68B8" w:rsidRPr="0006273E">
        <w:rPr>
          <w:rFonts w:ascii="Arial" w:eastAsia="Arial" w:hAnsi="Arial" w:cs="Arial"/>
        </w:rPr>
        <w:t xml:space="preserve"> , Jakub </w:t>
      </w:r>
      <w:proofErr w:type="spellStart"/>
      <w:r w:rsidR="005C68B8" w:rsidRPr="0006273E">
        <w:rPr>
          <w:rFonts w:ascii="Arial" w:eastAsia="Arial" w:hAnsi="Arial" w:cs="Arial"/>
        </w:rPr>
        <w:t>Janik</w:t>
      </w:r>
      <w:proofErr w:type="spellEnd"/>
      <w:r w:rsidR="005C68B8" w:rsidRPr="0006273E">
        <w:rPr>
          <w:rFonts w:ascii="Arial" w:eastAsia="Arial" w:hAnsi="Arial" w:cs="Arial"/>
        </w:rPr>
        <w:t xml:space="preserve"> , Lukáš Pokorný </w:t>
      </w:r>
    </w:p>
    <w:p w:rsidR="00BE557E" w:rsidRPr="0006273E" w:rsidRDefault="00BE557E" w:rsidP="004355F6">
      <w:pPr>
        <w:spacing w:after="0" w:line="240" w:lineRule="auto"/>
        <w:jc w:val="both"/>
        <w:rPr>
          <w:rFonts w:ascii="Arial" w:eastAsia="Arial" w:hAnsi="Arial" w:cs="Arial"/>
        </w:rPr>
      </w:pPr>
    </w:p>
    <w:p w:rsidR="00BE557E" w:rsidRPr="0006273E" w:rsidRDefault="00E90A3F" w:rsidP="004355F6">
      <w:pPr>
        <w:spacing w:after="0" w:line="240" w:lineRule="auto"/>
        <w:jc w:val="both"/>
        <w:rPr>
          <w:rFonts w:ascii="Arial" w:eastAsia="Arial" w:hAnsi="Arial" w:cs="Arial"/>
        </w:rPr>
      </w:pPr>
      <w:r w:rsidRPr="0006273E">
        <w:rPr>
          <w:rFonts w:ascii="Arial" w:eastAsia="Arial" w:hAnsi="Arial" w:cs="Arial"/>
          <w:b/>
        </w:rPr>
        <w:t xml:space="preserve">Hosté: </w:t>
      </w:r>
      <w:r w:rsidR="00906C75" w:rsidRPr="0006273E">
        <w:rPr>
          <w:rFonts w:ascii="Arial" w:eastAsia="Arial" w:hAnsi="Arial" w:cs="Arial"/>
        </w:rPr>
        <w:t>M. Krajmerová</w:t>
      </w:r>
      <w:r w:rsidR="00772656" w:rsidRPr="0006273E">
        <w:rPr>
          <w:rFonts w:ascii="Arial" w:eastAsia="Arial" w:hAnsi="Arial" w:cs="Arial"/>
        </w:rPr>
        <w:t xml:space="preserve">, </w:t>
      </w:r>
    </w:p>
    <w:p w:rsidR="00264794" w:rsidRPr="0006273E" w:rsidRDefault="00264794" w:rsidP="004355F6">
      <w:pPr>
        <w:spacing w:after="0" w:line="240" w:lineRule="auto"/>
        <w:jc w:val="both"/>
        <w:rPr>
          <w:rFonts w:ascii="Arial" w:eastAsia="Arial" w:hAnsi="Arial" w:cs="Arial"/>
        </w:rPr>
      </w:pPr>
    </w:p>
    <w:p w:rsidR="00BE557E" w:rsidRPr="0006273E" w:rsidRDefault="00906C75" w:rsidP="004355F6">
      <w:pPr>
        <w:spacing w:after="0" w:line="240" w:lineRule="auto"/>
        <w:jc w:val="both"/>
        <w:rPr>
          <w:rFonts w:ascii="Arial" w:eastAsia="Arial" w:hAnsi="Arial" w:cs="Arial"/>
        </w:rPr>
      </w:pPr>
      <w:r w:rsidRPr="0006273E">
        <w:rPr>
          <w:rFonts w:ascii="Arial" w:eastAsia="Arial" w:hAnsi="Arial" w:cs="Arial"/>
        </w:rPr>
        <w:t>Jednání zahájeno v 16:30</w:t>
      </w:r>
    </w:p>
    <w:p w:rsidR="00BE557E" w:rsidRPr="0006273E" w:rsidRDefault="00BE557E" w:rsidP="004355F6">
      <w:pPr>
        <w:spacing w:after="0" w:line="240" w:lineRule="auto"/>
        <w:jc w:val="both"/>
        <w:rPr>
          <w:rFonts w:ascii="Arial" w:eastAsia="Arial" w:hAnsi="Arial" w:cs="Arial"/>
        </w:rPr>
      </w:pPr>
    </w:p>
    <w:p w:rsidR="00264794" w:rsidRPr="0006273E" w:rsidRDefault="00264794" w:rsidP="004355F6">
      <w:pPr>
        <w:spacing w:after="0" w:line="240" w:lineRule="auto"/>
        <w:jc w:val="both"/>
        <w:rPr>
          <w:rFonts w:ascii="Arial" w:eastAsia="Arial" w:hAnsi="Arial" w:cs="Arial"/>
        </w:rPr>
      </w:pPr>
    </w:p>
    <w:p w:rsidR="00BE557E" w:rsidRPr="0006273E" w:rsidRDefault="00E90A3F" w:rsidP="004355F6">
      <w:pPr>
        <w:spacing w:after="0" w:line="240" w:lineRule="auto"/>
        <w:jc w:val="both"/>
        <w:rPr>
          <w:rFonts w:ascii="Arial" w:eastAsia="Arial" w:hAnsi="Arial" w:cs="Arial"/>
        </w:rPr>
      </w:pPr>
      <w:r w:rsidRPr="0006273E">
        <w:rPr>
          <w:rFonts w:ascii="Arial" w:eastAsia="Arial" w:hAnsi="Arial" w:cs="Arial"/>
        </w:rPr>
        <w:t>Úvodní slovo, program (O. Kužílek). </w:t>
      </w:r>
    </w:p>
    <w:p w:rsidR="00264794" w:rsidRPr="0006273E" w:rsidRDefault="00E90A3F" w:rsidP="004355F6">
      <w:pPr>
        <w:spacing w:after="0" w:line="240" w:lineRule="auto"/>
        <w:jc w:val="both"/>
        <w:rPr>
          <w:rFonts w:ascii="Arial" w:eastAsia="Arial" w:hAnsi="Arial" w:cs="Arial"/>
          <w:b/>
        </w:rPr>
      </w:pPr>
      <w:r w:rsidRPr="0006273E">
        <w:rPr>
          <w:rFonts w:ascii="Arial" w:eastAsia="Arial" w:hAnsi="Arial" w:cs="Arial"/>
        </w:rPr>
        <w:br/>
      </w:r>
      <w:r w:rsidRPr="0006273E">
        <w:rPr>
          <w:rFonts w:ascii="Arial" w:eastAsia="Arial" w:hAnsi="Arial" w:cs="Arial"/>
          <w:b/>
        </w:rPr>
        <w:t xml:space="preserve">   </w:t>
      </w:r>
    </w:p>
    <w:p w:rsidR="00BE557E" w:rsidRPr="0006273E" w:rsidRDefault="00E90A3F" w:rsidP="004355F6">
      <w:pPr>
        <w:spacing w:after="0" w:line="240" w:lineRule="auto"/>
        <w:jc w:val="both"/>
        <w:rPr>
          <w:rFonts w:ascii="Arial" w:eastAsia="Arial" w:hAnsi="Arial" w:cs="Arial"/>
          <w:b/>
        </w:rPr>
      </w:pPr>
      <w:r w:rsidRPr="0006273E">
        <w:rPr>
          <w:rFonts w:ascii="Arial" w:eastAsia="Arial" w:hAnsi="Arial" w:cs="Arial"/>
          <w:b/>
        </w:rPr>
        <w:t xml:space="preserve"> </w:t>
      </w:r>
    </w:p>
    <w:p w:rsidR="00BE557E" w:rsidRPr="0006273E" w:rsidRDefault="00E90A3F" w:rsidP="004355F6">
      <w:pPr>
        <w:numPr>
          <w:ilvl w:val="0"/>
          <w:numId w:val="1"/>
        </w:numPr>
        <w:spacing w:after="0" w:line="240" w:lineRule="auto"/>
        <w:jc w:val="both"/>
        <w:rPr>
          <w:rFonts w:ascii="Arial" w:eastAsia="Arial" w:hAnsi="Arial" w:cs="Arial"/>
        </w:rPr>
      </w:pPr>
      <w:r w:rsidRPr="0006273E">
        <w:rPr>
          <w:rFonts w:ascii="Arial" w:eastAsia="Arial" w:hAnsi="Arial" w:cs="Arial"/>
          <w:b/>
        </w:rPr>
        <w:t>Zahájení, schválení programu a</w:t>
      </w:r>
      <w:r w:rsidR="005F7186" w:rsidRPr="0006273E">
        <w:rPr>
          <w:rFonts w:ascii="Arial" w:eastAsia="Arial" w:hAnsi="Arial" w:cs="Arial"/>
          <w:b/>
        </w:rPr>
        <w:t xml:space="preserve"> min. zápisu, </w:t>
      </w:r>
      <w:r w:rsidRPr="0006273E">
        <w:rPr>
          <w:rFonts w:ascii="Arial" w:eastAsia="Arial" w:hAnsi="Arial" w:cs="Arial"/>
          <w:b/>
        </w:rPr>
        <w:t xml:space="preserve"> </w:t>
      </w:r>
    </w:p>
    <w:p w:rsidR="005C68B8" w:rsidRPr="0006273E" w:rsidRDefault="005C68B8" w:rsidP="004355F6">
      <w:pPr>
        <w:numPr>
          <w:ilvl w:val="0"/>
          <w:numId w:val="1"/>
        </w:numPr>
        <w:spacing w:after="0" w:line="240" w:lineRule="auto"/>
        <w:jc w:val="both"/>
        <w:rPr>
          <w:rFonts w:ascii="Arial" w:eastAsia="Arial" w:hAnsi="Arial" w:cs="Arial"/>
        </w:rPr>
      </w:pPr>
      <w:r w:rsidRPr="0006273E">
        <w:rPr>
          <w:rFonts w:ascii="Arial" w:eastAsia="Arial" w:hAnsi="Arial" w:cs="Arial"/>
          <w:b/>
        </w:rPr>
        <w:t>Plán činnosti Výboru</w:t>
      </w:r>
    </w:p>
    <w:p w:rsidR="00BE557E" w:rsidRPr="0006273E" w:rsidRDefault="00E90A3F" w:rsidP="004355F6">
      <w:pPr>
        <w:numPr>
          <w:ilvl w:val="0"/>
          <w:numId w:val="1"/>
        </w:numPr>
        <w:spacing w:after="0" w:line="240" w:lineRule="auto"/>
        <w:jc w:val="both"/>
        <w:rPr>
          <w:rFonts w:ascii="Arial" w:eastAsia="Arial" w:hAnsi="Arial" w:cs="Arial"/>
        </w:rPr>
      </w:pPr>
      <w:r w:rsidRPr="0006273E">
        <w:rPr>
          <w:rFonts w:ascii="Arial" w:eastAsia="Arial" w:hAnsi="Arial" w:cs="Arial"/>
          <w:b/>
        </w:rPr>
        <w:t xml:space="preserve">Zhodnocení </w:t>
      </w:r>
      <w:r w:rsidR="005C68B8" w:rsidRPr="0006273E">
        <w:rPr>
          <w:rFonts w:ascii="Arial" w:eastAsia="Arial" w:hAnsi="Arial" w:cs="Arial"/>
          <w:b/>
        </w:rPr>
        <w:t>prosincového</w:t>
      </w:r>
      <w:r w:rsidRPr="0006273E">
        <w:rPr>
          <w:rFonts w:ascii="Arial" w:eastAsia="Arial" w:hAnsi="Arial" w:cs="Arial"/>
          <w:b/>
        </w:rPr>
        <w:t xml:space="preserve"> vydání Šestky </w:t>
      </w:r>
    </w:p>
    <w:p w:rsidR="00335353" w:rsidRPr="0006273E" w:rsidRDefault="00335353" w:rsidP="004355F6">
      <w:pPr>
        <w:numPr>
          <w:ilvl w:val="0"/>
          <w:numId w:val="1"/>
        </w:numPr>
        <w:spacing w:after="0" w:line="240" w:lineRule="auto"/>
        <w:jc w:val="both"/>
        <w:rPr>
          <w:rFonts w:ascii="Arial" w:eastAsia="Arial" w:hAnsi="Arial" w:cs="Arial"/>
          <w:b/>
        </w:rPr>
      </w:pPr>
      <w:r w:rsidRPr="0006273E">
        <w:rPr>
          <w:rFonts w:ascii="Arial" w:eastAsia="Arial" w:hAnsi="Arial" w:cs="Arial"/>
          <w:b/>
        </w:rPr>
        <w:t xml:space="preserve">Tematický plán </w:t>
      </w:r>
      <w:r w:rsidR="005C68B8" w:rsidRPr="0006273E">
        <w:rPr>
          <w:rFonts w:ascii="Arial" w:eastAsia="Arial" w:hAnsi="Arial" w:cs="Arial"/>
          <w:b/>
        </w:rPr>
        <w:t>lednového</w:t>
      </w:r>
      <w:r w:rsidRPr="0006273E">
        <w:rPr>
          <w:rFonts w:ascii="Arial" w:eastAsia="Arial" w:hAnsi="Arial" w:cs="Arial"/>
          <w:b/>
        </w:rPr>
        <w:t xml:space="preserve"> vydání Šestky</w:t>
      </w:r>
    </w:p>
    <w:p w:rsidR="00A3762E" w:rsidRPr="0006273E" w:rsidRDefault="00A3762E" w:rsidP="004355F6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Arial" w:eastAsia="Arial" w:hAnsi="Arial" w:cs="Arial"/>
          <w:b/>
        </w:rPr>
      </w:pPr>
      <w:r w:rsidRPr="0006273E">
        <w:rPr>
          <w:rFonts w:ascii="Arial" w:eastAsia="Arial" w:hAnsi="Arial" w:cs="Arial"/>
          <w:b/>
        </w:rPr>
        <w:t xml:space="preserve">Informativní bod </w:t>
      </w:r>
      <w:r w:rsidR="00C42D04" w:rsidRPr="0006273E">
        <w:rPr>
          <w:rFonts w:ascii="Arial" w:eastAsia="Arial" w:hAnsi="Arial" w:cs="Arial"/>
          <w:b/>
        </w:rPr>
        <w:t>-</w:t>
      </w:r>
      <w:r w:rsidRPr="0006273E">
        <w:rPr>
          <w:rFonts w:ascii="Arial" w:eastAsia="Arial" w:hAnsi="Arial" w:cs="Arial"/>
          <w:b/>
        </w:rPr>
        <w:t xml:space="preserve"> </w:t>
      </w:r>
      <w:r w:rsidR="005C68B8" w:rsidRPr="0006273E">
        <w:rPr>
          <w:rFonts w:ascii="Arial" w:eastAsia="Arial" w:hAnsi="Arial" w:cs="Arial"/>
          <w:b/>
        </w:rPr>
        <w:t xml:space="preserve">probíhající </w:t>
      </w:r>
      <w:r w:rsidRPr="0006273E">
        <w:rPr>
          <w:rFonts w:ascii="Arial" w:eastAsia="Arial" w:hAnsi="Arial" w:cs="Arial"/>
          <w:b/>
        </w:rPr>
        <w:t xml:space="preserve">participace </w:t>
      </w:r>
    </w:p>
    <w:p w:rsidR="00A3762E" w:rsidRPr="0006273E" w:rsidRDefault="00A3762E" w:rsidP="004355F6">
      <w:pPr>
        <w:numPr>
          <w:ilvl w:val="0"/>
          <w:numId w:val="1"/>
        </w:numPr>
        <w:spacing w:after="0" w:line="240" w:lineRule="auto"/>
        <w:jc w:val="both"/>
        <w:rPr>
          <w:rFonts w:ascii="Arial" w:eastAsia="Arial" w:hAnsi="Arial" w:cs="Arial"/>
        </w:rPr>
      </w:pPr>
      <w:r w:rsidRPr="0006273E">
        <w:rPr>
          <w:rFonts w:ascii="Arial" w:eastAsia="Arial" w:hAnsi="Arial" w:cs="Arial"/>
          <w:b/>
        </w:rPr>
        <w:t xml:space="preserve">ODJINUD </w:t>
      </w:r>
      <w:r w:rsidR="00C42D04" w:rsidRPr="0006273E">
        <w:rPr>
          <w:rFonts w:ascii="Arial" w:eastAsia="Arial" w:hAnsi="Arial" w:cs="Arial"/>
          <w:b/>
        </w:rPr>
        <w:t>-</w:t>
      </w:r>
      <w:r w:rsidRPr="0006273E">
        <w:rPr>
          <w:rFonts w:ascii="Arial" w:eastAsia="Arial" w:hAnsi="Arial" w:cs="Arial"/>
          <w:b/>
        </w:rPr>
        <w:t xml:space="preserve"> náměty z jiných samospráv</w:t>
      </w:r>
    </w:p>
    <w:p w:rsidR="00A3762E" w:rsidRPr="0006273E" w:rsidRDefault="005C68B8" w:rsidP="004355F6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Arial" w:eastAsia="Arial" w:hAnsi="Arial" w:cs="Arial"/>
          <w:b/>
        </w:rPr>
      </w:pPr>
      <w:r w:rsidRPr="0006273E">
        <w:rPr>
          <w:rFonts w:ascii="Arial" w:eastAsia="Arial" w:hAnsi="Arial" w:cs="Arial"/>
          <w:b/>
        </w:rPr>
        <w:t>Žádosti zastupitelů o informace - vyřizování</w:t>
      </w:r>
    </w:p>
    <w:p w:rsidR="00906C75" w:rsidRPr="0006273E" w:rsidRDefault="00906C75" w:rsidP="004355F6">
      <w:pPr>
        <w:numPr>
          <w:ilvl w:val="0"/>
          <w:numId w:val="1"/>
        </w:numPr>
        <w:spacing w:after="0" w:line="240" w:lineRule="auto"/>
        <w:jc w:val="both"/>
        <w:rPr>
          <w:rFonts w:ascii="Arial" w:eastAsia="Arial" w:hAnsi="Arial" w:cs="Arial"/>
          <w:b/>
        </w:rPr>
      </w:pPr>
      <w:r w:rsidRPr="0006273E">
        <w:rPr>
          <w:rFonts w:ascii="Arial" w:eastAsia="Arial" w:hAnsi="Arial" w:cs="Arial"/>
          <w:b/>
        </w:rPr>
        <w:t>Protikorupční strategie</w:t>
      </w:r>
      <w:r w:rsidR="005C68B8" w:rsidRPr="0006273E">
        <w:rPr>
          <w:rFonts w:ascii="Arial" w:eastAsia="Arial" w:hAnsi="Arial" w:cs="Arial"/>
          <w:b/>
        </w:rPr>
        <w:t xml:space="preserve"> - informace o získaných podnětech + další postup</w:t>
      </w:r>
    </w:p>
    <w:p w:rsidR="00A3762E" w:rsidRDefault="00A3762E" w:rsidP="004355F6">
      <w:pPr>
        <w:numPr>
          <w:ilvl w:val="0"/>
          <w:numId w:val="1"/>
        </w:numPr>
        <w:spacing w:after="0" w:line="240" w:lineRule="auto"/>
        <w:jc w:val="both"/>
        <w:rPr>
          <w:rFonts w:ascii="Arial" w:eastAsia="Arial" w:hAnsi="Arial" w:cs="Arial"/>
          <w:b/>
        </w:rPr>
      </w:pPr>
      <w:r w:rsidRPr="0006273E">
        <w:rPr>
          <w:rFonts w:ascii="Arial" w:eastAsia="Arial" w:hAnsi="Arial" w:cs="Arial"/>
          <w:b/>
        </w:rPr>
        <w:t xml:space="preserve">Zhodnocení </w:t>
      </w:r>
      <w:r w:rsidR="005C68B8" w:rsidRPr="0006273E">
        <w:rPr>
          <w:rFonts w:ascii="Arial" w:eastAsia="Arial" w:hAnsi="Arial" w:cs="Arial"/>
          <w:b/>
        </w:rPr>
        <w:t>listopadového</w:t>
      </w:r>
      <w:r w:rsidRPr="0006273E">
        <w:rPr>
          <w:rFonts w:ascii="Arial" w:eastAsia="Arial" w:hAnsi="Arial" w:cs="Arial"/>
          <w:b/>
        </w:rPr>
        <w:t xml:space="preserve"> vydání Expres Prahy 6</w:t>
      </w:r>
    </w:p>
    <w:p w:rsidR="00455059" w:rsidRPr="0006273E" w:rsidRDefault="00455059" w:rsidP="004355F6">
      <w:pPr>
        <w:numPr>
          <w:ilvl w:val="0"/>
          <w:numId w:val="1"/>
        </w:numPr>
        <w:spacing w:after="0" w:line="240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Ustavení pracovní komise k vyhodnocení Pravidla pro zadávání pořadu Expres Prahy 6</w:t>
      </w:r>
    </w:p>
    <w:p w:rsidR="00FB3519" w:rsidRPr="0006273E" w:rsidRDefault="00FB3519" w:rsidP="004355F6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Arial" w:eastAsia="Arial" w:hAnsi="Arial" w:cs="Arial"/>
        </w:rPr>
      </w:pPr>
      <w:r w:rsidRPr="0006273E">
        <w:rPr>
          <w:rFonts w:ascii="Arial" w:eastAsia="Arial" w:hAnsi="Arial" w:cs="Arial"/>
          <w:b/>
        </w:rPr>
        <w:t xml:space="preserve">Připomenutí úkolů </w:t>
      </w:r>
      <w:r w:rsidR="00C42D04" w:rsidRPr="0006273E">
        <w:rPr>
          <w:rFonts w:ascii="Arial" w:eastAsia="Arial" w:hAnsi="Arial" w:cs="Arial"/>
          <w:b/>
        </w:rPr>
        <w:t>-</w:t>
      </w:r>
      <w:r w:rsidR="00906C75" w:rsidRPr="0006273E">
        <w:rPr>
          <w:rFonts w:ascii="Arial" w:eastAsia="Arial" w:hAnsi="Arial" w:cs="Arial"/>
          <w:b/>
        </w:rPr>
        <w:t xml:space="preserve"> informační obsažnost webu, společné jednání VOMP+ KÚR k transparentnosti projednávání podkladů územního rozvoje </w:t>
      </w:r>
    </w:p>
    <w:p w:rsidR="00FB3519" w:rsidRPr="0006273E" w:rsidRDefault="00FB3519" w:rsidP="004355F6">
      <w:pPr>
        <w:spacing w:after="0" w:line="240" w:lineRule="auto"/>
        <w:ind w:left="720"/>
        <w:jc w:val="both"/>
        <w:rPr>
          <w:rFonts w:ascii="Arial" w:eastAsia="Arial" w:hAnsi="Arial" w:cs="Arial"/>
          <w:b/>
        </w:rPr>
      </w:pPr>
    </w:p>
    <w:p w:rsidR="00BE557E" w:rsidRPr="0006273E" w:rsidRDefault="00BE557E" w:rsidP="004355F6">
      <w:pPr>
        <w:spacing w:after="0" w:line="240" w:lineRule="auto"/>
        <w:jc w:val="both"/>
        <w:rPr>
          <w:rFonts w:ascii="Arial" w:eastAsia="Arial" w:hAnsi="Arial" w:cs="Arial"/>
        </w:rPr>
      </w:pPr>
    </w:p>
    <w:p w:rsidR="002B41CB" w:rsidRPr="0006273E" w:rsidRDefault="002B41CB" w:rsidP="004355F6">
      <w:pPr>
        <w:spacing w:after="0" w:line="240" w:lineRule="auto"/>
        <w:jc w:val="both"/>
        <w:rPr>
          <w:rFonts w:ascii="Arial" w:eastAsia="Arial" w:hAnsi="Arial" w:cs="Arial"/>
        </w:rPr>
      </w:pPr>
      <w:r w:rsidRPr="0006273E">
        <w:rPr>
          <w:rFonts w:ascii="Arial" w:eastAsia="Arial" w:hAnsi="Arial" w:cs="Arial"/>
        </w:rPr>
        <w:t xml:space="preserve">Průběh jednání: </w:t>
      </w:r>
    </w:p>
    <w:p w:rsidR="00FB3519" w:rsidRPr="0006273E" w:rsidRDefault="00FB3519" w:rsidP="004355F6">
      <w:pPr>
        <w:spacing w:after="0" w:line="240" w:lineRule="auto"/>
        <w:jc w:val="both"/>
        <w:rPr>
          <w:rFonts w:ascii="Arial" w:eastAsia="Arial" w:hAnsi="Arial" w:cs="Arial"/>
        </w:rPr>
      </w:pPr>
    </w:p>
    <w:p w:rsidR="00FB3519" w:rsidRPr="0006273E" w:rsidRDefault="00264794" w:rsidP="004355F6">
      <w:pPr>
        <w:spacing w:after="0" w:line="240" w:lineRule="auto"/>
        <w:jc w:val="both"/>
        <w:rPr>
          <w:rFonts w:ascii="Arial" w:eastAsia="Arial" w:hAnsi="Arial" w:cs="Arial"/>
        </w:rPr>
      </w:pPr>
      <w:r w:rsidRPr="0006273E">
        <w:rPr>
          <w:rFonts w:ascii="Arial" w:eastAsia="Arial" w:hAnsi="Arial" w:cs="Arial"/>
          <w:b/>
        </w:rPr>
        <w:t xml:space="preserve">1. </w:t>
      </w:r>
      <w:r w:rsidR="00FB3519" w:rsidRPr="0006273E">
        <w:rPr>
          <w:rFonts w:ascii="Arial" w:eastAsia="Arial" w:hAnsi="Arial" w:cs="Arial"/>
          <w:b/>
        </w:rPr>
        <w:t xml:space="preserve">Zahájení, schválení programu a min. zápisu, určení ověřovatele </w:t>
      </w:r>
    </w:p>
    <w:p w:rsidR="00FB3519" w:rsidRPr="0006273E" w:rsidRDefault="00FB3519" w:rsidP="004355F6">
      <w:pPr>
        <w:spacing w:after="0" w:line="240" w:lineRule="auto"/>
        <w:jc w:val="both"/>
        <w:rPr>
          <w:rFonts w:ascii="Arial" w:eastAsia="Arial" w:hAnsi="Arial" w:cs="Arial"/>
        </w:rPr>
      </w:pPr>
    </w:p>
    <w:p w:rsidR="00BE557E" w:rsidRPr="0006273E" w:rsidRDefault="00C060AF" w:rsidP="004355F6">
      <w:pPr>
        <w:spacing w:after="0" w:line="240" w:lineRule="auto"/>
        <w:jc w:val="both"/>
        <w:rPr>
          <w:rFonts w:ascii="Arial" w:eastAsia="Arial" w:hAnsi="Arial" w:cs="Arial"/>
        </w:rPr>
      </w:pPr>
      <w:r w:rsidRPr="0006273E">
        <w:rPr>
          <w:rFonts w:ascii="Arial" w:eastAsia="Arial" w:hAnsi="Arial" w:cs="Arial"/>
        </w:rPr>
        <w:t>K zápisu z 2</w:t>
      </w:r>
      <w:r w:rsidR="001064DE" w:rsidRPr="0006273E">
        <w:rPr>
          <w:rFonts w:ascii="Arial" w:eastAsia="Arial" w:hAnsi="Arial" w:cs="Arial"/>
        </w:rPr>
        <w:t>3</w:t>
      </w:r>
      <w:r w:rsidR="00E90A3F" w:rsidRPr="0006273E">
        <w:rPr>
          <w:rFonts w:ascii="Arial" w:eastAsia="Arial" w:hAnsi="Arial" w:cs="Arial"/>
        </w:rPr>
        <w:t xml:space="preserve">. jednání VOMP nebyly vzneseny žádné připomínky. </w:t>
      </w:r>
    </w:p>
    <w:p w:rsidR="00906C75" w:rsidRPr="0006273E" w:rsidRDefault="00906C75" w:rsidP="004355F6">
      <w:pPr>
        <w:spacing w:after="0" w:line="240" w:lineRule="auto"/>
        <w:jc w:val="both"/>
        <w:rPr>
          <w:rFonts w:ascii="Arial" w:eastAsia="Arial" w:hAnsi="Arial" w:cs="Arial"/>
        </w:rPr>
      </w:pPr>
      <w:r w:rsidRPr="0006273E">
        <w:rPr>
          <w:rFonts w:ascii="Arial" w:eastAsia="Arial" w:hAnsi="Arial" w:cs="Arial"/>
        </w:rPr>
        <w:t>Hlasování: +</w:t>
      </w:r>
      <w:r w:rsidR="001064DE" w:rsidRPr="0006273E">
        <w:rPr>
          <w:rFonts w:ascii="Arial" w:eastAsia="Arial" w:hAnsi="Arial" w:cs="Arial"/>
        </w:rPr>
        <w:t>6 -0 z0 (chybí L. Vondráček)</w:t>
      </w:r>
      <w:r w:rsidRPr="0006273E">
        <w:rPr>
          <w:rFonts w:ascii="Arial" w:eastAsia="Arial" w:hAnsi="Arial" w:cs="Arial"/>
        </w:rPr>
        <w:t xml:space="preserve"> </w:t>
      </w:r>
    </w:p>
    <w:p w:rsidR="00C060AF" w:rsidRPr="0006273E" w:rsidRDefault="00C060AF" w:rsidP="004355F6">
      <w:pPr>
        <w:spacing w:after="0" w:line="240" w:lineRule="auto"/>
        <w:jc w:val="both"/>
        <w:rPr>
          <w:rFonts w:ascii="Arial" w:eastAsia="Arial" w:hAnsi="Arial" w:cs="Arial"/>
          <w:b/>
        </w:rPr>
      </w:pPr>
    </w:p>
    <w:p w:rsidR="00906C75" w:rsidRPr="0006273E" w:rsidRDefault="00F2556F" w:rsidP="004355F6">
      <w:pPr>
        <w:spacing w:after="0" w:line="240" w:lineRule="auto"/>
        <w:jc w:val="both"/>
        <w:rPr>
          <w:rFonts w:ascii="Arial" w:eastAsia="Arial" w:hAnsi="Arial" w:cs="Arial"/>
        </w:rPr>
      </w:pPr>
      <w:r w:rsidRPr="0006273E">
        <w:rPr>
          <w:rFonts w:ascii="Arial" w:eastAsia="Arial" w:hAnsi="Arial" w:cs="Arial"/>
          <w:b/>
        </w:rPr>
        <w:t xml:space="preserve">Hlasování o programu </w:t>
      </w:r>
      <w:r w:rsidR="00266C53" w:rsidRPr="0006273E">
        <w:rPr>
          <w:rFonts w:ascii="Arial" w:eastAsia="Arial" w:hAnsi="Arial" w:cs="Arial"/>
          <w:b/>
        </w:rPr>
        <w:t>+</w:t>
      </w:r>
      <w:r w:rsidR="001064DE" w:rsidRPr="0006273E">
        <w:rPr>
          <w:rFonts w:ascii="Arial" w:eastAsia="Arial" w:hAnsi="Arial" w:cs="Arial"/>
          <w:b/>
        </w:rPr>
        <w:t>6</w:t>
      </w:r>
      <w:r w:rsidR="00266C53" w:rsidRPr="0006273E">
        <w:rPr>
          <w:rFonts w:ascii="Arial" w:eastAsia="Arial" w:hAnsi="Arial" w:cs="Arial"/>
          <w:b/>
        </w:rPr>
        <w:t xml:space="preserve"> </w:t>
      </w:r>
      <w:r w:rsidR="00C42D04" w:rsidRPr="0006273E">
        <w:rPr>
          <w:rFonts w:ascii="Arial" w:eastAsia="Arial" w:hAnsi="Arial" w:cs="Arial"/>
          <w:b/>
        </w:rPr>
        <w:t>-</w:t>
      </w:r>
      <w:r w:rsidR="00266C53" w:rsidRPr="0006273E">
        <w:rPr>
          <w:rFonts w:ascii="Arial" w:eastAsia="Arial" w:hAnsi="Arial" w:cs="Arial"/>
          <w:b/>
        </w:rPr>
        <w:t xml:space="preserve">0 z0 </w:t>
      </w:r>
      <w:r w:rsidR="001064DE" w:rsidRPr="0006273E">
        <w:rPr>
          <w:rFonts w:ascii="Arial" w:eastAsia="Arial" w:hAnsi="Arial" w:cs="Arial"/>
        </w:rPr>
        <w:t xml:space="preserve">(chybí L. </w:t>
      </w:r>
      <w:proofErr w:type="gramStart"/>
      <w:r w:rsidR="001064DE" w:rsidRPr="0006273E">
        <w:rPr>
          <w:rFonts w:ascii="Arial" w:eastAsia="Arial" w:hAnsi="Arial" w:cs="Arial"/>
        </w:rPr>
        <w:t xml:space="preserve">Vondráček) </w:t>
      </w:r>
      <w:r w:rsidRPr="0006273E">
        <w:rPr>
          <w:rFonts w:ascii="Arial" w:eastAsia="Arial" w:hAnsi="Arial" w:cs="Arial"/>
          <w:b/>
        </w:rPr>
        <w:t xml:space="preserve"> </w:t>
      </w:r>
      <w:r w:rsidR="00906C75" w:rsidRPr="0006273E">
        <w:rPr>
          <w:rFonts w:ascii="Arial" w:eastAsia="Arial" w:hAnsi="Arial" w:cs="Arial"/>
          <w:b/>
        </w:rPr>
        <w:t xml:space="preserve"> </w:t>
      </w:r>
      <w:r w:rsidRPr="0006273E">
        <w:rPr>
          <w:rFonts w:ascii="Arial" w:eastAsia="Arial" w:hAnsi="Arial" w:cs="Arial"/>
          <w:b/>
        </w:rPr>
        <w:t>Program</w:t>
      </w:r>
      <w:proofErr w:type="gramEnd"/>
      <w:r w:rsidRPr="0006273E">
        <w:rPr>
          <w:rFonts w:ascii="Arial" w:eastAsia="Arial" w:hAnsi="Arial" w:cs="Arial"/>
          <w:b/>
        </w:rPr>
        <w:t xml:space="preserve"> byl přijat.</w:t>
      </w:r>
      <w:r w:rsidR="00E016D5" w:rsidRPr="0006273E">
        <w:rPr>
          <w:rFonts w:ascii="Arial" w:eastAsia="Arial" w:hAnsi="Arial" w:cs="Arial"/>
          <w:b/>
        </w:rPr>
        <w:t xml:space="preserve"> </w:t>
      </w:r>
    </w:p>
    <w:p w:rsidR="00F2556F" w:rsidRPr="0006273E" w:rsidRDefault="00F2556F" w:rsidP="004355F6">
      <w:pPr>
        <w:spacing w:after="0" w:line="240" w:lineRule="auto"/>
        <w:jc w:val="both"/>
        <w:rPr>
          <w:rFonts w:ascii="Arial" w:eastAsia="Arial" w:hAnsi="Arial" w:cs="Arial"/>
          <w:b/>
        </w:rPr>
      </w:pPr>
    </w:p>
    <w:p w:rsidR="00BE557E" w:rsidRPr="0006273E" w:rsidRDefault="00BE557E" w:rsidP="004355F6">
      <w:pPr>
        <w:spacing w:after="0" w:line="240" w:lineRule="auto"/>
        <w:jc w:val="both"/>
        <w:rPr>
          <w:rFonts w:ascii="Arial" w:eastAsia="Arial" w:hAnsi="Arial" w:cs="Arial"/>
        </w:rPr>
      </w:pPr>
    </w:p>
    <w:p w:rsidR="00BE557E" w:rsidRPr="0006273E" w:rsidRDefault="00E90A3F" w:rsidP="004355F6">
      <w:pPr>
        <w:spacing w:after="0" w:line="240" w:lineRule="auto"/>
        <w:jc w:val="both"/>
        <w:rPr>
          <w:rFonts w:ascii="Arial" w:eastAsia="Arial" w:hAnsi="Arial" w:cs="Arial"/>
        </w:rPr>
      </w:pPr>
      <w:r w:rsidRPr="0006273E">
        <w:rPr>
          <w:rFonts w:ascii="Arial" w:eastAsia="Arial" w:hAnsi="Arial" w:cs="Arial"/>
        </w:rPr>
        <w:lastRenderedPageBreak/>
        <w:t xml:space="preserve">Ověřovatelem dnešního zápisu z </w:t>
      </w:r>
      <w:r w:rsidR="00C060AF" w:rsidRPr="0006273E">
        <w:rPr>
          <w:rFonts w:ascii="Arial" w:eastAsia="Arial" w:hAnsi="Arial" w:cs="Arial"/>
        </w:rPr>
        <w:t>2</w:t>
      </w:r>
      <w:r w:rsidR="001064DE" w:rsidRPr="0006273E">
        <w:rPr>
          <w:rFonts w:ascii="Arial" w:eastAsia="Arial" w:hAnsi="Arial" w:cs="Arial"/>
        </w:rPr>
        <w:t>4</w:t>
      </w:r>
      <w:r w:rsidRPr="0006273E">
        <w:rPr>
          <w:rFonts w:ascii="Arial" w:eastAsia="Arial" w:hAnsi="Arial" w:cs="Arial"/>
        </w:rPr>
        <w:t xml:space="preserve">. jednání bude: A. </w:t>
      </w:r>
      <w:proofErr w:type="spellStart"/>
      <w:r w:rsidR="00087011" w:rsidRPr="0006273E">
        <w:rPr>
          <w:rFonts w:ascii="Arial" w:eastAsia="Arial" w:hAnsi="Arial" w:cs="Arial"/>
        </w:rPr>
        <w:t>Štogr</w:t>
      </w:r>
      <w:proofErr w:type="spellEnd"/>
      <w:r w:rsidR="00087011" w:rsidRPr="0006273E">
        <w:rPr>
          <w:rFonts w:ascii="Arial" w:eastAsia="Arial" w:hAnsi="Arial" w:cs="Arial"/>
        </w:rPr>
        <w:t xml:space="preserve"> Vlk </w:t>
      </w:r>
    </w:p>
    <w:p w:rsidR="001064DE" w:rsidRPr="00600A67" w:rsidRDefault="00600A67" w:rsidP="00102B95">
      <w:pPr>
        <w:spacing w:after="0" w:line="240" w:lineRule="auto"/>
        <w:jc w:val="both"/>
        <w:rPr>
          <w:rFonts w:ascii="Arial" w:eastAsia="Arial" w:hAnsi="Arial" w:cs="Arial"/>
          <w:i/>
        </w:rPr>
      </w:pPr>
      <w:r w:rsidRPr="00600A67">
        <w:rPr>
          <w:rFonts w:ascii="Arial" w:eastAsia="Arial" w:hAnsi="Arial" w:cs="Arial"/>
          <w:i/>
        </w:rPr>
        <w:t xml:space="preserve">                                                                                                     L. Vondráček přišel v 16:45       </w:t>
      </w:r>
    </w:p>
    <w:p w:rsidR="001064DE" w:rsidRPr="00600A67" w:rsidRDefault="00600A67" w:rsidP="00102B95">
      <w:pPr>
        <w:spacing w:after="0" w:line="240" w:lineRule="auto"/>
        <w:jc w:val="both"/>
        <w:rPr>
          <w:rFonts w:ascii="Arial" w:eastAsia="Arial" w:hAnsi="Arial" w:cs="Arial"/>
        </w:rPr>
      </w:pPr>
      <w:r w:rsidRPr="00600A67">
        <w:rPr>
          <w:rFonts w:ascii="Arial" w:eastAsia="Arial" w:hAnsi="Arial" w:cs="Arial"/>
        </w:rPr>
        <w:t xml:space="preserve">                                                         </w:t>
      </w:r>
    </w:p>
    <w:p w:rsidR="001064DE" w:rsidRPr="0006273E" w:rsidRDefault="001064DE" w:rsidP="00102B95">
      <w:pPr>
        <w:spacing w:after="0" w:line="240" w:lineRule="auto"/>
        <w:jc w:val="both"/>
        <w:rPr>
          <w:rFonts w:ascii="Arial" w:eastAsia="Arial" w:hAnsi="Arial" w:cs="Arial"/>
          <w:b/>
        </w:rPr>
      </w:pPr>
    </w:p>
    <w:p w:rsidR="001064DE" w:rsidRPr="0006273E" w:rsidRDefault="001064DE" w:rsidP="00102B95">
      <w:pPr>
        <w:spacing w:after="0" w:line="240" w:lineRule="auto"/>
        <w:jc w:val="both"/>
        <w:rPr>
          <w:rFonts w:ascii="Arial" w:eastAsia="Arial" w:hAnsi="Arial" w:cs="Arial"/>
          <w:b/>
        </w:rPr>
      </w:pPr>
      <w:r w:rsidRPr="0006273E">
        <w:rPr>
          <w:rFonts w:ascii="Arial" w:eastAsia="Arial" w:hAnsi="Arial" w:cs="Arial"/>
          <w:b/>
        </w:rPr>
        <w:t xml:space="preserve">Bod 2: Plán činnosti výboru 2025 </w:t>
      </w:r>
    </w:p>
    <w:p w:rsidR="001064DE" w:rsidRPr="0006273E" w:rsidRDefault="001064DE" w:rsidP="00102B95">
      <w:pPr>
        <w:spacing w:after="0" w:line="240" w:lineRule="auto"/>
        <w:jc w:val="both"/>
        <w:rPr>
          <w:rFonts w:ascii="Arial" w:eastAsia="Arial" w:hAnsi="Arial" w:cs="Arial"/>
        </w:rPr>
      </w:pPr>
      <w:r w:rsidRPr="0006273E">
        <w:rPr>
          <w:rFonts w:ascii="Arial" w:eastAsia="Arial" w:hAnsi="Arial" w:cs="Arial"/>
        </w:rPr>
        <w:t>O. Kužílek:</w:t>
      </w:r>
      <w:r w:rsidR="00B3509C">
        <w:rPr>
          <w:rFonts w:ascii="Arial" w:eastAsia="Arial" w:hAnsi="Arial" w:cs="Arial"/>
        </w:rPr>
        <w:t xml:space="preserve"> </w:t>
      </w:r>
      <w:r w:rsidRPr="0006273E">
        <w:rPr>
          <w:rFonts w:ascii="Arial" w:eastAsia="Arial" w:hAnsi="Arial" w:cs="Arial"/>
        </w:rPr>
        <w:t xml:space="preserve">představuje podklad k hodnocení činnosti v uplynulém roce 2024, není spokojen s aktivitou, některé úkoly se posouvají do dalšího roku, dále předkládá plán činnosti na rok 2025. </w:t>
      </w:r>
    </w:p>
    <w:p w:rsidR="00B3509C" w:rsidRDefault="00E207EC" w:rsidP="00102B95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A. </w:t>
      </w:r>
      <w:proofErr w:type="spellStart"/>
      <w:r>
        <w:rPr>
          <w:rFonts w:ascii="Arial" w:eastAsia="Arial" w:hAnsi="Arial" w:cs="Arial"/>
        </w:rPr>
        <w:t>Štogr</w:t>
      </w:r>
      <w:proofErr w:type="spellEnd"/>
      <w:r>
        <w:rPr>
          <w:rFonts w:ascii="Arial" w:eastAsia="Arial" w:hAnsi="Arial" w:cs="Arial"/>
        </w:rPr>
        <w:t xml:space="preserve"> </w:t>
      </w:r>
      <w:r w:rsidR="001064DE" w:rsidRPr="0006273E">
        <w:rPr>
          <w:rFonts w:ascii="Arial" w:eastAsia="Arial" w:hAnsi="Arial" w:cs="Arial"/>
        </w:rPr>
        <w:t xml:space="preserve">Vlk: </w:t>
      </w:r>
      <w:r w:rsidR="00037335" w:rsidRPr="0006273E">
        <w:rPr>
          <w:rFonts w:ascii="Arial" w:eastAsia="Arial" w:hAnsi="Arial" w:cs="Arial"/>
        </w:rPr>
        <w:t>některá témata výbor řešit nemůže, změny jednacích řádů byly pracovní skupinou splněny, ale pak to zastupitelstvo neschválilo, další jednání neprobíhal</w:t>
      </w:r>
      <w:r w:rsidR="00B3509C">
        <w:rPr>
          <w:rFonts w:ascii="Arial" w:eastAsia="Arial" w:hAnsi="Arial" w:cs="Arial"/>
        </w:rPr>
        <w:t>a</w:t>
      </w:r>
      <w:r w:rsidR="00037335" w:rsidRPr="0006273E">
        <w:rPr>
          <w:rFonts w:ascii="Arial" w:eastAsia="Arial" w:hAnsi="Arial" w:cs="Arial"/>
        </w:rPr>
        <w:t xml:space="preserve"> na úrovni výboru, to se pak jako činnost nehodnotí</w:t>
      </w:r>
      <w:r w:rsidR="00B3509C">
        <w:rPr>
          <w:rFonts w:ascii="Arial" w:eastAsia="Arial" w:hAnsi="Arial" w:cs="Arial"/>
        </w:rPr>
        <w:t>.</w:t>
      </w:r>
      <w:r w:rsidR="00037335" w:rsidRPr="0006273E">
        <w:rPr>
          <w:rFonts w:ascii="Arial" w:eastAsia="Arial" w:hAnsi="Arial" w:cs="Arial"/>
        </w:rPr>
        <w:t xml:space="preserve"> </w:t>
      </w:r>
    </w:p>
    <w:p w:rsidR="001064DE" w:rsidRPr="0006273E" w:rsidRDefault="00B3509C" w:rsidP="00102B95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</w:t>
      </w:r>
      <w:r w:rsidR="00037335" w:rsidRPr="0006273E">
        <w:rPr>
          <w:rFonts w:ascii="Arial" w:eastAsia="Arial" w:hAnsi="Arial" w:cs="Arial"/>
        </w:rPr>
        <w:t>polečné jednání s KÚR - kolega Decker řekl, že nechce být gestor, společné jednání s komisí pro digitalizaci je vlastně duplicitní, když téma řeší KITT6 a dává o tom zprávy o činnosti zastupitelům. Některá témata v roce 2024 nešl</w:t>
      </w:r>
      <w:r>
        <w:rPr>
          <w:rFonts w:ascii="Arial" w:eastAsia="Arial" w:hAnsi="Arial" w:cs="Arial"/>
        </w:rPr>
        <w:t>a</w:t>
      </w:r>
      <w:r w:rsidR="00037335" w:rsidRPr="0006273E">
        <w:rPr>
          <w:rFonts w:ascii="Arial" w:eastAsia="Arial" w:hAnsi="Arial" w:cs="Arial"/>
        </w:rPr>
        <w:t xml:space="preserve"> dělat z různých důvodů.</w:t>
      </w:r>
    </w:p>
    <w:p w:rsidR="00037335" w:rsidRPr="0006273E" w:rsidRDefault="00037335" w:rsidP="00102B95">
      <w:pPr>
        <w:spacing w:after="0" w:line="240" w:lineRule="auto"/>
        <w:jc w:val="both"/>
        <w:rPr>
          <w:rFonts w:ascii="Arial" w:eastAsia="Arial" w:hAnsi="Arial" w:cs="Arial"/>
        </w:rPr>
      </w:pPr>
      <w:r w:rsidRPr="0006273E">
        <w:rPr>
          <w:rFonts w:ascii="Arial" w:eastAsia="Arial" w:hAnsi="Arial" w:cs="Arial"/>
        </w:rPr>
        <w:t xml:space="preserve">O. Kužílek: ano, nerealizovatelné byly </w:t>
      </w:r>
      <w:r w:rsidR="00535EFC" w:rsidRPr="0006273E">
        <w:rPr>
          <w:rFonts w:ascii="Arial" w:eastAsia="Arial" w:hAnsi="Arial" w:cs="Arial"/>
        </w:rPr>
        <w:t xml:space="preserve">dvě </w:t>
      </w:r>
      <w:r w:rsidRPr="0006273E">
        <w:rPr>
          <w:rFonts w:ascii="Arial" w:eastAsia="Arial" w:hAnsi="Arial" w:cs="Arial"/>
        </w:rPr>
        <w:t>věci</w:t>
      </w:r>
      <w:r w:rsidR="00535EFC" w:rsidRPr="0006273E">
        <w:rPr>
          <w:rFonts w:ascii="Arial" w:eastAsia="Arial" w:hAnsi="Arial" w:cs="Arial"/>
        </w:rPr>
        <w:t xml:space="preserve">, </w:t>
      </w:r>
      <w:r w:rsidRPr="0006273E">
        <w:rPr>
          <w:rFonts w:ascii="Arial" w:eastAsia="Arial" w:hAnsi="Arial" w:cs="Arial"/>
        </w:rPr>
        <w:t>v oblasti IT, K</w:t>
      </w:r>
      <w:r w:rsidR="00535EFC" w:rsidRPr="0006273E">
        <w:rPr>
          <w:rFonts w:ascii="Arial" w:eastAsia="Arial" w:hAnsi="Arial" w:cs="Arial"/>
        </w:rPr>
        <w:t>ITT6 je řeší postupně, dále bylo téma Územní rozvoj, což je pomalý politi</w:t>
      </w:r>
      <w:r w:rsidR="00B3509C">
        <w:rPr>
          <w:rFonts w:ascii="Arial" w:eastAsia="Arial" w:hAnsi="Arial" w:cs="Arial"/>
        </w:rPr>
        <w:t>cký proces. Respektuji výhradu.</w:t>
      </w:r>
    </w:p>
    <w:p w:rsidR="00535EFC" w:rsidRPr="0006273E" w:rsidRDefault="00535EFC" w:rsidP="00102B95">
      <w:pPr>
        <w:spacing w:after="0" w:line="240" w:lineRule="auto"/>
        <w:jc w:val="both"/>
        <w:rPr>
          <w:rFonts w:ascii="Arial" w:eastAsia="Arial" w:hAnsi="Arial" w:cs="Arial"/>
        </w:rPr>
      </w:pPr>
      <w:r w:rsidRPr="0006273E">
        <w:rPr>
          <w:rFonts w:ascii="Arial" w:eastAsia="Arial" w:hAnsi="Arial" w:cs="Arial"/>
        </w:rPr>
        <w:t>A. Ptáček: politika je živá věc a ne vždy se vše podaří, něco se podařilo a pojďme pracovat.</w:t>
      </w:r>
    </w:p>
    <w:p w:rsidR="00535EFC" w:rsidRPr="0006273E" w:rsidRDefault="00535EFC" w:rsidP="00102B95">
      <w:pPr>
        <w:spacing w:after="0" w:line="240" w:lineRule="auto"/>
        <w:jc w:val="both"/>
        <w:rPr>
          <w:rFonts w:ascii="Arial" w:eastAsia="Arial" w:hAnsi="Arial" w:cs="Arial"/>
        </w:rPr>
      </w:pPr>
      <w:r w:rsidRPr="0006273E">
        <w:rPr>
          <w:rFonts w:ascii="Arial" w:eastAsia="Arial" w:hAnsi="Arial" w:cs="Arial"/>
        </w:rPr>
        <w:t xml:space="preserve">O. Kužílek: ve srovnání s jinými výbory je naše role specifická, máme často iniciační funkci, </w:t>
      </w:r>
    </w:p>
    <w:p w:rsidR="00535EFC" w:rsidRPr="0006273E" w:rsidRDefault="00535EFC" w:rsidP="00102B95">
      <w:pPr>
        <w:spacing w:after="0" w:line="240" w:lineRule="auto"/>
        <w:jc w:val="both"/>
        <w:rPr>
          <w:rFonts w:ascii="Arial" w:eastAsia="Arial" w:hAnsi="Arial" w:cs="Arial"/>
        </w:rPr>
      </w:pPr>
      <w:r w:rsidRPr="0006273E">
        <w:rPr>
          <w:rFonts w:ascii="Arial" w:eastAsia="Arial" w:hAnsi="Arial" w:cs="Arial"/>
        </w:rPr>
        <w:t xml:space="preserve">což může být i </w:t>
      </w:r>
      <w:r w:rsidR="00B3509C">
        <w:rPr>
          <w:rFonts w:ascii="Arial" w:eastAsia="Arial" w:hAnsi="Arial" w:cs="Arial"/>
        </w:rPr>
        <w:t>proces, který se sice začne, ale nepodaří se ho politicky projednat k závěru.</w:t>
      </w:r>
    </w:p>
    <w:p w:rsidR="00535EFC" w:rsidRPr="0006273E" w:rsidRDefault="00535EFC" w:rsidP="00102B95">
      <w:pPr>
        <w:spacing w:after="0" w:line="240" w:lineRule="auto"/>
        <w:jc w:val="both"/>
        <w:rPr>
          <w:rFonts w:ascii="Arial" w:eastAsia="Arial" w:hAnsi="Arial" w:cs="Arial"/>
        </w:rPr>
      </w:pPr>
      <w:r w:rsidRPr="0006273E">
        <w:rPr>
          <w:rFonts w:ascii="Arial" w:eastAsia="Arial" w:hAnsi="Arial" w:cs="Arial"/>
        </w:rPr>
        <w:t xml:space="preserve">T. </w:t>
      </w:r>
      <w:proofErr w:type="spellStart"/>
      <w:r w:rsidRPr="0006273E">
        <w:rPr>
          <w:rFonts w:ascii="Arial" w:eastAsia="Arial" w:hAnsi="Arial" w:cs="Arial"/>
        </w:rPr>
        <w:t>Kočica</w:t>
      </w:r>
      <w:proofErr w:type="spellEnd"/>
      <w:r w:rsidRPr="0006273E">
        <w:rPr>
          <w:rFonts w:ascii="Arial" w:eastAsia="Arial" w:hAnsi="Arial" w:cs="Arial"/>
        </w:rPr>
        <w:t>: moc nerozumím bodu Společné jednání s KÚR</w:t>
      </w:r>
    </w:p>
    <w:p w:rsidR="00535EFC" w:rsidRPr="0006273E" w:rsidRDefault="00535EFC" w:rsidP="00102B95">
      <w:pPr>
        <w:spacing w:after="0" w:line="240" w:lineRule="auto"/>
        <w:jc w:val="both"/>
        <w:rPr>
          <w:rFonts w:ascii="Arial" w:eastAsia="Arial" w:hAnsi="Arial" w:cs="Arial"/>
        </w:rPr>
      </w:pPr>
      <w:r w:rsidRPr="0006273E">
        <w:rPr>
          <w:rFonts w:ascii="Arial" w:eastAsia="Arial" w:hAnsi="Arial" w:cs="Arial"/>
        </w:rPr>
        <w:t xml:space="preserve">A. </w:t>
      </w:r>
      <w:proofErr w:type="spellStart"/>
      <w:r w:rsidRPr="0006273E">
        <w:rPr>
          <w:rFonts w:ascii="Arial" w:eastAsia="Arial" w:hAnsi="Arial" w:cs="Arial"/>
        </w:rPr>
        <w:t>Štogr</w:t>
      </w:r>
      <w:proofErr w:type="spellEnd"/>
      <w:r w:rsidRPr="0006273E">
        <w:rPr>
          <w:rFonts w:ascii="Arial" w:eastAsia="Arial" w:hAnsi="Arial" w:cs="Arial"/>
        </w:rPr>
        <w:t xml:space="preserve"> Vlk: už před dvěma lety jsme o tom mluvili</w:t>
      </w:r>
      <w:r w:rsidR="00B3509C">
        <w:rPr>
          <w:rFonts w:ascii="Arial" w:eastAsia="Arial" w:hAnsi="Arial" w:cs="Arial"/>
        </w:rPr>
        <w:t>.</w:t>
      </w:r>
      <w:r w:rsidRPr="0006273E">
        <w:rPr>
          <w:rFonts w:ascii="Arial" w:eastAsia="Arial" w:hAnsi="Arial" w:cs="Arial"/>
        </w:rPr>
        <w:t xml:space="preserve"> </w:t>
      </w:r>
      <w:r w:rsidR="00B3509C">
        <w:rPr>
          <w:rFonts w:ascii="Arial" w:eastAsia="Arial" w:hAnsi="Arial" w:cs="Arial"/>
        </w:rPr>
        <w:t>C</w:t>
      </w:r>
      <w:r w:rsidRPr="0006273E">
        <w:rPr>
          <w:rFonts w:ascii="Arial" w:eastAsia="Arial" w:hAnsi="Arial" w:cs="Arial"/>
        </w:rPr>
        <w:t xml:space="preserve">o se týká informační obsažnosti webu </w:t>
      </w:r>
      <w:proofErr w:type="gramStart"/>
      <w:r w:rsidRPr="0006273E">
        <w:rPr>
          <w:rFonts w:ascii="Arial" w:eastAsia="Arial" w:hAnsi="Arial" w:cs="Arial"/>
        </w:rPr>
        <w:t>se</w:t>
      </w:r>
      <w:proofErr w:type="gramEnd"/>
      <w:r w:rsidRPr="0006273E">
        <w:rPr>
          <w:rFonts w:ascii="Arial" w:eastAsia="Arial" w:hAnsi="Arial" w:cs="Arial"/>
        </w:rPr>
        <w:t xml:space="preserve"> situace hodně </w:t>
      </w:r>
      <w:proofErr w:type="gramStart"/>
      <w:r w:rsidRPr="0006273E">
        <w:rPr>
          <w:rFonts w:ascii="Arial" w:eastAsia="Arial" w:hAnsi="Arial" w:cs="Arial"/>
        </w:rPr>
        <w:t>změnila</w:t>
      </w:r>
      <w:proofErr w:type="gramEnd"/>
      <w:r w:rsidR="00B3509C">
        <w:rPr>
          <w:rFonts w:ascii="Arial" w:eastAsia="Arial" w:hAnsi="Arial" w:cs="Arial"/>
        </w:rPr>
        <w:t>.</w:t>
      </w:r>
    </w:p>
    <w:p w:rsidR="00535EFC" w:rsidRPr="0006273E" w:rsidRDefault="00535EFC" w:rsidP="00102B95">
      <w:pPr>
        <w:spacing w:after="0" w:line="240" w:lineRule="auto"/>
        <w:jc w:val="both"/>
        <w:rPr>
          <w:rFonts w:ascii="Arial" w:eastAsia="Arial" w:hAnsi="Arial" w:cs="Arial"/>
        </w:rPr>
      </w:pPr>
      <w:r w:rsidRPr="0006273E">
        <w:rPr>
          <w:rFonts w:ascii="Arial" w:eastAsia="Arial" w:hAnsi="Arial" w:cs="Arial"/>
        </w:rPr>
        <w:t xml:space="preserve">O. Kužílek: </w:t>
      </w:r>
      <w:r w:rsidR="00B3509C">
        <w:rPr>
          <w:rFonts w:ascii="Arial" w:eastAsia="Arial" w:hAnsi="Arial" w:cs="Arial"/>
        </w:rPr>
        <w:t>cílem tohoto úkolu bylo</w:t>
      </w:r>
      <w:r w:rsidRPr="0006273E">
        <w:rPr>
          <w:rFonts w:ascii="Arial" w:eastAsia="Arial" w:hAnsi="Arial" w:cs="Arial"/>
        </w:rPr>
        <w:t xml:space="preserve"> dá</w:t>
      </w:r>
      <w:r w:rsidR="00B3509C">
        <w:rPr>
          <w:rFonts w:ascii="Arial" w:eastAsia="Arial" w:hAnsi="Arial" w:cs="Arial"/>
        </w:rPr>
        <w:t>t</w:t>
      </w:r>
      <w:r w:rsidRPr="0006273E">
        <w:rPr>
          <w:rFonts w:ascii="Arial" w:eastAsia="Arial" w:hAnsi="Arial" w:cs="Arial"/>
        </w:rPr>
        <w:t xml:space="preserve"> </w:t>
      </w:r>
      <w:proofErr w:type="spellStart"/>
      <w:r w:rsidRPr="0006273E">
        <w:rPr>
          <w:rFonts w:ascii="Arial" w:eastAsia="Arial" w:hAnsi="Arial" w:cs="Arial"/>
        </w:rPr>
        <w:t>KITTu</w:t>
      </w:r>
      <w:proofErr w:type="spellEnd"/>
      <w:r w:rsidRPr="0006273E">
        <w:rPr>
          <w:rFonts w:ascii="Arial" w:eastAsia="Arial" w:hAnsi="Arial" w:cs="Arial"/>
        </w:rPr>
        <w:t xml:space="preserve"> informace, co chybí a co je potřeba na web doplnit.</w:t>
      </w:r>
    </w:p>
    <w:p w:rsidR="00535EFC" w:rsidRPr="0006273E" w:rsidRDefault="00535EFC" w:rsidP="00102B95">
      <w:pPr>
        <w:spacing w:after="0" w:line="240" w:lineRule="auto"/>
        <w:jc w:val="both"/>
        <w:rPr>
          <w:rFonts w:ascii="Arial" w:eastAsia="Arial" w:hAnsi="Arial" w:cs="Arial"/>
        </w:rPr>
      </w:pPr>
      <w:r w:rsidRPr="0006273E">
        <w:rPr>
          <w:rFonts w:ascii="Arial" w:eastAsia="Arial" w:hAnsi="Arial" w:cs="Arial"/>
        </w:rPr>
        <w:t xml:space="preserve">A. </w:t>
      </w:r>
      <w:proofErr w:type="spellStart"/>
      <w:r w:rsidRPr="0006273E">
        <w:rPr>
          <w:rFonts w:ascii="Arial" w:eastAsia="Arial" w:hAnsi="Arial" w:cs="Arial"/>
        </w:rPr>
        <w:t>Štogr</w:t>
      </w:r>
      <w:proofErr w:type="spellEnd"/>
      <w:r w:rsidRPr="0006273E">
        <w:rPr>
          <w:rFonts w:ascii="Arial" w:eastAsia="Arial" w:hAnsi="Arial" w:cs="Arial"/>
        </w:rPr>
        <w:t xml:space="preserve"> Vlk: dále</w:t>
      </w:r>
      <w:r w:rsidR="00B3509C">
        <w:rPr>
          <w:rFonts w:ascii="Arial" w:eastAsia="Arial" w:hAnsi="Arial" w:cs="Arial"/>
        </w:rPr>
        <w:t>:</w:t>
      </w:r>
      <w:r w:rsidRPr="0006273E">
        <w:rPr>
          <w:rFonts w:ascii="Arial" w:eastAsia="Arial" w:hAnsi="Arial" w:cs="Arial"/>
        </w:rPr>
        <w:t xml:space="preserve"> </w:t>
      </w:r>
      <w:r w:rsidR="00B3509C">
        <w:rPr>
          <w:rFonts w:ascii="Arial" w:eastAsia="Arial" w:hAnsi="Arial" w:cs="Arial"/>
        </w:rPr>
        <w:t>C</w:t>
      </w:r>
      <w:r w:rsidRPr="0006273E">
        <w:rPr>
          <w:rFonts w:ascii="Arial" w:eastAsia="Arial" w:hAnsi="Arial" w:cs="Arial"/>
        </w:rPr>
        <w:t>o je participace Nápadu pro Šestku - je to v agendě výboru?</w:t>
      </w:r>
    </w:p>
    <w:p w:rsidR="00535EFC" w:rsidRPr="0006273E" w:rsidRDefault="00CE5F76" w:rsidP="00102B95">
      <w:pPr>
        <w:spacing w:after="0" w:line="240" w:lineRule="auto"/>
        <w:jc w:val="both"/>
        <w:rPr>
          <w:rFonts w:ascii="Arial" w:eastAsia="Arial" w:hAnsi="Arial" w:cs="Arial"/>
        </w:rPr>
      </w:pPr>
      <w:r w:rsidRPr="0006273E">
        <w:rPr>
          <w:rFonts w:ascii="Arial" w:eastAsia="Arial" w:hAnsi="Arial" w:cs="Arial"/>
        </w:rPr>
        <w:t>O. Kužílek: ano, výbor se k tomu vyjadřuje</w:t>
      </w:r>
    </w:p>
    <w:p w:rsidR="00F5463A" w:rsidRDefault="00F5463A" w:rsidP="00F5463A">
      <w:pPr>
        <w:spacing w:after="160" w:line="240" w:lineRule="auto"/>
        <w:jc w:val="center"/>
        <w:rPr>
          <w:rFonts w:eastAsia="Times New Roman"/>
          <w:color w:val="000000"/>
        </w:rPr>
      </w:pPr>
    </w:p>
    <w:p w:rsidR="00F5463A" w:rsidRPr="00F5463A" w:rsidRDefault="00F5463A" w:rsidP="00F5463A">
      <w:pPr>
        <w:spacing w:after="160" w:line="240" w:lineRule="auto"/>
        <w:jc w:val="center"/>
        <w:rPr>
          <w:rFonts w:ascii="Arial" w:eastAsia="Times New Roman" w:hAnsi="Arial" w:cs="Arial"/>
        </w:rPr>
      </w:pPr>
      <w:r w:rsidRPr="00F5463A">
        <w:rPr>
          <w:rFonts w:ascii="Arial" w:eastAsia="Times New Roman" w:hAnsi="Arial" w:cs="Arial"/>
          <w:color w:val="000000"/>
        </w:rPr>
        <w:t>HARMONOGRAM jednání Výboru pro otevřenost, média a participaci</w:t>
      </w:r>
    </w:p>
    <w:p w:rsidR="00F5463A" w:rsidRPr="00F5463A" w:rsidRDefault="00F5463A" w:rsidP="00F5463A">
      <w:pPr>
        <w:spacing w:after="160" w:line="240" w:lineRule="auto"/>
        <w:jc w:val="center"/>
        <w:rPr>
          <w:rFonts w:ascii="Arial" w:eastAsia="Times New Roman" w:hAnsi="Arial" w:cs="Arial"/>
        </w:rPr>
      </w:pPr>
      <w:r w:rsidRPr="00F5463A">
        <w:rPr>
          <w:rFonts w:ascii="Arial" w:eastAsia="Times New Roman" w:hAnsi="Arial" w:cs="Arial"/>
          <w:color w:val="000000"/>
        </w:rPr>
        <w:t>na r. 2025</w:t>
      </w:r>
    </w:p>
    <w:p w:rsidR="00F5463A" w:rsidRPr="00F5463A" w:rsidRDefault="00F5463A" w:rsidP="00F5463A">
      <w:pPr>
        <w:spacing w:after="0" w:line="240" w:lineRule="auto"/>
        <w:rPr>
          <w:rFonts w:ascii="Arial" w:eastAsia="Times New Roman" w:hAnsi="Arial" w:cs="Arial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9"/>
        <w:gridCol w:w="1423"/>
        <w:gridCol w:w="6750"/>
      </w:tblGrid>
      <w:tr w:rsidR="00F5463A" w:rsidRPr="00F5463A" w:rsidTr="00F5463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63A" w:rsidRPr="00F5463A" w:rsidRDefault="00F5463A" w:rsidP="00F5463A">
            <w:pPr>
              <w:spacing w:after="0" w:line="0" w:lineRule="atLeast"/>
              <w:rPr>
                <w:rFonts w:ascii="Arial" w:eastAsia="Times New Roman" w:hAnsi="Arial" w:cs="Arial"/>
              </w:rPr>
            </w:pPr>
            <w:r w:rsidRPr="00F5463A">
              <w:rPr>
                <w:rFonts w:ascii="Arial" w:eastAsia="Times New Roman" w:hAnsi="Arial" w:cs="Arial"/>
                <w:color w:val="000000"/>
              </w:rPr>
              <w:t>měsíc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63A" w:rsidRPr="00F5463A" w:rsidRDefault="00F5463A" w:rsidP="00F5463A">
            <w:pPr>
              <w:spacing w:after="0" w:line="0" w:lineRule="atLeast"/>
              <w:rPr>
                <w:rFonts w:ascii="Arial" w:eastAsia="Times New Roman" w:hAnsi="Arial" w:cs="Arial"/>
              </w:rPr>
            </w:pPr>
            <w:r w:rsidRPr="00F5463A">
              <w:rPr>
                <w:rFonts w:ascii="Arial" w:eastAsia="Times New Roman" w:hAnsi="Arial" w:cs="Arial"/>
                <w:color w:val="000000"/>
              </w:rPr>
              <w:t>datum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63A" w:rsidRPr="00F5463A" w:rsidRDefault="00F5463A" w:rsidP="00F5463A">
            <w:pPr>
              <w:spacing w:after="0" w:line="0" w:lineRule="atLeast"/>
              <w:rPr>
                <w:rFonts w:ascii="Arial" w:eastAsia="Times New Roman" w:hAnsi="Arial" w:cs="Arial"/>
              </w:rPr>
            </w:pPr>
            <w:r w:rsidRPr="00F5463A">
              <w:rPr>
                <w:rFonts w:ascii="Arial" w:eastAsia="Times New Roman" w:hAnsi="Arial" w:cs="Arial"/>
                <w:color w:val="000000"/>
              </w:rPr>
              <w:t>Poznámka (obecně 2. pondělí v měsíci)</w:t>
            </w:r>
          </w:p>
        </w:tc>
      </w:tr>
      <w:tr w:rsidR="00F5463A" w:rsidRPr="00F5463A" w:rsidTr="00F5463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63A" w:rsidRPr="00F5463A" w:rsidRDefault="00F5463A" w:rsidP="00F5463A">
            <w:pPr>
              <w:spacing w:after="0" w:line="0" w:lineRule="atLeast"/>
              <w:rPr>
                <w:rFonts w:ascii="Arial" w:eastAsia="Times New Roman" w:hAnsi="Arial" w:cs="Arial"/>
              </w:rPr>
            </w:pPr>
            <w:r w:rsidRPr="00F5463A">
              <w:rPr>
                <w:rFonts w:ascii="Arial" w:eastAsia="Times New Roman" w:hAnsi="Arial" w:cs="Arial"/>
                <w:color w:val="000000"/>
              </w:rPr>
              <w:t>leden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63A" w:rsidRPr="00F5463A" w:rsidRDefault="00F5463A" w:rsidP="00F5463A">
            <w:pPr>
              <w:spacing w:after="0" w:line="0" w:lineRule="atLeast"/>
              <w:rPr>
                <w:rFonts w:ascii="Arial" w:eastAsia="Times New Roman" w:hAnsi="Arial" w:cs="Arial"/>
              </w:rPr>
            </w:pPr>
            <w:r w:rsidRPr="00F5463A">
              <w:rPr>
                <w:rFonts w:ascii="Arial" w:eastAsia="Times New Roman" w:hAnsi="Arial" w:cs="Arial"/>
                <w:color w:val="000000"/>
              </w:rPr>
              <w:t>13. 1. 2025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63A" w:rsidRPr="00F5463A" w:rsidRDefault="00F5463A" w:rsidP="00F5463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F5463A" w:rsidRPr="00F5463A" w:rsidTr="00F5463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63A" w:rsidRPr="00F5463A" w:rsidRDefault="00F5463A" w:rsidP="00F5463A">
            <w:pPr>
              <w:spacing w:after="0" w:line="0" w:lineRule="atLeast"/>
              <w:rPr>
                <w:rFonts w:ascii="Arial" w:eastAsia="Times New Roman" w:hAnsi="Arial" w:cs="Arial"/>
              </w:rPr>
            </w:pPr>
            <w:r w:rsidRPr="00F5463A">
              <w:rPr>
                <w:rFonts w:ascii="Arial" w:eastAsia="Times New Roman" w:hAnsi="Arial" w:cs="Arial"/>
                <w:color w:val="000000"/>
              </w:rPr>
              <w:t>únor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63A" w:rsidRPr="00F5463A" w:rsidRDefault="00F5463A" w:rsidP="00F5463A">
            <w:pPr>
              <w:spacing w:after="0" w:line="0" w:lineRule="atLeast"/>
              <w:rPr>
                <w:rFonts w:ascii="Arial" w:eastAsia="Times New Roman" w:hAnsi="Arial" w:cs="Arial"/>
              </w:rPr>
            </w:pPr>
            <w:r w:rsidRPr="00F5463A">
              <w:rPr>
                <w:rFonts w:ascii="Arial" w:eastAsia="Times New Roman" w:hAnsi="Arial" w:cs="Arial"/>
                <w:color w:val="000000"/>
              </w:rPr>
              <w:t>10. 2. 2025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63A" w:rsidRPr="00F5463A" w:rsidRDefault="00F5463A" w:rsidP="00F5463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F5463A" w:rsidRPr="00F5463A" w:rsidTr="00F5463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63A" w:rsidRPr="00F5463A" w:rsidRDefault="00F5463A" w:rsidP="00F5463A">
            <w:pPr>
              <w:spacing w:after="0" w:line="0" w:lineRule="atLeast"/>
              <w:rPr>
                <w:rFonts w:ascii="Arial" w:eastAsia="Times New Roman" w:hAnsi="Arial" w:cs="Arial"/>
              </w:rPr>
            </w:pPr>
            <w:r w:rsidRPr="00F5463A">
              <w:rPr>
                <w:rFonts w:ascii="Arial" w:eastAsia="Times New Roman" w:hAnsi="Arial" w:cs="Arial"/>
                <w:color w:val="000000"/>
              </w:rPr>
              <w:t>Březen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63A" w:rsidRPr="00F5463A" w:rsidRDefault="00F5463A" w:rsidP="00F5463A">
            <w:pPr>
              <w:spacing w:after="0" w:line="0" w:lineRule="atLeast"/>
              <w:rPr>
                <w:rFonts w:ascii="Arial" w:eastAsia="Times New Roman" w:hAnsi="Arial" w:cs="Arial"/>
              </w:rPr>
            </w:pPr>
            <w:r w:rsidRPr="00F5463A">
              <w:rPr>
                <w:rFonts w:ascii="Arial" w:eastAsia="Times New Roman" w:hAnsi="Arial" w:cs="Arial"/>
                <w:color w:val="000000"/>
              </w:rPr>
              <w:t>10. 3. 2025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63A" w:rsidRPr="00F5463A" w:rsidRDefault="00F5463A" w:rsidP="00F5463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F5463A" w:rsidRPr="00F5463A" w:rsidTr="00F5463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63A" w:rsidRPr="00F5463A" w:rsidRDefault="00F5463A" w:rsidP="00F5463A">
            <w:pPr>
              <w:spacing w:after="0" w:line="0" w:lineRule="atLeast"/>
              <w:rPr>
                <w:rFonts w:ascii="Arial" w:eastAsia="Times New Roman" w:hAnsi="Arial" w:cs="Arial"/>
              </w:rPr>
            </w:pPr>
            <w:r w:rsidRPr="00F5463A">
              <w:rPr>
                <w:rFonts w:ascii="Arial" w:eastAsia="Times New Roman" w:hAnsi="Arial" w:cs="Arial"/>
                <w:color w:val="000000"/>
              </w:rPr>
              <w:t>Duben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63A" w:rsidRPr="00F5463A" w:rsidRDefault="00F5463A" w:rsidP="00F5463A">
            <w:pPr>
              <w:spacing w:after="0" w:line="0" w:lineRule="atLeast"/>
              <w:rPr>
                <w:rFonts w:ascii="Arial" w:eastAsia="Times New Roman" w:hAnsi="Arial" w:cs="Arial"/>
              </w:rPr>
            </w:pPr>
            <w:r w:rsidRPr="00F5463A">
              <w:rPr>
                <w:rFonts w:ascii="Arial" w:eastAsia="Times New Roman" w:hAnsi="Arial" w:cs="Arial"/>
                <w:color w:val="000000"/>
              </w:rPr>
              <w:t>14. 4. 2025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63A" w:rsidRPr="00F5463A" w:rsidRDefault="00F5463A" w:rsidP="00F5463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F5463A" w:rsidRPr="00F5463A" w:rsidTr="00F5463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63A" w:rsidRPr="00F5463A" w:rsidRDefault="00F5463A" w:rsidP="00F5463A">
            <w:pPr>
              <w:spacing w:after="0" w:line="0" w:lineRule="atLeast"/>
              <w:rPr>
                <w:rFonts w:ascii="Arial" w:eastAsia="Times New Roman" w:hAnsi="Arial" w:cs="Arial"/>
              </w:rPr>
            </w:pPr>
            <w:r w:rsidRPr="00F5463A">
              <w:rPr>
                <w:rFonts w:ascii="Arial" w:eastAsia="Times New Roman" w:hAnsi="Arial" w:cs="Arial"/>
                <w:color w:val="000000"/>
              </w:rPr>
              <w:t>Květen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63A" w:rsidRPr="00F5463A" w:rsidRDefault="00F5463A" w:rsidP="00F5463A">
            <w:pPr>
              <w:spacing w:after="0" w:line="0" w:lineRule="atLeast"/>
              <w:rPr>
                <w:rFonts w:ascii="Arial" w:eastAsia="Times New Roman" w:hAnsi="Arial" w:cs="Arial"/>
              </w:rPr>
            </w:pPr>
            <w:r w:rsidRPr="00F5463A">
              <w:rPr>
                <w:rFonts w:ascii="Arial" w:eastAsia="Times New Roman" w:hAnsi="Arial" w:cs="Arial"/>
                <w:color w:val="000000"/>
              </w:rPr>
              <w:t>5. 5. 2025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63A" w:rsidRPr="00F5463A" w:rsidRDefault="00F5463A" w:rsidP="00F5463A">
            <w:pPr>
              <w:spacing w:after="0" w:line="0" w:lineRule="atLeast"/>
              <w:rPr>
                <w:rFonts w:ascii="Arial" w:eastAsia="Times New Roman" w:hAnsi="Arial" w:cs="Arial"/>
              </w:rPr>
            </w:pPr>
            <w:r w:rsidRPr="00F5463A">
              <w:rPr>
                <w:rFonts w:ascii="Arial" w:eastAsia="Times New Roman" w:hAnsi="Arial" w:cs="Arial"/>
                <w:color w:val="000000"/>
              </w:rPr>
              <w:t>1. pondělí kvůli konferenci ISSS 12. 5. 2025</w:t>
            </w:r>
          </w:p>
        </w:tc>
      </w:tr>
      <w:tr w:rsidR="00F5463A" w:rsidRPr="00F5463A" w:rsidTr="00F5463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63A" w:rsidRPr="00F5463A" w:rsidRDefault="00F5463A" w:rsidP="00F5463A">
            <w:pPr>
              <w:spacing w:after="0" w:line="0" w:lineRule="atLeast"/>
              <w:rPr>
                <w:rFonts w:ascii="Arial" w:eastAsia="Times New Roman" w:hAnsi="Arial" w:cs="Arial"/>
              </w:rPr>
            </w:pPr>
            <w:r w:rsidRPr="00F5463A">
              <w:rPr>
                <w:rFonts w:ascii="Arial" w:eastAsia="Times New Roman" w:hAnsi="Arial" w:cs="Arial"/>
                <w:color w:val="000000"/>
              </w:rPr>
              <w:t>Červen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63A" w:rsidRPr="00F5463A" w:rsidRDefault="00F5463A" w:rsidP="00F5463A">
            <w:pPr>
              <w:spacing w:after="0" w:line="0" w:lineRule="atLeast"/>
              <w:rPr>
                <w:rFonts w:ascii="Arial" w:eastAsia="Times New Roman" w:hAnsi="Arial" w:cs="Arial"/>
              </w:rPr>
            </w:pPr>
            <w:r w:rsidRPr="00F5463A">
              <w:rPr>
                <w:rFonts w:ascii="Arial" w:eastAsia="Times New Roman" w:hAnsi="Arial" w:cs="Arial"/>
                <w:color w:val="000000"/>
              </w:rPr>
              <w:t>9. 6. 2025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63A" w:rsidRPr="00F5463A" w:rsidRDefault="00F5463A" w:rsidP="00F5463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F5463A" w:rsidRPr="00F5463A" w:rsidTr="00F5463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63A" w:rsidRPr="00F5463A" w:rsidRDefault="00F5463A" w:rsidP="00F5463A">
            <w:pPr>
              <w:spacing w:after="0" w:line="0" w:lineRule="atLeast"/>
              <w:rPr>
                <w:rFonts w:ascii="Arial" w:eastAsia="Times New Roman" w:hAnsi="Arial" w:cs="Arial"/>
              </w:rPr>
            </w:pPr>
            <w:r w:rsidRPr="00F5463A">
              <w:rPr>
                <w:rFonts w:ascii="Arial" w:eastAsia="Times New Roman" w:hAnsi="Arial" w:cs="Arial"/>
                <w:color w:val="000000"/>
              </w:rPr>
              <w:t>červenec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63A" w:rsidRPr="00F5463A" w:rsidRDefault="00F5463A" w:rsidP="00F5463A">
            <w:pPr>
              <w:spacing w:after="0" w:line="0" w:lineRule="atLeast"/>
              <w:rPr>
                <w:rFonts w:ascii="Arial" w:eastAsia="Times New Roman" w:hAnsi="Arial" w:cs="Arial"/>
              </w:rPr>
            </w:pPr>
            <w:r w:rsidRPr="00F5463A">
              <w:rPr>
                <w:rFonts w:ascii="Arial" w:eastAsia="Times New Roman" w:hAnsi="Arial" w:cs="Arial"/>
                <w:color w:val="000000"/>
              </w:rPr>
              <w:t>14. 7. 2025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63A" w:rsidRPr="00F5463A" w:rsidRDefault="00F5463A" w:rsidP="00F5463A">
            <w:pPr>
              <w:spacing w:after="0" w:line="0" w:lineRule="atLeast"/>
              <w:rPr>
                <w:rFonts w:ascii="Arial" w:eastAsia="Times New Roman" w:hAnsi="Arial" w:cs="Arial"/>
              </w:rPr>
            </w:pPr>
            <w:r w:rsidRPr="00F5463A">
              <w:rPr>
                <w:rFonts w:ascii="Arial" w:eastAsia="Times New Roman" w:hAnsi="Arial" w:cs="Arial"/>
                <w:color w:val="000000"/>
              </w:rPr>
              <w:t>Lze zvážit vypuštění podle dovolených nebo přesunout na 7. 7. 2025</w:t>
            </w:r>
          </w:p>
        </w:tc>
      </w:tr>
      <w:tr w:rsidR="00F5463A" w:rsidRPr="00F5463A" w:rsidTr="00F5463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63A" w:rsidRPr="00F5463A" w:rsidRDefault="00F5463A" w:rsidP="00F5463A">
            <w:pPr>
              <w:spacing w:after="0" w:line="0" w:lineRule="atLeast"/>
              <w:rPr>
                <w:rFonts w:ascii="Arial" w:eastAsia="Times New Roman" w:hAnsi="Arial" w:cs="Arial"/>
              </w:rPr>
            </w:pPr>
            <w:r w:rsidRPr="00F5463A">
              <w:rPr>
                <w:rFonts w:ascii="Arial" w:eastAsia="Times New Roman" w:hAnsi="Arial" w:cs="Arial"/>
                <w:color w:val="000000"/>
              </w:rPr>
              <w:t>Září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63A" w:rsidRPr="00F5463A" w:rsidRDefault="00F5463A" w:rsidP="00F5463A">
            <w:pPr>
              <w:spacing w:after="0" w:line="0" w:lineRule="atLeast"/>
              <w:rPr>
                <w:rFonts w:ascii="Arial" w:eastAsia="Times New Roman" w:hAnsi="Arial" w:cs="Arial"/>
              </w:rPr>
            </w:pPr>
            <w:r w:rsidRPr="00F5463A">
              <w:rPr>
                <w:rFonts w:ascii="Arial" w:eastAsia="Times New Roman" w:hAnsi="Arial" w:cs="Arial"/>
                <w:color w:val="000000"/>
              </w:rPr>
              <w:t>15. 9. 2025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63A" w:rsidRPr="00F5463A" w:rsidRDefault="00F5463A" w:rsidP="00F5463A">
            <w:pPr>
              <w:spacing w:after="0" w:line="0" w:lineRule="atLeast"/>
              <w:rPr>
                <w:rFonts w:ascii="Arial" w:eastAsia="Times New Roman" w:hAnsi="Arial" w:cs="Arial"/>
              </w:rPr>
            </w:pPr>
            <w:r w:rsidRPr="00F5463A">
              <w:rPr>
                <w:rFonts w:ascii="Arial" w:eastAsia="Times New Roman" w:hAnsi="Arial" w:cs="Arial"/>
                <w:color w:val="000000"/>
              </w:rPr>
              <w:t xml:space="preserve">3. pondělí kvůli dovolené předsedy </w:t>
            </w:r>
            <w:proofErr w:type="gramStart"/>
            <w:r w:rsidRPr="00F5463A">
              <w:rPr>
                <w:rFonts w:ascii="Arial" w:eastAsia="Times New Roman" w:hAnsi="Arial" w:cs="Arial"/>
                <w:color w:val="000000"/>
              </w:rPr>
              <w:t>8.9.2025</w:t>
            </w:r>
            <w:proofErr w:type="gramEnd"/>
          </w:p>
        </w:tc>
      </w:tr>
      <w:tr w:rsidR="00F5463A" w:rsidRPr="00F5463A" w:rsidTr="00F5463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63A" w:rsidRPr="00F5463A" w:rsidRDefault="00F5463A" w:rsidP="00F5463A">
            <w:pPr>
              <w:spacing w:after="0" w:line="0" w:lineRule="atLeast"/>
              <w:rPr>
                <w:rFonts w:ascii="Arial" w:eastAsia="Times New Roman" w:hAnsi="Arial" w:cs="Arial"/>
              </w:rPr>
            </w:pPr>
            <w:r w:rsidRPr="00F5463A">
              <w:rPr>
                <w:rFonts w:ascii="Arial" w:eastAsia="Times New Roman" w:hAnsi="Arial" w:cs="Arial"/>
                <w:color w:val="000000"/>
              </w:rPr>
              <w:t>Říjen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63A" w:rsidRPr="00F5463A" w:rsidRDefault="00F5463A" w:rsidP="00F5463A">
            <w:pPr>
              <w:spacing w:after="0" w:line="0" w:lineRule="atLeast"/>
              <w:rPr>
                <w:rFonts w:ascii="Arial" w:eastAsia="Times New Roman" w:hAnsi="Arial" w:cs="Arial"/>
              </w:rPr>
            </w:pPr>
            <w:r w:rsidRPr="00F5463A">
              <w:rPr>
                <w:rFonts w:ascii="Arial" w:eastAsia="Times New Roman" w:hAnsi="Arial" w:cs="Arial"/>
                <w:color w:val="000000"/>
              </w:rPr>
              <w:t>13. 10. 2025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63A" w:rsidRPr="00F5463A" w:rsidRDefault="00F5463A" w:rsidP="00F5463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F5463A" w:rsidRPr="00F5463A" w:rsidTr="00F5463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63A" w:rsidRPr="00F5463A" w:rsidRDefault="00F5463A" w:rsidP="00F5463A">
            <w:pPr>
              <w:spacing w:after="0" w:line="0" w:lineRule="atLeast"/>
              <w:rPr>
                <w:rFonts w:ascii="Arial" w:eastAsia="Times New Roman" w:hAnsi="Arial" w:cs="Arial"/>
              </w:rPr>
            </w:pPr>
            <w:r w:rsidRPr="00F5463A">
              <w:rPr>
                <w:rFonts w:ascii="Arial" w:eastAsia="Times New Roman" w:hAnsi="Arial" w:cs="Arial"/>
                <w:color w:val="000000"/>
              </w:rPr>
              <w:t>Listopad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63A" w:rsidRPr="00F5463A" w:rsidRDefault="00F5463A" w:rsidP="00F5463A">
            <w:pPr>
              <w:spacing w:after="0" w:line="0" w:lineRule="atLeast"/>
              <w:rPr>
                <w:rFonts w:ascii="Arial" w:eastAsia="Times New Roman" w:hAnsi="Arial" w:cs="Arial"/>
              </w:rPr>
            </w:pPr>
            <w:r w:rsidRPr="00F5463A">
              <w:rPr>
                <w:rFonts w:ascii="Arial" w:eastAsia="Times New Roman" w:hAnsi="Arial" w:cs="Arial"/>
                <w:color w:val="000000"/>
              </w:rPr>
              <w:t>3. 11. 2025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63A" w:rsidRPr="00F5463A" w:rsidRDefault="00F5463A" w:rsidP="00F5463A">
            <w:pPr>
              <w:spacing w:after="0" w:line="0" w:lineRule="atLeast"/>
              <w:rPr>
                <w:rFonts w:ascii="Arial" w:eastAsia="Times New Roman" w:hAnsi="Arial" w:cs="Arial"/>
              </w:rPr>
            </w:pPr>
            <w:r w:rsidRPr="00F5463A">
              <w:rPr>
                <w:rFonts w:ascii="Arial" w:eastAsia="Times New Roman" w:hAnsi="Arial" w:cs="Arial"/>
                <w:color w:val="000000"/>
              </w:rPr>
              <w:t>1. pondělí kvůli ZMČ 10. 11. 2025</w:t>
            </w:r>
          </w:p>
        </w:tc>
      </w:tr>
      <w:tr w:rsidR="00F5463A" w:rsidRPr="00F5463A" w:rsidTr="00F5463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63A" w:rsidRPr="00F5463A" w:rsidRDefault="00F5463A" w:rsidP="00F5463A">
            <w:pPr>
              <w:spacing w:after="0" w:line="0" w:lineRule="atLeast"/>
              <w:rPr>
                <w:rFonts w:ascii="Arial" w:eastAsia="Times New Roman" w:hAnsi="Arial" w:cs="Arial"/>
              </w:rPr>
            </w:pPr>
            <w:r w:rsidRPr="00F5463A">
              <w:rPr>
                <w:rFonts w:ascii="Arial" w:eastAsia="Times New Roman" w:hAnsi="Arial" w:cs="Arial"/>
                <w:color w:val="000000"/>
              </w:rPr>
              <w:t>prosinec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63A" w:rsidRPr="00F5463A" w:rsidRDefault="00F5463A" w:rsidP="00F5463A">
            <w:pPr>
              <w:spacing w:after="0" w:line="0" w:lineRule="atLeast"/>
              <w:rPr>
                <w:rFonts w:ascii="Arial" w:eastAsia="Times New Roman" w:hAnsi="Arial" w:cs="Arial"/>
              </w:rPr>
            </w:pPr>
            <w:r w:rsidRPr="00F5463A">
              <w:rPr>
                <w:rFonts w:ascii="Arial" w:eastAsia="Times New Roman" w:hAnsi="Arial" w:cs="Arial"/>
                <w:color w:val="000000"/>
              </w:rPr>
              <w:t>8. 12. 2025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63A" w:rsidRPr="00F5463A" w:rsidRDefault="00F5463A" w:rsidP="00F5463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</w:tbl>
    <w:p w:rsidR="00CE5F76" w:rsidRPr="00F5463A" w:rsidRDefault="00CE5F76" w:rsidP="00102B95">
      <w:pPr>
        <w:spacing w:after="0" w:line="240" w:lineRule="auto"/>
        <w:jc w:val="both"/>
        <w:rPr>
          <w:rFonts w:ascii="Arial" w:eastAsia="Arial" w:hAnsi="Arial" w:cs="Arial"/>
        </w:rPr>
      </w:pPr>
    </w:p>
    <w:p w:rsidR="00CE5F76" w:rsidRDefault="00CE5F76" w:rsidP="00102B95">
      <w:pPr>
        <w:spacing w:after="0" w:line="240" w:lineRule="auto"/>
        <w:jc w:val="both"/>
        <w:rPr>
          <w:rFonts w:ascii="Arial" w:eastAsia="Arial" w:hAnsi="Arial" w:cs="Arial"/>
        </w:rPr>
      </w:pPr>
    </w:p>
    <w:p w:rsidR="00F5463A" w:rsidRDefault="00F5463A" w:rsidP="00102B95">
      <w:pPr>
        <w:spacing w:after="0" w:line="240" w:lineRule="auto"/>
        <w:jc w:val="both"/>
        <w:rPr>
          <w:rFonts w:ascii="Arial" w:eastAsia="Arial" w:hAnsi="Arial" w:cs="Arial"/>
        </w:rPr>
      </w:pPr>
    </w:p>
    <w:p w:rsidR="00F5463A" w:rsidRPr="0006273E" w:rsidRDefault="00F5463A" w:rsidP="00102B95">
      <w:pPr>
        <w:spacing w:after="0" w:line="240" w:lineRule="auto"/>
        <w:jc w:val="both"/>
        <w:rPr>
          <w:rFonts w:ascii="Arial" w:eastAsia="Arial" w:hAnsi="Arial" w:cs="Arial"/>
        </w:rPr>
      </w:pPr>
    </w:p>
    <w:tbl>
      <w:tblPr>
        <w:tblStyle w:val="TableNormal"/>
        <w:tblW w:w="0" w:type="auto"/>
        <w:tblInd w:w="-108" w:type="dxa"/>
        <w:tblLook w:val="04A0" w:firstRow="1" w:lastRow="0" w:firstColumn="1" w:lastColumn="0" w:noHBand="0" w:noVBand="1"/>
      </w:tblPr>
      <w:tblGrid>
        <w:gridCol w:w="9174"/>
      </w:tblGrid>
      <w:tr w:rsidR="00CE5F76" w:rsidRPr="0006273E" w:rsidTr="00CE5F76">
        <w:tc>
          <w:tcPr>
            <w:tcW w:w="9206" w:type="dxa"/>
            <w:tcBorders>
              <w:bottom w:val="single" w:sz="4" w:space="0" w:color="auto"/>
            </w:tcBorders>
          </w:tcPr>
          <w:p w:rsidR="00CE5F76" w:rsidRPr="0006273E" w:rsidRDefault="00CE5F76" w:rsidP="00967044">
            <w:pPr>
              <w:spacing w:after="0" w:line="240" w:lineRule="auto"/>
              <w:jc w:val="both"/>
              <w:rPr>
                <w:rFonts w:ascii="Arial" w:eastAsia="Arial" w:hAnsi="Arial" w:cs="Arial"/>
              </w:rPr>
            </w:pPr>
          </w:p>
        </w:tc>
      </w:tr>
      <w:tr w:rsidR="00CE5F76" w:rsidRPr="0006273E" w:rsidTr="00E207EC">
        <w:tc>
          <w:tcPr>
            <w:tcW w:w="92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CE5F76" w:rsidRPr="0006273E" w:rsidRDefault="00CE5F76" w:rsidP="00967044">
            <w:pPr>
              <w:spacing w:after="0" w:line="240" w:lineRule="auto"/>
              <w:jc w:val="both"/>
              <w:rPr>
                <w:rFonts w:ascii="Arial" w:eastAsia="Arial" w:hAnsi="Arial" w:cs="Arial"/>
                <w:b/>
              </w:rPr>
            </w:pPr>
            <w:r w:rsidRPr="0006273E">
              <w:rPr>
                <w:rFonts w:ascii="Arial" w:eastAsia="Arial" w:hAnsi="Arial" w:cs="Arial"/>
                <w:b/>
              </w:rPr>
              <w:t xml:space="preserve">Usnesení ze </w:t>
            </w:r>
            <w:r w:rsidR="007B00D9">
              <w:rPr>
                <w:rFonts w:ascii="Arial" w:eastAsia="Arial" w:hAnsi="Arial" w:cs="Arial"/>
                <w:b/>
              </w:rPr>
              <w:t>dne 9. prosince 2024 č. 24/31</w:t>
            </w:r>
          </w:p>
          <w:p w:rsidR="00CE5F76" w:rsidRPr="0006273E" w:rsidRDefault="00CE5F76" w:rsidP="00967044">
            <w:pPr>
              <w:spacing w:after="0" w:line="240" w:lineRule="auto"/>
              <w:jc w:val="both"/>
              <w:rPr>
                <w:rFonts w:ascii="Arial" w:eastAsia="Arial" w:hAnsi="Arial" w:cs="Arial"/>
                <w:b/>
              </w:rPr>
            </w:pPr>
          </w:p>
        </w:tc>
      </w:tr>
      <w:tr w:rsidR="00CE5F76" w:rsidRPr="0006273E" w:rsidTr="00E207EC">
        <w:tc>
          <w:tcPr>
            <w:tcW w:w="9206" w:type="dxa"/>
            <w:tcBorders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CE5F76" w:rsidRPr="0006273E" w:rsidRDefault="00CE5F76" w:rsidP="00967044">
            <w:pPr>
              <w:spacing w:after="0" w:line="240" w:lineRule="auto"/>
              <w:jc w:val="both"/>
              <w:rPr>
                <w:rFonts w:ascii="Arial" w:eastAsia="Arial" w:hAnsi="Arial" w:cs="Arial"/>
                <w:b/>
              </w:rPr>
            </w:pPr>
          </w:p>
        </w:tc>
      </w:tr>
      <w:tr w:rsidR="00CE5F76" w:rsidRPr="0006273E" w:rsidTr="00E207EC">
        <w:tc>
          <w:tcPr>
            <w:tcW w:w="9206" w:type="dxa"/>
            <w:tcBorders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CE5F76" w:rsidRPr="0006273E" w:rsidRDefault="00CE5F76" w:rsidP="00967044">
            <w:pPr>
              <w:spacing w:after="0" w:line="240" w:lineRule="auto"/>
              <w:jc w:val="both"/>
              <w:rPr>
                <w:rFonts w:ascii="Arial" w:eastAsia="Arial" w:hAnsi="Arial" w:cs="Arial"/>
                <w:b/>
              </w:rPr>
            </w:pPr>
            <w:r w:rsidRPr="0006273E">
              <w:rPr>
                <w:rFonts w:ascii="Arial" w:eastAsia="Arial" w:hAnsi="Arial" w:cs="Arial"/>
                <w:b/>
              </w:rPr>
              <w:t>Výbor pro otevřenost, média a participaci ZMČ Praha 6</w:t>
            </w:r>
          </w:p>
        </w:tc>
      </w:tr>
      <w:tr w:rsidR="00CE5F76" w:rsidRPr="0006273E" w:rsidTr="00E207EC">
        <w:tc>
          <w:tcPr>
            <w:tcW w:w="9206" w:type="dxa"/>
            <w:tcBorders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CE5F76" w:rsidRPr="0006273E" w:rsidRDefault="00CE5F76" w:rsidP="00967044">
            <w:pPr>
              <w:spacing w:after="0" w:line="240" w:lineRule="auto"/>
              <w:jc w:val="both"/>
              <w:rPr>
                <w:rFonts w:ascii="Arial" w:eastAsia="Arial" w:hAnsi="Arial" w:cs="Arial"/>
                <w:b/>
              </w:rPr>
            </w:pPr>
          </w:p>
        </w:tc>
      </w:tr>
      <w:tr w:rsidR="00CE5F76" w:rsidRPr="0006273E" w:rsidTr="00E207EC">
        <w:tc>
          <w:tcPr>
            <w:tcW w:w="9206" w:type="dxa"/>
            <w:tcBorders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CE5F76" w:rsidRPr="0006273E" w:rsidRDefault="00CE5F76" w:rsidP="00967044">
            <w:pPr>
              <w:spacing w:after="0" w:line="240" w:lineRule="auto"/>
              <w:jc w:val="both"/>
              <w:rPr>
                <w:rFonts w:ascii="Arial" w:eastAsia="Arial" w:hAnsi="Arial" w:cs="Arial"/>
                <w:b/>
              </w:rPr>
            </w:pPr>
            <w:r w:rsidRPr="0006273E">
              <w:rPr>
                <w:rFonts w:ascii="Arial" w:eastAsia="Arial" w:hAnsi="Arial" w:cs="Arial"/>
                <w:b/>
              </w:rPr>
              <w:t>1. bere na vědomí vyhodnocení plánu své činnosti za r. 2024</w:t>
            </w:r>
          </w:p>
        </w:tc>
      </w:tr>
      <w:tr w:rsidR="00CE5F76" w:rsidRPr="0006273E" w:rsidTr="00E207EC">
        <w:tc>
          <w:tcPr>
            <w:tcW w:w="9206" w:type="dxa"/>
            <w:tcBorders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CE5F76" w:rsidRPr="0006273E" w:rsidRDefault="00CE5F76" w:rsidP="00967044">
            <w:pPr>
              <w:spacing w:after="0" w:line="240" w:lineRule="auto"/>
              <w:jc w:val="both"/>
              <w:rPr>
                <w:rFonts w:ascii="Arial" w:eastAsia="Arial" w:hAnsi="Arial" w:cs="Arial"/>
                <w:b/>
              </w:rPr>
            </w:pPr>
            <w:r w:rsidRPr="0006273E">
              <w:rPr>
                <w:rFonts w:ascii="Arial" w:eastAsia="Arial" w:hAnsi="Arial" w:cs="Arial"/>
                <w:b/>
              </w:rPr>
              <w:t>2. schvaluje návrh Plánu činnosti na r. 2025</w:t>
            </w:r>
          </w:p>
        </w:tc>
      </w:tr>
      <w:tr w:rsidR="00CE5F76" w:rsidRPr="0006273E" w:rsidTr="00E207EC">
        <w:tc>
          <w:tcPr>
            <w:tcW w:w="9206" w:type="dxa"/>
            <w:tcBorders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CE5F76" w:rsidRPr="0006273E" w:rsidRDefault="00CE5F76" w:rsidP="00967044">
            <w:pPr>
              <w:spacing w:after="0" w:line="240" w:lineRule="auto"/>
              <w:jc w:val="both"/>
              <w:rPr>
                <w:rFonts w:ascii="Arial" w:eastAsia="Arial" w:hAnsi="Arial" w:cs="Arial"/>
                <w:b/>
              </w:rPr>
            </w:pPr>
            <w:r w:rsidRPr="0006273E">
              <w:rPr>
                <w:rFonts w:ascii="Arial" w:eastAsia="Arial" w:hAnsi="Arial" w:cs="Arial"/>
                <w:b/>
              </w:rPr>
              <w:t>3. ukládá předsedovi předložit jej ke schválení zastupitelstvu MČ Praha 6</w:t>
            </w:r>
          </w:p>
        </w:tc>
      </w:tr>
      <w:tr w:rsidR="00CE5F76" w:rsidRPr="0006273E" w:rsidTr="00E207EC">
        <w:tc>
          <w:tcPr>
            <w:tcW w:w="9206" w:type="dxa"/>
            <w:tcBorders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CE5F76" w:rsidRPr="0006273E" w:rsidRDefault="00CE5F76" w:rsidP="00967044">
            <w:pPr>
              <w:spacing w:after="0" w:line="240" w:lineRule="auto"/>
              <w:jc w:val="both"/>
              <w:rPr>
                <w:rFonts w:ascii="Arial" w:eastAsia="Arial" w:hAnsi="Arial" w:cs="Arial"/>
                <w:b/>
              </w:rPr>
            </w:pPr>
          </w:p>
        </w:tc>
      </w:tr>
      <w:tr w:rsidR="00CE5F76" w:rsidRPr="0006273E" w:rsidTr="00E207EC">
        <w:tc>
          <w:tcPr>
            <w:tcW w:w="9206" w:type="dxa"/>
            <w:tcBorders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CE5F76" w:rsidRPr="0006273E" w:rsidRDefault="00CE5F76" w:rsidP="00967044">
            <w:pPr>
              <w:spacing w:after="0" w:line="240" w:lineRule="auto"/>
              <w:jc w:val="both"/>
              <w:rPr>
                <w:rFonts w:ascii="Arial" w:eastAsia="Arial" w:hAnsi="Arial" w:cs="Arial"/>
                <w:b/>
              </w:rPr>
            </w:pPr>
            <w:r w:rsidRPr="0006273E">
              <w:rPr>
                <w:rFonts w:ascii="Arial" w:eastAsia="Arial" w:hAnsi="Arial" w:cs="Arial"/>
                <w:b/>
              </w:rPr>
              <w:t>Termín: 16. prosince 2024</w:t>
            </w:r>
          </w:p>
          <w:p w:rsidR="00CE5F76" w:rsidRPr="0006273E" w:rsidRDefault="00CE5F76" w:rsidP="00967044">
            <w:pPr>
              <w:spacing w:after="0" w:line="240" w:lineRule="auto"/>
              <w:jc w:val="both"/>
              <w:rPr>
                <w:rFonts w:ascii="Arial" w:eastAsia="Arial" w:hAnsi="Arial" w:cs="Arial"/>
                <w:b/>
              </w:rPr>
            </w:pPr>
          </w:p>
        </w:tc>
      </w:tr>
      <w:tr w:rsidR="00CE5F76" w:rsidRPr="0006273E" w:rsidTr="00E207EC">
        <w:tc>
          <w:tcPr>
            <w:tcW w:w="9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CE5F76" w:rsidRPr="0006273E" w:rsidRDefault="00CE5F76" w:rsidP="00967044">
            <w:pPr>
              <w:spacing w:after="0" w:line="240" w:lineRule="auto"/>
              <w:jc w:val="both"/>
              <w:rPr>
                <w:rFonts w:ascii="Arial" w:eastAsia="Arial" w:hAnsi="Arial" w:cs="Arial"/>
                <w:b/>
              </w:rPr>
            </w:pPr>
            <w:r w:rsidRPr="0006273E">
              <w:rPr>
                <w:rFonts w:ascii="Arial" w:eastAsia="Arial" w:hAnsi="Arial" w:cs="Arial"/>
                <w:b/>
              </w:rPr>
              <w:t>Usnesení bylo přijat</w:t>
            </w:r>
            <w:r w:rsidR="00E207EC">
              <w:rPr>
                <w:rFonts w:ascii="Arial" w:eastAsia="Arial" w:hAnsi="Arial" w:cs="Arial"/>
                <w:b/>
              </w:rPr>
              <w:t xml:space="preserve">o poměrem hlasů: +6  -0 z1 (A. </w:t>
            </w:r>
            <w:proofErr w:type="spellStart"/>
            <w:r w:rsidR="00E207EC">
              <w:rPr>
                <w:rFonts w:ascii="Arial" w:eastAsia="Arial" w:hAnsi="Arial" w:cs="Arial"/>
                <w:b/>
              </w:rPr>
              <w:t>Š</w:t>
            </w:r>
            <w:r w:rsidRPr="0006273E">
              <w:rPr>
                <w:rFonts w:ascii="Arial" w:eastAsia="Arial" w:hAnsi="Arial" w:cs="Arial"/>
                <w:b/>
              </w:rPr>
              <w:t>togr</w:t>
            </w:r>
            <w:proofErr w:type="spellEnd"/>
            <w:r w:rsidRPr="0006273E">
              <w:rPr>
                <w:rFonts w:ascii="Arial" w:eastAsia="Arial" w:hAnsi="Arial" w:cs="Arial"/>
                <w:b/>
              </w:rPr>
              <w:t xml:space="preserve"> Vlk) </w:t>
            </w:r>
          </w:p>
        </w:tc>
      </w:tr>
    </w:tbl>
    <w:p w:rsidR="00CE5F76" w:rsidRPr="0006273E" w:rsidRDefault="00CE5F76" w:rsidP="00CE5F76">
      <w:pPr>
        <w:spacing w:after="0" w:line="240" w:lineRule="auto"/>
        <w:jc w:val="both"/>
        <w:rPr>
          <w:rFonts w:ascii="Arial" w:eastAsia="Arial" w:hAnsi="Arial" w:cs="Arial"/>
        </w:rPr>
      </w:pPr>
    </w:p>
    <w:p w:rsidR="001064DE" w:rsidRPr="0006273E" w:rsidRDefault="001064DE" w:rsidP="00102B95">
      <w:pPr>
        <w:spacing w:after="0" w:line="240" w:lineRule="auto"/>
        <w:jc w:val="both"/>
        <w:rPr>
          <w:rFonts w:ascii="Arial" w:eastAsia="Arial" w:hAnsi="Arial" w:cs="Arial"/>
          <w:b/>
        </w:rPr>
      </w:pPr>
    </w:p>
    <w:p w:rsidR="00102B95" w:rsidRPr="0006273E" w:rsidRDefault="00102B95" w:rsidP="00102B95">
      <w:pPr>
        <w:spacing w:after="0" w:line="240" w:lineRule="auto"/>
        <w:jc w:val="both"/>
        <w:rPr>
          <w:rFonts w:ascii="Arial" w:eastAsia="Arial" w:hAnsi="Arial" w:cs="Arial"/>
          <w:b/>
        </w:rPr>
      </w:pPr>
      <w:r w:rsidRPr="0006273E">
        <w:rPr>
          <w:rFonts w:ascii="Arial" w:eastAsia="Arial" w:hAnsi="Arial" w:cs="Arial"/>
          <w:b/>
        </w:rPr>
        <w:t xml:space="preserve">Bod </w:t>
      </w:r>
      <w:r w:rsidR="001064DE" w:rsidRPr="0006273E">
        <w:rPr>
          <w:rFonts w:ascii="Arial" w:eastAsia="Arial" w:hAnsi="Arial" w:cs="Arial"/>
          <w:b/>
        </w:rPr>
        <w:t>3</w:t>
      </w:r>
      <w:r w:rsidRPr="0006273E">
        <w:rPr>
          <w:rFonts w:ascii="Arial" w:eastAsia="Arial" w:hAnsi="Arial" w:cs="Arial"/>
          <w:b/>
        </w:rPr>
        <w:t xml:space="preserve">: Zhodnocení </w:t>
      </w:r>
      <w:r w:rsidR="001064DE" w:rsidRPr="0006273E">
        <w:rPr>
          <w:rFonts w:ascii="Arial" w:eastAsia="Arial" w:hAnsi="Arial" w:cs="Arial"/>
          <w:b/>
        </w:rPr>
        <w:t>prosincového</w:t>
      </w:r>
      <w:r w:rsidRPr="0006273E">
        <w:rPr>
          <w:rFonts w:ascii="Arial" w:eastAsia="Arial" w:hAnsi="Arial" w:cs="Arial"/>
          <w:b/>
        </w:rPr>
        <w:t xml:space="preserve"> vydání Šestky </w:t>
      </w:r>
    </w:p>
    <w:p w:rsidR="00B1429A" w:rsidRPr="0006273E" w:rsidRDefault="00B1429A" w:rsidP="00102B95">
      <w:pPr>
        <w:spacing w:after="0" w:line="240" w:lineRule="auto"/>
        <w:jc w:val="both"/>
        <w:rPr>
          <w:rFonts w:ascii="Arial" w:eastAsia="Arial" w:hAnsi="Arial" w:cs="Arial"/>
        </w:rPr>
      </w:pPr>
    </w:p>
    <w:p w:rsidR="001064DE" w:rsidRPr="0006273E" w:rsidRDefault="00B1429A" w:rsidP="00102B95">
      <w:pPr>
        <w:spacing w:after="0" w:line="240" w:lineRule="auto"/>
        <w:jc w:val="both"/>
        <w:rPr>
          <w:rFonts w:ascii="Arial" w:eastAsia="Arial" w:hAnsi="Arial" w:cs="Arial"/>
        </w:rPr>
      </w:pPr>
      <w:r w:rsidRPr="0006273E">
        <w:rPr>
          <w:rFonts w:ascii="Arial" w:eastAsia="Arial" w:hAnsi="Arial" w:cs="Arial"/>
        </w:rPr>
        <w:t xml:space="preserve">J. Lacina: hodnotící tabulka je v podkladech, podstatné je, že zase je nevýrazná barva, hůř se to čte, informačně je obsažné, věrně odráží dění na radnici, i když někdy graficky nějaké informace zapadají. Je tam spousta praktických informací, ale nejsou výrazně vidět. Fotka na straně 5 pěkná, článek o soužití zvířat a lidí ve městě v pořádku, ale chybí mi vyjádření vedoucí odboru životního prostředí a například policie. Politická diskuze - rozdělení opozice a koalice by bylo určitě lepší pro srozumitelnost, někteří se zmiňují, že téma není příliš důležité, celá diskuze mi připadá </w:t>
      </w:r>
      <w:proofErr w:type="spellStart"/>
      <w:r w:rsidRPr="0006273E">
        <w:rPr>
          <w:rFonts w:ascii="Arial" w:eastAsia="Arial" w:hAnsi="Arial" w:cs="Arial"/>
        </w:rPr>
        <w:t>vyosená</w:t>
      </w:r>
      <w:proofErr w:type="spellEnd"/>
      <w:r w:rsidRPr="0006273E">
        <w:rPr>
          <w:rFonts w:ascii="Arial" w:eastAsia="Arial" w:hAnsi="Arial" w:cs="Arial"/>
        </w:rPr>
        <w:t xml:space="preserve">. Veleslavínský zámek zajímavý, opoziční názor v pořádku, Písecká brána také, vyjadřuje se tam provozovatel, stavba školy Na </w:t>
      </w:r>
      <w:proofErr w:type="spellStart"/>
      <w:r w:rsidRPr="0006273E">
        <w:rPr>
          <w:rFonts w:ascii="Arial" w:eastAsia="Arial" w:hAnsi="Arial" w:cs="Arial"/>
        </w:rPr>
        <w:t>Kocínce</w:t>
      </w:r>
      <w:proofErr w:type="spellEnd"/>
      <w:r w:rsidRPr="0006273E">
        <w:rPr>
          <w:rFonts w:ascii="Arial" w:eastAsia="Arial" w:hAnsi="Arial" w:cs="Arial"/>
        </w:rPr>
        <w:t xml:space="preserve"> - důležitá informace</w:t>
      </w:r>
      <w:r w:rsidR="00B3509C">
        <w:rPr>
          <w:rFonts w:ascii="Arial" w:eastAsia="Arial" w:hAnsi="Arial" w:cs="Arial"/>
        </w:rPr>
        <w:t>.</w:t>
      </w:r>
      <w:r w:rsidRPr="0006273E">
        <w:rPr>
          <w:rFonts w:ascii="Arial" w:eastAsia="Arial" w:hAnsi="Arial" w:cs="Arial"/>
        </w:rPr>
        <w:t xml:space="preserve"> </w:t>
      </w:r>
      <w:r w:rsidR="00B3509C">
        <w:rPr>
          <w:rFonts w:ascii="Arial" w:eastAsia="Arial" w:hAnsi="Arial" w:cs="Arial"/>
        </w:rPr>
        <w:t>Č</w:t>
      </w:r>
      <w:r w:rsidR="009F3713" w:rsidRPr="0006273E">
        <w:rPr>
          <w:rFonts w:ascii="Arial" w:eastAsia="Arial" w:hAnsi="Arial" w:cs="Arial"/>
        </w:rPr>
        <w:t xml:space="preserve">lánky o rekonstrukci cest a čističce vod - </w:t>
      </w:r>
      <w:r w:rsidR="00B3509C">
        <w:rPr>
          <w:rFonts w:ascii="Arial" w:eastAsia="Arial" w:hAnsi="Arial" w:cs="Arial"/>
        </w:rPr>
        <w:t>chybí</w:t>
      </w:r>
      <w:r w:rsidR="009F3713" w:rsidRPr="0006273E">
        <w:rPr>
          <w:rFonts w:ascii="Arial" w:eastAsia="Arial" w:hAnsi="Arial" w:cs="Arial"/>
        </w:rPr>
        <w:t xml:space="preserve"> opoziční názory</w:t>
      </w:r>
      <w:r w:rsidR="00B3509C">
        <w:rPr>
          <w:rFonts w:ascii="Arial" w:eastAsia="Arial" w:hAnsi="Arial" w:cs="Arial"/>
        </w:rPr>
        <w:t>.</w:t>
      </w:r>
      <w:r w:rsidR="009F3713" w:rsidRPr="0006273E">
        <w:rPr>
          <w:rFonts w:ascii="Arial" w:eastAsia="Arial" w:hAnsi="Arial" w:cs="Arial"/>
        </w:rPr>
        <w:t xml:space="preserve"> </w:t>
      </w:r>
      <w:r w:rsidR="00B3509C">
        <w:rPr>
          <w:rFonts w:ascii="Arial" w:eastAsia="Arial" w:hAnsi="Arial" w:cs="Arial"/>
        </w:rPr>
        <w:t>R</w:t>
      </w:r>
      <w:r w:rsidR="009F3713" w:rsidRPr="0006273E">
        <w:rPr>
          <w:rFonts w:ascii="Arial" w:eastAsia="Arial" w:hAnsi="Arial" w:cs="Arial"/>
        </w:rPr>
        <w:t xml:space="preserve">ozhovor s K. </w:t>
      </w:r>
      <w:proofErr w:type="spellStart"/>
      <w:r w:rsidR="009F3713" w:rsidRPr="0006273E">
        <w:rPr>
          <w:rFonts w:ascii="Arial" w:eastAsia="Arial" w:hAnsi="Arial" w:cs="Arial"/>
        </w:rPr>
        <w:t>Hvížďalou</w:t>
      </w:r>
      <w:proofErr w:type="spellEnd"/>
      <w:r w:rsidR="009F3713" w:rsidRPr="0006273E">
        <w:rPr>
          <w:rFonts w:ascii="Arial" w:eastAsia="Arial" w:hAnsi="Arial" w:cs="Arial"/>
        </w:rPr>
        <w:t xml:space="preserve"> dobrý, inzerce naší akce Náměsíčná noc - dobré, ale nečitelné</w:t>
      </w:r>
      <w:r w:rsidR="00B3509C">
        <w:rPr>
          <w:rFonts w:ascii="Arial" w:eastAsia="Arial" w:hAnsi="Arial" w:cs="Arial"/>
        </w:rPr>
        <w:t>.</w:t>
      </w:r>
      <w:r w:rsidR="009F3713" w:rsidRPr="0006273E">
        <w:rPr>
          <w:rFonts w:ascii="Arial" w:eastAsia="Arial" w:hAnsi="Arial" w:cs="Arial"/>
        </w:rPr>
        <w:t xml:space="preserve"> </w:t>
      </w:r>
      <w:r w:rsidR="00B3509C">
        <w:rPr>
          <w:rFonts w:ascii="Arial" w:eastAsia="Arial" w:hAnsi="Arial" w:cs="Arial"/>
        </w:rPr>
        <w:t>I</w:t>
      </w:r>
      <w:r w:rsidR="009F3713" w:rsidRPr="0006273E">
        <w:rPr>
          <w:rFonts w:ascii="Arial" w:eastAsia="Arial" w:hAnsi="Arial" w:cs="Arial"/>
        </w:rPr>
        <w:t xml:space="preserve">nformační servis - v pořádku, důležité, na poslední straně Vánoční koncerty na Šestce - také v pořádku. </w:t>
      </w:r>
    </w:p>
    <w:p w:rsidR="009F3713" w:rsidRPr="0006273E" w:rsidRDefault="009F3713" w:rsidP="00102B95">
      <w:pPr>
        <w:spacing w:after="0" w:line="240" w:lineRule="auto"/>
        <w:jc w:val="both"/>
        <w:rPr>
          <w:rFonts w:ascii="Arial" w:eastAsia="Arial" w:hAnsi="Arial" w:cs="Arial"/>
        </w:rPr>
      </w:pPr>
      <w:r w:rsidRPr="0006273E">
        <w:rPr>
          <w:rFonts w:ascii="Arial" w:eastAsia="Arial" w:hAnsi="Arial" w:cs="Arial"/>
        </w:rPr>
        <w:t xml:space="preserve">A. </w:t>
      </w:r>
      <w:proofErr w:type="spellStart"/>
      <w:r w:rsidRPr="0006273E">
        <w:rPr>
          <w:rFonts w:ascii="Arial" w:eastAsia="Arial" w:hAnsi="Arial" w:cs="Arial"/>
        </w:rPr>
        <w:t>Melzerová</w:t>
      </w:r>
      <w:proofErr w:type="spellEnd"/>
      <w:r w:rsidRPr="0006273E">
        <w:rPr>
          <w:rFonts w:ascii="Arial" w:eastAsia="Arial" w:hAnsi="Arial" w:cs="Arial"/>
        </w:rPr>
        <w:t xml:space="preserve">: kdy se rozhodovalo o výběru barvy? </w:t>
      </w:r>
    </w:p>
    <w:p w:rsidR="009F3713" w:rsidRPr="0006273E" w:rsidRDefault="009F3713" w:rsidP="00102B95">
      <w:pPr>
        <w:spacing w:after="0" w:line="240" w:lineRule="auto"/>
        <w:jc w:val="both"/>
        <w:rPr>
          <w:rFonts w:ascii="Arial" w:eastAsia="Arial" w:hAnsi="Arial" w:cs="Arial"/>
        </w:rPr>
      </w:pPr>
      <w:r w:rsidRPr="0006273E">
        <w:rPr>
          <w:rFonts w:ascii="Arial" w:eastAsia="Arial" w:hAnsi="Arial" w:cs="Arial"/>
        </w:rPr>
        <w:t xml:space="preserve">J. Lacina: proběhla velká zakázka na celkový </w:t>
      </w:r>
      <w:r w:rsidR="00B3509C">
        <w:rPr>
          <w:rFonts w:ascii="Arial" w:eastAsia="Arial" w:hAnsi="Arial" w:cs="Arial"/>
        </w:rPr>
        <w:t xml:space="preserve">vizuál radnice včetně </w:t>
      </w:r>
      <w:r w:rsidRPr="0006273E">
        <w:rPr>
          <w:rFonts w:ascii="Arial" w:eastAsia="Arial" w:hAnsi="Arial" w:cs="Arial"/>
        </w:rPr>
        <w:t>design</w:t>
      </w:r>
      <w:r w:rsidR="00B3509C">
        <w:rPr>
          <w:rFonts w:ascii="Arial" w:eastAsia="Arial" w:hAnsi="Arial" w:cs="Arial"/>
        </w:rPr>
        <w:t>u</w:t>
      </w:r>
      <w:r w:rsidRPr="0006273E">
        <w:rPr>
          <w:rFonts w:ascii="Arial" w:eastAsia="Arial" w:hAnsi="Arial" w:cs="Arial"/>
        </w:rPr>
        <w:t xml:space="preserve"> radničního tisku, kdy se účastnili renomované </w:t>
      </w:r>
      <w:proofErr w:type="gramStart"/>
      <w:r w:rsidRPr="0006273E">
        <w:rPr>
          <w:rFonts w:ascii="Arial" w:eastAsia="Arial" w:hAnsi="Arial" w:cs="Arial"/>
        </w:rPr>
        <w:t>firmy a byla</w:t>
      </w:r>
      <w:proofErr w:type="gramEnd"/>
      <w:r w:rsidRPr="0006273E">
        <w:rPr>
          <w:rFonts w:ascii="Arial" w:eastAsia="Arial" w:hAnsi="Arial" w:cs="Arial"/>
        </w:rPr>
        <w:t xml:space="preserve"> vybrána špičková grafická firma, ale ta barva je navržena tmavší</w:t>
      </w:r>
      <w:r w:rsidR="00B3509C">
        <w:rPr>
          <w:rFonts w:ascii="Arial" w:eastAsia="Arial" w:hAnsi="Arial" w:cs="Arial"/>
        </w:rPr>
        <w:t>.</w:t>
      </w:r>
    </w:p>
    <w:p w:rsidR="009F3713" w:rsidRPr="0006273E" w:rsidRDefault="009F3713" w:rsidP="00102B95">
      <w:pPr>
        <w:spacing w:after="0" w:line="240" w:lineRule="auto"/>
        <w:jc w:val="both"/>
        <w:rPr>
          <w:rFonts w:ascii="Arial" w:eastAsia="Arial" w:hAnsi="Arial" w:cs="Arial"/>
        </w:rPr>
      </w:pPr>
      <w:r w:rsidRPr="0006273E">
        <w:rPr>
          <w:rFonts w:ascii="Arial" w:eastAsia="Arial" w:hAnsi="Arial" w:cs="Arial"/>
        </w:rPr>
        <w:t>O. Kužílek: je to složitý technický problém v míchání té barvy, systém CMYK, tím, že se podklady posílají na poslední chvíli, tak potom n</w:t>
      </w:r>
      <w:r w:rsidR="00B3509C">
        <w:rPr>
          <w:rFonts w:ascii="Arial" w:eastAsia="Arial" w:hAnsi="Arial" w:cs="Arial"/>
        </w:rPr>
        <w:t>ení možnost dlouze ladit barvu.</w:t>
      </w:r>
    </w:p>
    <w:p w:rsidR="009F3713" w:rsidRPr="0006273E" w:rsidRDefault="009F3713" w:rsidP="009F3713">
      <w:pPr>
        <w:spacing w:after="0" w:line="240" w:lineRule="auto"/>
        <w:rPr>
          <w:rFonts w:ascii="Arial" w:eastAsia="Arial" w:hAnsi="Arial" w:cs="Arial"/>
        </w:rPr>
      </w:pPr>
      <w:r w:rsidRPr="0006273E">
        <w:rPr>
          <w:rFonts w:ascii="Arial" w:eastAsia="Arial" w:hAnsi="Arial" w:cs="Arial"/>
        </w:rPr>
        <w:t>J. Lacina: já byl členem hodnotící komise, barvu jsme ladili, barva je dostatečně sytá, fu</w:t>
      </w:r>
      <w:r w:rsidR="00B3509C">
        <w:rPr>
          <w:rFonts w:ascii="Arial" w:eastAsia="Arial" w:hAnsi="Arial" w:cs="Arial"/>
        </w:rPr>
        <w:t>nguje, problém je v tisku.</w:t>
      </w:r>
    </w:p>
    <w:p w:rsidR="00BE7127" w:rsidRPr="0006273E" w:rsidRDefault="00BE7127" w:rsidP="009F3713">
      <w:pPr>
        <w:spacing w:after="0" w:line="240" w:lineRule="auto"/>
        <w:rPr>
          <w:rFonts w:ascii="Arial" w:eastAsia="Arial" w:hAnsi="Arial" w:cs="Arial"/>
        </w:rPr>
      </w:pPr>
      <w:r w:rsidRPr="0006273E">
        <w:rPr>
          <w:rFonts w:ascii="Arial" w:eastAsia="Arial" w:hAnsi="Arial" w:cs="Arial"/>
        </w:rPr>
        <w:t xml:space="preserve">A. </w:t>
      </w:r>
      <w:proofErr w:type="spellStart"/>
      <w:r w:rsidRPr="0006273E">
        <w:rPr>
          <w:rFonts w:ascii="Arial" w:eastAsia="Arial" w:hAnsi="Arial" w:cs="Arial"/>
        </w:rPr>
        <w:t>Melzerová</w:t>
      </w:r>
      <w:proofErr w:type="spellEnd"/>
      <w:r w:rsidRPr="0006273E">
        <w:rPr>
          <w:rFonts w:ascii="Arial" w:eastAsia="Arial" w:hAnsi="Arial" w:cs="Arial"/>
        </w:rPr>
        <w:t>: tisk Prahy 8 má krásné barvy</w:t>
      </w:r>
    </w:p>
    <w:p w:rsidR="00BE7127" w:rsidRPr="0006273E" w:rsidRDefault="00BE7127" w:rsidP="009F3713">
      <w:pPr>
        <w:spacing w:after="0" w:line="240" w:lineRule="auto"/>
        <w:rPr>
          <w:rFonts w:ascii="Arial" w:eastAsia="Arial" w:hAnsi="Arial" w:cs="Arial"/>
        </w:rPr>
      </w:pPr>
      <w:r w:rsidRPr="0006273E">
        <w:rPr>
          <w:rFonts w:ascii="Arial" w:eastAsia="Arial" w:hAnsi="Arial" w:cs="Arial"/>
        </w:rPr>
        <w:t xml:space="preserve">O. Kužílek: </w:t>
      </w:r>
      <w:r w:rsidR="00B3509C">
        <w:rPr>
          <w:rFonts w:ascii="Arial" w:eastAsia="Arial" w:hAnsi="Arial" w:cs="Arial"/>
        </w:rPr>
        <w:t xml:space="preserve">Představuje měření indexu IRON - </w:t>
      </w:r>
      <w:r w:rsidRPr="0006273E">
        <w:rPr>
          <w:rFonts w:ascii="Arial" w:eastAsia="Arial" w:hAnsi="Arial" w:cs="Arial"/>
        </w:rPr>
        <w:t>stále trochu chybí opoziční názory</w:t>
      </w:r>
      <w:r w:rsidR="00B3509C">
        <w:rPr>
          <w:rFonts w:ascii="Arial" w:eastAsia="Arial" w:hAnsi="Arial" w:cs="Arial"/>
        </w:rPr>
        <w:t>.</w:t>
      </w:r>
    </w:p>
    <w:p w:rsidR="00BE7127" w:rsidRPr="0006273E" w:rsidRDefault="00BE7127" w:rsidP="009F3713">
      <w:pPr>
        <w:spacing w:after="0" w:line="240" w:lineRule="auto"/>
        <w:rPr>
          <w:rFonts w:ascii="Arial" w:eastAsia="Arial" w:hAnsi="Arial" w:cs="Arial"/>
        </w:rPr>
      </w:pPr>
      <w:r w:rsidRPr="0006273E">
        <w:rPr>
          <w:rFonts w:ascii="Arial" w:eastAsia="Arial" w:hAnsi="Arial" w:cs="Arial"/>
        </w:rPr>
        <w:t>M. Krajmerová: oslovila jsem opoziční politiky, ale neodpověděli, snažím se je pokaždé shánět</w:t>
      </w:r>
    </w:p>
    <w:p w:rsidR="00BE7127" w:rsidRDefault="002A3E46" w:rsidP="009F3713">
      <w:pPr>
        <w:spacing w:after="0" w:line="240" w:lineRule="auto"/>
        <w:rPr>
          <w:rFonts w:ascii="Arial" w:eastAsia="Arial" w:hAnsi="Arial" w:cs="Arial"/>
          <w:i/>
        </w:rPr>
      </w:pPr>
      <w:r w:rsidRPr="002A3E46">
        <w:rPr>
          <w:rFonts w:ascii="Arial" w:eastAsia="Arial" w:hAnsi="Arial" w:cs="Arial"/>
          <w:i/>
        </w:rPr>
        <w:t xml:space="preserve">                                                                                        </w:t>
      </w:r>
      <w:r>
        <w:rPr>
          <w:rFonts w:ascii="Arial" w:eastAsia="Arial" w:hAnsi="Arial" w:cs="Arial"/>
          <w:i/>
        </w:rPr>
        <w:t>(</w:t>
      </w:r>
      <w:r w:rsidRPr="002A3E46">
        <w:rPr>
          <w:rFonts w:ascii="Arial" w:eastAsia="Arial" w:hAnsi="Arial" w:cs="Arial"/>
          <w:i/>
        </w:rPr>
        <w:t>J. Lacina odešel 17:30</w:t>
      </w:r>
      <w:r>
        <w:rPr>
          <w:rFonts w:ascii="Arial" w:eastAsia="Arial" w:hAnsi="Arial" w:cs="Arial"/>
          <w:i/>
        </w:rPr>
        <w:t>)</w:t>
      </w:r>
    </w:p>
    <w:p w:rsidR="00455059" w:rsidRPr="002A3E46" w:rsidRDefault="00455059" w:rsidP="009F3713">
      <w:pPr>
        <w:spacing w:after="0" w:line="240" w:lineRule="auto"/>
        <w:rPr>
          <w:rFonts w:ascii="Arial" w:eastAsia="Arial" w:hAnsi="Arial" w:cs="Arial"/>
          <w:i/>
        </w:rPr>
      </w:pPr>
    </w:p>
    <w:p w:rsidR="002A3E46" w:rsidRPr="0006273E" w:rsidRDefault="002A3E46" w:rsidP="009F3713">
      <w:pPr>
        <w:spacing w:after="0" w:line="240" w:lineRule="auto"/>
        <w:rPr>
          <w:rFonts w:ascii="Arial" w:eastAsia="Arial" w:hAnsi="Arial" w:cs="Arial"/>
        </w:rPr>
      </w:pPr>
    </w:p>
    <w:p w:rsidR="00BE7127" w:rsidRPr="0006273E" w:rsidRDefault="00BE7127" w:rsidP="009F3713">
      <w:pPr>
        <w:spacing w:after="0" w:line="240" w:lineRule="auto"/>
        <w:rPr>
          <w:rFonts w:ascii="Arial" w:eastAsia="Arial" w:hAnsi="Arial" w:cs="Arial"/>
          <w:b/>
        </w:rPr>
      </w:pPr>
      <w:r w:rsidRPr="0006273E">
        <w:rPr>
          <w:rFonts w:ascii="Arial" w:eastAsia="Arial" w:hAnsi="Arial" w:cs="Arial"/>
          <w:b/>
        </w:rPr>
        <w:t>Bod 4: Tematický plán lednového vydání Šestky</w:t>
      </w:r>
    </w:p>
    <w:p w:rsidR="00BE7127" w:rsidRPr="00BE7127" w:rsidRDefault="00CA7CEE" w:rsidP="00BE7127">
      <w:pPr>
        <w:spacing w:after="0" w:line="240" w:lineRule="auto"/>
        <w:rPr>
          <w:rFonts w:ascii="Arial" w:eastAsia="Times New Roman" w:hAnsi="Arial" w:cs="Arial"/>
        </w:rPr>
      </w:pPr>
      <w:r w:rsidRPr="0006273E">
        <w:rPr>
          <w:rFonts w:ascii="Arial" w:eastAsia="Times New Roman" w:hAnsi="Arial" w:cs="Arial"/>
          <w:color w:val="000000"/>
        </w:rPr>
        <w:t xml:space="preserve">M. </w:t>
      </w:r>
      <w:proofErr w:type="spellStart"/>
      <w:r w:rsidRPr="0006273E">
        <w:rPr>
          <w:rFonts w:ascii="Arial" w:eastAsia="Times New Roman" w:hAnsi="Arial" w:cs="Arial"/>
          <w:color w:val="000000"/>
        </w:rPr>
        <w:t>Krajmerová</w:t>
      </w:r>
      <w:proofErr w:type="spellEnd"/>
      <w:r w:rsidRPr="0006273E">
        <w:rPr>
          <w:rFonts w:ascii="Arial" w:eastAsia="Times New Roman" w:hAnsi="Arial" w:cs="Arial"/>
          <w:color w:val="000000"/>
        </w:rPr>
        <w:t xml:space="preserve">: </w:t>
      </w:r>
      <w:r w:rsidR="00BE7127" w:rsidRPr="00BE7127">
        <w:rPr>
          <w:rFonts w:ascii="Arial" w:eastAsia="Times New Roman" w:hAnsi="Arial" w:cs="Arial"/>
          <w:color w:val="000000"/>
        </w:rPr>
        <w:t>TITULKA</w:t>
      </w:r>
      <w:r w:rsidRPr="0006273E">
        <w:rPr>
          <w:rFonts w:ascii="Arial" w:eastAsia="Times New Roman" w:hAnsi="Arial" w:cs="Arial"/>
          <w:color w:val="000000"/>
        </w:rPr>
        <w:t xml:space="preserve"> - Z vánočních akcí, dále </w:t>
      </w:r>
      <w:r w:rsidR="00BE7127" w:rsidRPr="00BE7127">
        <w:rPr>
          <w:rFonts w:ascii="Arial" w:eastAsia="Times New Roman" w:hAnsi="Arial" w:cs="Arial"/>
          <w:color w:val="000000"/>
        </w:rPr>
        <w:t>Prosinec v Praze 6 (nevánoční)</w:t>
      </w:r>
    </w:p>
    <w:p w:rsidR="00BE7127" w:rsidRPr="00BE7127" w:rsidRDefault="00BE7127" w:rsidP="00BE7127">
      <w:pPr>
        <w:spacing w:after="0" w:line="240" w:lineRule="auto"/>
        <w:rPr>
          <w:rFonts w:ascii="Arial" w:eastAsia="Times New Roman" w:hAnsi="Arial" w:cs="Arial"/>
        </w:rPr>
      </w:pPr>
      <w:r w:rsidRPr="00BE7127">
        <w:rPr>
          <w:rFonts w:ascii="Arial" w:eastAsia="Times New Roman" w:hAnsi="Arial" w:cs="Arial"/>
          <w:color w:val="000000"/>
        </w:rPr>
        <w:t>AKTUALITY </w:t>
      </w:r>
      <w:r w:rsidR="00CA7CEE" w:rsidRPr="0006273E">
        <w:rPr>
          <w:rFonts w:ascii="Arial" w:eastAsia="Times New Roman" w:hAnsi="Arial" w:cs="Arial"/>
          <w:color w:val="000000"/>
        </w:rPr>
        <w:t xml:space="preserve">- </w:t>
      </w:r>
      <w:r w:rsidRPr="00BE7127">
        <w:rPr>
          <w:rFonts w:ascii="Arial" w:eastAsia="Times New Roman" w:hAnsi="Arial" w:cs="Arial"/>
          <w:color w:val="000000"/>
        </w:rPr>
        <w:t>Krátce z radnice/ze zastupitelstva</w:t>
      </w:r>
      <w:r w:rsidR="00CA7CEE" w:rsidRPr="0006273E">
        <w:rPr>
          <w:rFonts w:ascii="Arial" w:eastAsia="Times New Roman" w:hAnsi="Arial" w:cs="Arial"/>
          <w:color w:val="000000"/>
        </w:rPr>
        <w:t xml:space="preserve">, </w:t>
      </w:r>
      <w:r w:rsidRPr="00BE7127">
        <w:rPr>
          <w:rFonts w:ascii="Arial" w:eastAsia="Times New Roman" w:hAnsi="Arial" w:cs="Arial"/>
          <w:color w:val="000000"/>
        </w:rPr>
        <w:t>Pokračování příprav Strategického plánu</w:t>
      </w:r>
    </w:p>
    <w:p w:rsidR="00BE7127" w:rsidRPr="00BE7127" w:rsidRDefault="00BE7127" w:rsidP="00BE7127">
      <w:pPr>
        <w:spacing w:after="0" w:line="240" w:lineRule="auto"/>
        <w:rPr>
          <w:rFonts w:ascii="Arial" w:eastAsia="Times New Roman" w:hAnsi="Arial" w:cs="Arial"/>
        </w:rPr>
      </w:pPr>
      <w:r w:rsidRPr="00BE7127">
        <w:rPr>
          <w:rFonts w:ascii="Arial" w:eastAsia="Times New Roman" w:hAnsi="Arial" w:cs="Arial"/>
          <w:color w:val="000000"/>
        </w:rPr>
        <w:t>Zvýšení daně z</w:t>
      </w:r>
      <w:r w:rsidR="00CA7CEE" w:rsidRPr="0006273E">
        <w:rPr>
          <w:rFonts w:ascii="Arial" w:eastAsia="Times New Roman" w:hAnsi="Arial" w:cs="Arial"/>
          <w:color w:val="000000"/>
        </w:rPr>
        <w:t> </w:t>
      </w:r>
      <w:r w:rsidRPr="00BE7127">
        <w:rPr>
          <w:rFonts w:ascii="Arial" w:eastAsia="Times New Roman" w:hAnsi="Arial" w:cs="Arial"/>
          <w:color w:val="000000"/>
        </w:rPr>
        <w:t>nemovitosti</w:t>
      </w:r>
      <w:r w:rsidR="00CA7CEE" w:rsidRPr="0006273E">
        <w:rPr>
          <w:rFonts w:ascii="Arial" w:eastAsia="Times New Roman" w:hAnsi="Arial" w:cs="Arial"/>
          <w:color w:val="000000"/>
        </w:rPr>
        <w:t xml:space="preserve">, </w:t>
      </w:r>
      <w:r w:rsidRPr="00BE7127">
        <w:rPr>
          <w:rFonts w:ascii="Arial" w:eastAsia="Times New Roman" w:hAnsi="Arial" w:cs="Arial"/>
          <w:color w:val="000000"/>
        </w:rPr>
        <w:t>Rozpočet 2025 </w:t>
      </w:r>
      <w:r w:rsidR="00CA7CEE" w:rsidRPr="0006273E">
        <w:rPr>
          <w:rFonts w:ascii="Arial" w:eastAsia="Times New Roman" w:hAnsi="Arial" w:cs="Arial"/>
          <w:color w:val="000000"/>
        </w:rPr>
        <w:t xml:space="preserve">- </w:t>
      </w:r>
      <w:r w:rsidRPr="00BE7127">
        <w:rPr>
          <w:rFonts w:ascii="Arial" w:eastAsia="Times New Roman" w:hAnsi="Arial" w:cs="Arial"/>
          <w:color w:val="000000"/>
        </w:rPr>
        <w:t>(zpracováno ze zastupitelstva) </w:t>
      </w:r>
    </w:p>
    <w:p w:rsidR="00BE7127" w:rsidRPr="00BE7127" w:rsidRDefault="00BE7127" w:rsidP="00BE7127">
      <w:pPr>
        <w:spacing w:after="0" w:line="240" w:lineRule="auto"/>
        <w:rPr>
          <w:rFonts w:ascii="Arial" w:eastAsia="Times New Roman" w:hAnsi="Arial" w:cs="Arial"/>
        </w:rPr>
      </w:pPr>
      <w:r w:rsidRPr="00BE7127">
        <w:rPr>
          <w:rFonts w:ascii="Arial" w:eastAsia="Times New Roman" w:hAnsi="Arial" w:cs="Arial"/>
          <w:color w:val="000000"/>
        </w:rPr>
        <w:t xml:space="preserve">Politická </w:t>
      </w:r>
      <w:proofErr w:type="gramStart"/>
      <w:r w:rsidRPr="00BE7127">
        <w:rPr>
          <w:rFonts w:ascii="Arial" w:eastAsia="Times New Roman" w:hAnsi="Arial" w:cs="Arial"/>
          <w:color w:val="000000"/>
        </w:rPr>
        <w:t>diskuze </w:t>
      </w:r>
      <w:r w:rsidR="00CA7CEE" w:rsidRPr="0006273E">
        <w:rPr>
          <w:rFonts w:ascii="Arial" w:eastAsia="Times New Roman" w:hAnsi="Arial" w:cs="Arial"/>
          <w:color w:val="000000"/>
        </w:rPr>
        <w:t xml:space="preserve">: </w:t>
      </w:r>
      <w:r w:rsidR="00647718" w:rsidRPr="0006273E">
        <w:rPr>
          <w:rFonts w:ascii="Arial" w:eastAsia="Times New Roman" w:hAnsi="Arial" w:cs="Arial"/>
          <w:color w:val="000000"/>
        </w:rPr>
        <w:t xml:space="preserve"> </w:t>
      </w:r>
      <w:r w:rsidRPr="00BE7127">
        <w:rPr>
          <w:rFonts w:ascii="Arial" w:eastAsia="Times New Roman" w:hAnsi="Arial" w:cs="Arial"/>
          <w:color w:val="000000"/>
        </w:rPr>
        <w:t>Jak</w:t>
      </w:r>
      <w:proofErr w:type="gramEnd"/>
      <w:r w:rsidRPr="00BE7127">
        <w:rPr>
          <w:rFonts w:ascii="Arial" w:eastAsia="Times New Roman" w:hAnsi="Arial" w:cs="Arial"/>
          <w:color w:val="000000"/>
        </w:rPr>
        <w:t xml:space="preserve"> hodnotíte rozpočet městské části na rok 2025?</w:t>
      </w:r>
    </w:p>
    <w:p w:rsidR="00BE7127" w:rsidRPr="00BE7127" w:rsidRDefault="00BE7127" w:rsidP="00BE7127">
      <w:pPr>
        <w:spacing w:after="0" w:line="240" w:lineRule="auto"/>
        <w:rPr>
          <w:rFonts w:ascii="Arial" w:eastAsia="Times New Roman" w:hAnsi="Arial" w:cs="Arial"/>
        </w:rPr>
      </w:pPr>
      <w:r w:rsidRPr="00BE7127">
        <w:rPr>
          <w:rFonts w:ascii="Arial" w:eastAsia="Times New Roman" w:hAnsi="Arial" w:cs="Arial"/>
          <w:color w:val="000000"/>
        </w:rPr>
        <w:t>TÉMA VYDÁNÍ</w:t>
      </w:r>
      <w:r w:rsidR="00CA7CEE" w:rsidRPr="0006273E">
        <w:rPr>
          <w:rFonts w:ascii="Arial" w:eastAsia="Times New Roman" w:hAnsi="Arial" w:cs="Arial"/>
          <w:color w:val="000000"/>
        </w:rPr>
        <w:t xml:space="preserve">: </w:t>
      </w:r>
      <w:r w:rsidRPr="00BE7127">
        <w:rPr>
          <w:rFonts w:ascii="Arial" w:eastAsia="Times New Roman" w:hAnsi="Arial" w:cs="Arial"/>
          <w:color w:val="000000"/>
        </w:rPr>
        <w:t>Novinky v digitalizaci </w:t>
      </w:r>
    </w:p>
    <w:p w:rsidR="00BE7127" w:rsidRPr="00BE7127" w:rsidRDefault="00BE7127" w:rsidP="00BE7127">
      <w:pPr>
        <w:spacing w:after="0" w:line="240" w:lineRule="auto"/>
        <w:rPr>
          <w:rFonts w:ascii="Arial" w:eastAsia="Times New Roman" w:hAnsi="Arial" w:cs="Arial"/>
        </w:rPr>
      </w:pPr>
      <w:r w:rsidRPr="00BE7127">
        <w:rPr>
          <w:rFonts w:ascii="Arial" w:eastAsia="Times New Roman" w:hAnsi="Arial" w:cs="Arial"/>
          <w:color w:val="000000"/>
        </w:rPr>
        <w:lastRenderedPageBreak/>
        <w:t>PARTICIPACE</w:t>
      </w:r>
      <w:r w:rsidR="00CA7CEE" w:rsidRPr="0006273E">
        <w:rPr>
          <w:rFonts w:ascii="Arial" w:eastAsia="Times New Roman" w:hAnsi="Arial" w:cs="Arial"/>
          <w:color w:val="000000"/>
        </w:rPr>
        <w:t xml:space="preserve">: </w:t>
      </w:r>
      <w:r w:rsidRPr="00BE7127">
        <w:rPr>
          <w:rFonts w:ascii="Arial" w:eastAsia="Times New Roman" w:hAnsi="Arial" w:cs="Arial"/>
          <w:color w:val="000000"/>
        </w:rPr>
        <w:t>Info ze setkání s občany – Hradčanské rozhraní, setkání na Babě, předpolí Písecké brány</w:t>
      </w:r>
      <w:r w:rsidR="00CA7CEE" w:rsidRPr="0006273E">
        <w:rPr>
          <w:rFonts w:ascii="Arial" w:eastAsia="Times New Roman" w:hAnsi="Arial" w:cs="Arial"/>
          <w:color w:val="000000"/>
        </w:rPr>
        <w:t xml:space="preserve">, </w:t>
      </w:r>
      <w:r w:rsidRPr="00BE7127">
        <w:rPr>
          <w:rFonts w:ascii="Arial" w:eastAsia="Times New Roman" w:hAnsi="Arial" w:cs="Arial"/>
          <w:color w:val="000000"/>
        </w:rPr>
        <w:t>Participace Chotkovy sady</w:t>
      </w:r>
      <w:r w:rsidR="00CA7CEE" w:rsidRPr="0006273E">
        <w:rPr>
          <w:rFonts w:ascii="Arial" w:eastAsia="Times New Roman" w:hAnsi="Arial" w:cs="Arial"/>
          <w:color w:val="000000"/>
        </w:rPr>
        <w:t xml:space="preserve">, </w:t>
      </w:r>
      <w:r w:rsidRPr="00BE7127">
        <w:rPr>
          <w:rFonts w:ascii="Arial" w:eastAsia="Times New Roman" w:hAnsi="Arial" w:cs="Arial"/>
          <w:color w:val="000000"/>
        </w:rPr>
        <w:t>realizace Zelený pás Hanspaulka </w:t>
      </w:r>
    </w:p>
    <w:p w:rsidR="00BE7127" w:rsidRPr="0006273E" w:rsidRDefault="00BE7127" w:rsidP="00BE7127">
      <w:pPr>
        <w:spacing w:after="0" w:line="240" w:lineRule="auto"/>
        <w:rPr>
          <w:rFonts w:ascii="Arial" w:eastAsia="Times New Roman" w:hAnsi="Arial" w:cs="Arial"/>
          <w:color w:val="000000"/>
        </w:rPr>
      </w:pPr>
      <w:proofErr w:type="gramStart"/>
      <w:r w:rsidRPr="00BE7127">
        <w:rPr>
          <w:rFonts w:ascii="Arial" w:eastAsia="Times New Roman" w:hAnsi="Arial" w:cs="Arial"/>
          <w:color w:val="000000"/>
        </w:rPr>
        <w:t>DOPRAVA </w:t>
      </w:r>
      <w:r w:rsidR="00CA7CEE" w:rsidRPr="0006273E">
        <w:rPr>
          <w:rFonts w:ascii="Arial" w:eastAsia="Times New Roman" w:hAnsi="Arial" w:cs="Arial"/>
          <w:color w:val="000000"/>
        </w:rPr>
        <w:t xml:space="preserve">: </w:t>
      </w:r>
      <w:r w:rsidR="00647718" w:rsidRPr="0006273E">
        <w:rPr>
          <w:rFonts w:ascii="Arial" w:eastAsia="Times New Roman" w:hAnsi="Arial" w:cs="Arial"/>
          <w:color w:val="000000"/>
        </w:rPr>
        <w:t xml:space="preserve"> </w:t>
      </w:r>
      <w:r w:rsidRPr="00BE7127">
        <w:rPr>
          <w:rFonts w:ascii="Arial" w:eastAsia="Times New Roman" w:hAnsi="Arial" w:cs="Arial"/>
          <w:color w:val="000000"/>
        </w:rPr>
        <w:t>Zóny</w:t>
      </w:r>
      <w:proofErr w:type="gramEnd"/>
      <w:r w:rsidRPr="00BE7127">
        <w:rPr>
          <w:rFonts w:ascii="Arial" w:eastAsia="Times New Roman" w:hAnsi="Arial" w:cs="Arial"/>
          <w:color w:val="000000"/>
        </w:rPr>
        <w:t xml:space="preserve"> 30 – kde jsou, jak se v nich chovat </w:t>
      </w:r>
      <w:r w:rsidR="00CA7CEE" w:rsidRPr="0006273E">
        <w:rPr>
          <w:rFonts w:ascii="Arial" w:eastAsia="Times New Roman" w:hAnsi="Arial" w:cs="Arial"/>
          <w:color w:val="000000"/>
        </w:rPr>
        <w:t xml:space="preserve">, </w:t>
      </w:r>
      <w:r w:rsidRPr="00BE7127">
        <w:rPr>
          <w:rFonts w:ascii="Arial" w:eastAsia="Times New Roman" w:hAnsi="Arial" w:cs="Arial"/>
          <w:color w:val="000000"/>
        </w:rPr>
        <w:t xml:space="preserve">Změna </w:t>
      </w:r>
      <w:proofErr w:type="spellStart"/>
      <w:r w:rsidRPr="00BE7127">
        <w:rPr>
          <w:rFonts w:ascii="Arial" w:eastAsia="Times New Roman" w:hAnsi="Arial" w:cs="Arial"/>
          <w:color w:val="000000"/>
        </w:rPr>
        <w:t>vnitroblokových</w:t>
      </w:r>
      <w:proofErr w:type="spellEnd"/>
      <w:r w:rsidRPr="00BE7127">
        <w:rPr>
          <w:rFonts w:ascii="Arial" w:eastAsia="Times New Roman" w:hAnsi="Arial" w:cs="Arial"/>
          <w:color w:val="000000"/>
        </w:rPr>
        <w:t xml:space="preserve"> povolenek – unikátní QR kód</w:t>
      </w:r>
      <w:r w:rsidR="00CA7CEE" w:rsidRPr="0006273E">
        <w:rPr>
          <w:rFonts w:ascii="Arial" w:eastAsia="Times New Roman" w:hAnsi="Arial" w:cs="Arial"/>
          <w:color w:val="000000"/>
        </w:rPr>
        <w:t>, ř</w:t>
      </w:r>
      <w:r w:rsidRPr="00BE7127">
        <w:rPr>
          <w:rFonts w:ascii="Arial" w:eastAsia="Times New Roman" w:hAnsi="Arial" w:cs="Arial"/>
          <w:color w:val="000000"/>
        </w:rPr>
        <w:t>ešení ulice Pod Novým lesem </w:t>
      </w:r>
    </w:p>
    <w:p w:rsidR="00647718" w:rsidRPr="00BE7127" w:rsidRDefault="00647718" w:rsidP="00BE7127">
      <w:pPr>
        <w:spacing w:after="0" w:line="240" w:lineRule="auto"/>
        <w:rPr>
          <w:rFonts w:ascii="Arial" w:eastAsia="Times New Roman" w:hAnsi="Arial" w:cs="Arial"/>
        </w:rPr>
      </w:pPr>
      <w:r w:rsidRPr="0006273E">
        <w:rPr>
          <w:rFonts w:ascii="Arial" w:eastAsia="Times New Roman" w:hAnsi="Arial" w:cs="Arial"/>
          <w:color w:val="000000"/>
        </w:rPr>
        <w:t>O. Kužílek: tam byla vedena participace, kde bylo asi 80</w:t>
      </w:r>
      <w:r w:rsidR="00792977">
        <w:rPr>
          <w:rFonts w:ascii="Arial" w:eastAsia="Times New Roman" w:hAnsi="Arial" w:cs="Arial"/>
          <w:color w:val="000000"/>
        </w:rPr>
        <w:t xml:space="preserve"> lidí a byla tam dobrá atmosféra</w:t>
      </w:r>
    </w:p>
    <w:p w:rsidR="00BE7127" w:rsidRPr="00BE7127" w:rsidRDefault="00BE7127" w:rsidP="00BE7127">
      <w:pPr>
        <w:spacing w:after="0" w:line="240" w:lineRule="auto"/>
        <w:rPr>
          <w:rFonts w:ascii="Arial" w:eastAsia="Times New Roman" w:hAnsi="Arial" w:cs="Arial"/>
        </w:rPr>
      </w:pPr>
      <w:r w:rsidRPr="00BE7127">
        <w:rPr>
          <w:rFonts w:ascii="Arial" w:eastAsia="Times New Roman" w:hAnsi="Arial" w:cs="Arial"/>
          <w:color w:val="000000"/>
        </w:rPr>
        <w:t>ŠKOLSTVÍ</w:t>
      </w:r>
      <w:r w:rsidR="00CA7CEE" w:rsidRPr="0006273E">
        <w:rPr>
          <w:rFonts w:ascii="Arial" w:eastAsia="Times New Roman" w:hAnsi="Arial" w:cs="Arial"/>
          <w:color w:val="000000"/>
        </w:rPr>
        <w:t xml:space="preserve">: </w:t>
      </w:r>
      <w:r w:rsidRPr="00BE7127">
        <w:rPr>
          <w:rFonts w:ascii="Arial" w:eastAsia="Times New Roman" w:hAnsi="Arial" w:cs="Arial"/>
          <w:color w:val="000000"/>
        </w:rPr>
        <w:t>letní provoz mateřských škol (je nutné dát už do ledna, aby mohly školky plánovat)</w:t>
      </w:r>
    </w:p>
    <w:p w:rsidR="00BE7127" w:rsidRPr="00BE7127" w:rsidRDefault="00BE7127" w:rsidP="00BE7127">
      <w:pPr>
        <w:spacing w:after="0" w:line="240" w:lineRule="auto"/>
        <w:rPr>
          <w:rFonts w:ascii="Arial" w:eastAsia="Times New Roman" w:hAnsi="Arial" w:cs="Arial"/>
        </w:rPr>
      </w:pPr>
      <w:r w:rsidRPr="00BE7127">
        <w:rPr>
          <w:rFonts w:ascii="Arial" w:eastAsia="Times New Roman" w:hAnsi="Arial" w:cs="Arial"/>
          <w:color w:val="000000"/>
        </w:rPr>
        <w:t>dny otevřených dveří v</w:t>
      </w:r>
      <w:r w:rsidR="00CA7CEE" w:rsidRPr="0006273E">
        <w:rPr>
          <w:rFonts w:ascii="Arial" w:eastAsia="Times New Roman" w:hAnsi="Arial" w:cs="Arial"/>
          <w:color w:val="000000"/>
        </w:rPr>
        <w:t> </w:t>
      </w:r>
      <w:r w:rsidRPr="00BE7127">
        <w:rPr>
          <w:rFonts w:ascii="Arial" w:eastAsia="Times New Roman" w:hAnsi="Arial" w:cs="Arial"/>
          <w:color w:val="000000"/>
        </w:rPr>
        <w:t>ZŠ</w:t>
      </w:r>
      <w:r w:rsidR="00CA7CEE" w:rsidRPr="0006273E">
        <w:rPr>
          <w:rFonts w:ascii="Arial" w:eastAsia="Times New Roman" w:hAnsi="Arial" w:cs="Arial"/>
          <w:color w:val="000000"/>
        </w:rPr>
        <w:t>, Z</w:t>
      </w:r>
      <w:r w:rsidRPr="00BE7127">
        <w:rPr>
          <w:rFonts w:ascii="Arial" w:eastAsia="Times New Roman" w:hAnsi="Arial" w:cs="Arial"/>
          <w:color w:val="000000"/>
        </w:rPr>
        <w:t xml:space="preserve">latá vařečka, Zdobení vánočních stromečků pro domovy seniorů, aspoň jedna školní besídka, </w:t>
      </w:r>
      <w:r w:rsidRPr="00BE7127">
        <w:rPr>
          <w:rFonts w:ascii="Tahoma" w:eastAsia="Times New Roman" w:hAnsi="Tahoma" w:cs="Tahoma"/>
          <w:color w:val="000000"/>
        </w:rPr>
        <w:t>⁠</w:t>
      </w:r>
      <w:r w:rsidRPr="00BE7127">
        <w:rPr>
          <w:rFonts w:ascii="Arial" w:eastAsia="Times New Roman" w:hAnsi="Arial" w:cs="Arial"/>
          <w:color w:val="000000"/>
        </w:rPr>
        <w:t>vánoční oběd MŠ Libocká</w:t>
      </w:r>
    </w:p>
    <w:p w:rsidR="00BE7127" w:rsidRPr="00BE7127" w:rsidRDefault="00CA7CEE" w:rsidP="00BE7127">
      <w:pPr>
        <w:spacing w:after="0" w:line="240" w:lineRule="auto"/>
        <w:rPr>
          <w:rFonts w:ascii="Arial" w:eastAsia="Times New Roman" w:hAnsi="Arial" w:cs="Arial"/>
        </w:rPr>
      </w:pPr>
      <w:r w:rsidRPr="0006273E">
        <w:rPr>
          <w:rFonts w:ascii="Arial" w:eastAsia="Times New Roman" w:hAnsi="Arial" w:cs="Arial"/>
          <w:color w:val="000000"/>
        </w:rPr>
        <w:t>Ž</w:t>
      </w:r>
      <w:r w:rsidR="00BE7127" w:rsidRPr="00BE7127">
        <w:rPr>
          <w:rFonts w:ascii="Arial" w:eastAsia="Times New Roman" w:hAnsi="Arial" w:cs="Arial"/>
          <w:color w:val="000000"/>
        </w:rPr>
        <w:t>IVOTNÍ PROSTŘEDÍ</w:t>
      </w:r>
      <w:r w:rsidRPr="0006273E">
        <w:rPr>
          <w:rFonts w:ascii="Arial" w:eastAsia="Times New Roman" w:hAnsi="Arial" w:cs="Arial"/>
          <w:color w:val="000000"/>
        </w:rPr>
        <w:t xml:space="preserve">: </w:t>
      </w:r>
      <w:r w:rsidR="00BE7127" w:rsidRPr="00BE7127">
        <w:rPr>
          <w:rFonts w:ascii="Arial" w:eastAsia="Times New Roman" w:hAnsi="Arial" w:cs="Arial"/>
          <w:color w:val="000000"/>
        </w:rPr>
        <w:t>Dotace v oblasti životního prostředí, výsledky ankety – hřiště 8. listopadu x Šultysova</w:t>
      </w:r>
      <w:r w:rsidRPr="0006273E">
        <w:rPr>
          <w:rFonts w:ascii="Arial" w:eastAsia="Times New Roman" w:hAnsi="Arial" w:cs="Arial"/>
          <w:color w:val="000000"/>
        </w:rPr>
        <w:t xml:space="preserve">, </w:t>
      </w:r>
      <w:r w:rsidR="00BE7127" w:rsidRPr="00BE7127">
        <w:rPr>
          <w:rFonts w:ascii="Arial" w:eastAsia="Times New Roman" w:hAnsi="Arial" w:cs="Arial"/>
          <w:color w:val="000000"/>
        </w:rPr>
        <w:t>Myslivost v Šárce</w:t>
      </w:r>
    </w:p>
    <w:p w:rsidR="00BE7127" w:rsidRPr="00BE7127" w:rsidRDefault="00BE7127" w:rsidP="00BE7127">
      <w:pPr>
        <w:spacing w:after="0" w:line="240" w:lineRule="auto"/>
        <w:rPr>
          <w:rFonts w:ascii="Arial" w:eastAsia="Times New Roman" w:hAnsi="Arial" w:cs="Arial"/>
        </w:rPr>
      </w:pPr>
      <w:r w:rsidRPr="00BE7127">
        <w:rPr>
          <w:rFonts w:ascii="Arial" w:eastAsia="Times New Roman" w:hAnsi="Arial" w:cs="Arial"/>
          <w:color w:val="000000"/>
        </w:rPr>
        <w:t xml:space="preserve">SOCIÁLNÍ </w:t>
      </w:r>
      <w:proofErr w:type="gramStart"/>
      <w:r w:rsidRPr="00BE7127">
        <w:rPr>
          <w:rFonts w:ascii="Arial" w:eastAsia="Times New Roman" w:hAnsi="Arial" w:cs="Arial"/>
          <w:color w:val="000000"/>
        </w:rPr>
        <w:t>PROJEKTY </w:t>
      </w:r>
      <w:r w:rsidR="00CA7CEE" w:rsidRPr="0006273E">
        <w:rPr>
          <w:rFonts w:ascii="Arial" w:eastAsia="Times New Roman" w:hAnsi="Arial" w:cs="Arial"/>
          <w:color w:val="000000"/>
        </w:rPr>
        <w:t xml:space="preserve">: </w:t>
      </w:r>
      <w:r w:rsidRPr="00BE7127">
        <w:rPr>
          <w:rFonts w:ascii="Arial" w:eastAsia="Times New Roman" w:hAnsi="Arial" w:cs="Arial"/>
          <w:color w:val="000000"/>
        </w:rPr>
        <w:t>Nový</w:t>
      </w:r>
      <w:proofErr w:type="gramEnd"/>
      <w:r w:rsidRPr="00BE7127">
        <w:rPr>
          <w:rFonts w:ascii="Arial" w:eastAsia="Times New Roman" w:hAnsi="Arial" w:cs="Arial"/>
          <w:color w:val="000000"/>
        </w:rPr>
        <w:t xml:space="preserve"> systém objednávání na úřad práce </w:t>
      </w:r>
      <w:r w:rsidR="00CA7CEE" w:rsidRPr="0006273E">
        <w:rPr>
          <w:rFonts w:ascii="Arial" w:eastAsia="Times New Roman" w:hAnsi="Arial" w:cs="Arial"/>
          <w:color w:val="000000"/>
        </w:rPr>
        <w:t xml:space="preserve">, </w:t>
      </w:r>
      <w:r w:rsidRPr="00BE7127">
        <w:rPr>
          <w:rFonts w:ascii="Arial" w:eastAsia="Times New Roman" w:hAnsi="Arial" w:cs="Arial"/>
          <w:color w:val="000000"/>
        </w:rPr>
        <w:t>Jak dopa</w:t>
      </w:r>
      <w:r w:rsidR="00647718" w:rsidRPr="0006273E">
        <w:rPr>
          <w:rFonts w:ascii="Arial" w:eastAsia="Times New Roman" w:hAnsi="Arial" w:cs="Arial"/>
          <w:color w:val="000000"/>
        </w:rPr>
        <w:t xml:space="preserve">dl Vánoční </w:t>
      </w:r>
      <w:proofErr w:type="spellStart"/>
      <w:r w:rsidR="00647718" w:rsidRPr="0006273E">
        <w:rPr>
          <w:rFonts w:ascii="Arial" w:eastAsia="Times New Roman" w:hAnsi="Arial" w:cs="Arial"/>
          <w:color w:val="000000"/>
        </w:rPr>
        <w:t>bazááár</w:t>
      </w:r>
      <w:proofErr w:type="spellEnd"/>
      <w:r w:rsidR="00647718" w:rsidRPr="0006273E">
        <w:rPr>
          <w:rFonts w:ascii="Arial" w:eastAsia="Times New Roman" w:hAnsi="Arial" w:cs="Arial"/>
          <w:color w:val="000000"/>
        </w:rPr>
        <w:t>, sbírka pro S</w:t>
      </w:r>
      <w:r w:rsidRPr="00BE7127">
        <w:rPr>
          <w:rFonts w:ascii="Arial" w:eastAsia="Times New Roman" w:hAnsi="Arial" w:cs="Arial"/>
          <w:color w:val="000000"/>
        </w:rPr>
        <w:t>větlušku</w:t>
      </w:r>
    </w:p>
    <w:p w:rsidR="00BE7127" w:rsidRPr="00BE7127" w:rsidRDefault="00BE7127" w:rsidP="00BE7127">
      <w:pPr>
        <w:spacing w:after="0" w:line="240" w:lineRule="auto"/>
        <w:rPr>
          <w:rFonts w:ascii="Arial" w:eastAsia="Times New Roman" w:hAnsi="Arial" w:cs="Arial"/>
        </w:rPr>
      </w:pPr>
      <w:r w:rsidRPr="00BE7127">
        <w:rPr>
          <w:rFonts w:ascii="Arial" w:eastAsia="Times New Roman" w:hAnsi="Arial" w:cs="Arial"/>
          <w:color w:val="000000"/>
        </w:rPr>
        <w:t>ROZHOVOR</w:t>
      </w:r>
      <w:r w:rsidR="00CA7CEE" w:rsidRPr="0006273E">
        <w:rPr>
          <w:rFonts w:ascii="Arial" w:eastAsia="Times New Roman" w:hAnsi="Arial" w:cs="Arial"/>
          <w:color w:val="000000"/>
        </w:rPr>
        <w:t xml:space="preserve">: </w:t>
      </w:r>
      <w:r w:rsidRPr="00BE7127">
        <w:rPr>
          <w:rFonts w:ascii="Arial" w:eastAsia="Times New Roman" w:hAnsi="Arial" w:cs="Arial"/>
          <w:color w:val="000000"/>
        </w:rPr>
        <w:t xml:space="preserve">Andrea </w:t>
      </w:r>
      <w:proofErr w:type="spellStart"/>
      <w:r w:rsidRPr="00BE7127">
        <w:rPr>
          <w:rFonts w:ascii="Arial" w:eastAsia="Times New Roman" w:hAnsi="Arial" w:cs="Arial"/>
          <w:color w:val="000000"/>
        </w:rPr>
        <w:t>Šenkyříková</w:t>
      </w:r>
      <w:proofErr w:type="spellEnd"/>
      <w:r w:rsidRPr="00BE7127">
        <w:rPr>
          <w:rFonts w:ascii="Arial" w:eastAsia="Times New Roman" w:hAnsi="Arial" w:cs="Arial"/>
          <w:color w:val="000000"/>
        </w:rPr>
        <w:t>, zakladatelka festivalu Open House</w:t>
      </w:r>
    </w:p>
    <w:p w:rsidR="00BE7127" w:rsidRPr="00BE7127" w:rsidRDefault="00CA7CEE" w:rsidP="00BE7127">
      <w:pPr>
        <w:spacing w:after="0" w:line="240" w:lineRule="auto"/>
        <w:rPr>
          <w:rFonts w:ascii="Arial" w:eastAsia="Times New Roman" w:hAnsi="Arial" w:cs="Arial"/>
        </w:rPr>
      </w:pPr>
      <w:r w:rsidRPr="0006273E">
        <w:rPr>
          <w:rFonts w:ascii="Arial" w:eastAsia="Times New Roman" w:hAnsi="Arial" w:cs="Arial"/>
          <w:color w:val="000000"/>
        </w:rPr>
        <w:t>Př</w:t>
      </w:r>
      <w:r w:rsidR="00BE7127" w:rsidRPr="00BE7127">
        <w:rPr>
          <w:rFonts w:ascii="Arial" w:eastAsia="Times New Roman" w:hAnsi="Arial" w:cs="Arial"/>
          <w:color w:val="000000"/>
        </w:rPr>
        <w:t>ehled a představení komunitních center</w:t>
      </w:r>
    </w:p>
    <w:p w:rsidR="00BE7127" w:rsidRPr="00BE7127" w:rsidRDefault="00BE7127" w:rsidP="00BE7127">
      <w:pPr>
        <w:spacing w:after="0" w:line="240" w:lineRule="auto"/>
        <w:rPr>
          <w:rFonts w:ascii="Arial" w:eastAsia="Times New Roman" w:hAnsi="Arial" w:cs="Arial"/>
        </w:rPr>
      </w:pPr>
      <w:r w:rsidRPr="00BE7127">
        <w:rPr>
          <w:rFonts w:ascii="Arial" w:eastAsia="Times New Roman" w:hAnsi="Arial" w:cs="Arial"/>
          <w:color w:val="000000"/>
        </w:rPr>
        <w:t>KULTURA, SPORT, VOLNÝ ČAS</w:t>
      </w:r>
      <w:r w:rsidR="00CA7CEE" w:rsidRPr="0006273E">
        <w:rPr>
          <w:rFonts w:ascii="Arial" w:eastAsia="Times New Roman" w:hAnsi="Arial" w:cs="Arial"/>
          <w:color w:val="000000"/>
        </w:rPr>
        <w:t xml:space="preserve">: </w:t>
      </w:r>
      <w:r w:rsidRPr="00BE7127">
        <w:rPr>
          <w:rFonts w:ascii="Arial" w:eastAsia="Times New Roman" w:hAnsi="Arial" w:cs="Arial"/>
          <w:color w:val="000000"/>
        </w:rPr>
        <w:t xml:space="preserve">Nové výstavy: </w:t>
      </w:r>
      <w:proofErr w:type="spellStart"/>
      <w:r w:rsidRPr="00BE7127">
        <w:rPr>
          <w:rFonts w:ascii="Arial" w:eastAsia="Times New Roman" w:hAnsi="Arial" w:cs="Arial"/>
          <w:color w:val="000000"/>
        </w:rPr>
        <w:t>Skleňák</w:t>
      </w:r>
      <w:proofErr w:type="spellEnd"/>
      <w:r w:rsidRPr="00BE7127">
        <w:rPr>
          <w:rFonts w:ascii="Arial" w:eastAsia="Times New Roman" w:hAnsi="Arial" w:cs="Arial"/>
          <w:color w:val="000000"/>
        </w:rPr>
        <w:t xml:space="preserve">, Rychlé šípy v Muzeu literatury, </w:t>
      </w:r>
      <w:proofErr w:type="spellStart"/>
      <w:r w:rsidRPr="00BE7127">
        <w:rPr>
          <w:rFonts w:ascii="Arial" w:eastAsia="Times New Roman" w:hAnsi="Arial" w:cs="Arial"/>
          <w:color w:val="000000"/>
        </w:rPr>
        <w:t>Villa</w:t>
      </w:r>
      <w:proofErr w:type="spellEnd"/>
      <w:r w:rsidRPr="00BE7127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E7127">
        <w:rPr>
          <w:rFonts w:ascii="Arial" w:eastAsia="Times New Roman" w:hAnsi="Arial" w:cs="Arial"/>
          <w:color w:val="000000"/>
        </w:rPr>
        <w:t>Pellé</w:t>
      </w:r>
      <w:proofErr w:type="spellEnd"/>
    </w:p>
    <w:p w:rsidR="00BE7127" w:rsidRPr="00BE7127" w:rsidRDefault="00BE7127" w:rsidP="00BE7127">
      <w:pPr>
        <w:spacing w:after="0" w:line="240" w:lineRule="auto"/>
        <w:rPr>
          <w:rFonts w:ascii="Arial" w:eastAsia="Times New Roman" w:hAnsi="Arial" w:cs="Arial"/>
        </w:rPr>
      </w:pPr>
      <w:r w:rsidRPr="00BE7127">
        <w:rPr>
          <w:rFonts w:ascii="Arial" w:eastAsia="Times New Roman" w:hAnsi="Arial" w:cs="Arial"/>
          <w:color w:val="000000"/>
        </w:rPr>
        <w:t>Koncert v ZŠ Marjánka, akce muzeum hlavního města, Muzea literatury </w:t>
      </w:r>
    </w:p>
    <w:p w:rsidR="00BE7127" w:rsidRPr="0006273E" w:rsidRDefault="00BE7127" w:rsidP="00BE7127">
      <w:pPr>
        <w:spacing w:after="0" w:line="240" w:lineRule="auto"/>
        <w:rPr>
          <w:rFonts w:ascii="Arial" w:eastAsia="Times New Roman" w:hAnsi="Arial" w:cs="Arial"/>
          <w:color w:val="000000"/>
        </w:rPr>
      </w:pPr>
      <w:proofErr w:type="spellStart"/>
      <w:r w:rsidRPr="00BE7127">
        <w:rPr>
          <w:rFonts w:ascii="Arial" w:eastAsia="Times New Roman" w:hAnsi="Arial" w:cs="Arial"/>
          <w:color w:val="000000"/>
        </w:rPr>
        <w:t>Autoinzerce</w:t>
      </w:r>
      <w:proofErr w:type="spellEnd"/>
      <w:r w:rsidRPr="00BE7127">
        <w:rPr>
          <w:rFonts w:ascii="Arial" w:eastAsia="Times New Roman" w:hAnsi="Arial" w:cs="Arial"/>
          <w:color w:val="000000"/>
        </w:rPr>
        <w:t xml:space="preserve"> – bruslení na Vypichu</w:t>
      </w:r>
      <w:r w:rsidR="00CA7CEE" w:rsidRPr="0006273E">
        <w:rPr>
          <w:rFonts w:ascii="Arial" w:eastAsia="Times New Roman" w:hAnsi="Arial" w:cs="Arial"/>
          <w:color w:val="000000"/>
        </w:rPr>
        <w:t xml:space="preserve">, dále akce, spolky, programy, oznámení. </w:t>
      </w:r>
    </w:p>
    <w:p w:rsidR="00CA7CEE" w:rsidRPr="0006273E" w:rsidRDefault="00CA7CEE" w:rsidP="00BE7127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455059" w:rsidRDefault="00455059" w:rsidP="00BE7127">
      <w:pPr>
        <w:spacing w:after="0" w:line="240" w:lineRule="auto"/>
        <w:rPr>
          <w:rFonts w:ascii="Arial" w:eastAsia="Times New Roman" w:hAnsi="Arial" w:cs="Arial"/>
          <w:b/>
          <w:color w:val="000000"/>
        </w:rPr>
      </w:pPr>
    </w:p>
    <w:p w:rsidR="00455059" w:rsidRDefault="00455059" w:rsidP="00BE7127">
      <w:pPr>
        <w:spacing w:after="0" w:line="240" w:lineRule="auto"/>
        <w:rPr>
          <w:rFonts w:ascii="Arial" w:eastAsia="Times New Roman" w:hAnsi="Arial" w:cs="Arial"/>
          <w:b/>
          <w:color w:val="000000"/>
        </w:rPr>
      </w:pPr>
    </w:p>
    <w:p w:rsidR="00455059" w:rsidRDefault="00455059" w:rsidP="00BE7127">
      <w:pPr>
        <w:spacing w:after="0" w:line="240" w:lineRule="auto"/>
        <w:rPr>
          <w:rFonts w:ascii="Arial" w:eastAsia="Times New Roman" w:hAnsi="Arial" w:cs="Arial"/>
          <w:b/>
          <w:color w:val="000000"/>
        </w:rPr>
      </w:pPr>
    </w:p>
    <w:p w:rsidR="00455059" w:rsidRDefault="00455059" w:rsidP="00BE7127">
      <w:pPr>
        <w:spacing w:after="0" w:line="240" w:lineRule="auto"/>
        <w:rPr>
          <w:rFonts w:ascii="Arial" w:eastAsia="Times New Roman" w:hAnsi="Arial" w:cs="Arial"/>
          <w:b/>
          <w:color w:val="000000"/>
        </w:rPr>
      </w:pPr>
    </w:p>
    <w:p w:rsidR="00CA7CEE" w:rsidRPr="0006273E" w:rsidRDefault="00647718" w:rsidP="00BE7127">
      <w:pPr>
        <w:spacing w:after="0" w:line="240" w:lineRule="auto"/>
        <w:rPr>
          <w:rFonts w:ascii="Arial" w:eastAsia="Times New Roman" w:hAnsi="Arial" w:cs="Arial"/>
          <w:b/>
          <w:color w:val="000000"/>
        </w:rPr>
      </w:pPr>
      <w:r w:rsidRPr="0006273E">
        <w:rPr>
          <w:rFonts w:ascii="Arial" w:eastAsia="Times New Roman" w:hAnsi="Arial" w:cs="Arial"/>
          <w:b/>
          <w:color w:val="000000"/>
        </w:rPr>
        <w:t>Bod 5: Probíhající participace</w:t>
      </w:r>
    </w:p>
    <w:p w:rsidR="00647718" w:rsidRPr="0006273E" w:rsidRDefault="0006273E" w:rsidP="00BE7127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06273E">
        <w:rPr>
          <w:rFonts w:ascii="Arial" w:eastAsia="Times New Roman" w:hAnsi="Arial" w:cs="Arial"/>
          <w:color w:val="000000"/>
        </w:rPr>
        <w:t>O. Kužílek: představuje podklady, jednání představitelů radnice a občanů se postupně zlepšuje</w:t>
      </w:r>
      <w:r w:rsidR="008F67D6">
        <w:rPr>
          <w:rFonts w:ascii="Arial" w:eastAsia="Times New Roman" w:hAnsi="Arial" w:cs="Arial"/>
          <w:color w:val="000000"/>
        </w:rPr>
        <w:t xml:space="preserve">, jsou více konstruktivní. </w:t>
      </w:r>
      <w:r w:rsidRPr="0006273E">
        <w:rPr>
          <w:rFonts w:ascii="Arial" w:eastAsia="Times New Roman" w:hAnsi="Arial" w:cs="Arial"/>
          <w:color w:val="000000"/>
        </w:rPr>
        <w:t xml:space="preserve"> </w:t>
      </w:r>
    </w:p>
    <w:tbl>
      <w:tblPr>
        <w:tblStyle w:val="TableNormal"/>
        <w:tblW w:w="7927" w:type="dxa"/>
        <w:tblInd w:w="-120" w:type="dxa"/>
        <w:tblLook w:val="04A0" w:firstRow="1" w:lastRow="0" w:firstColumn="1" w:lastColumn="0" w:noHBand="0" w:noVBand="1"/>
      </w:tblPr>
      <w:tblGrid>
        <w:gridCol w:w="4017"/>
        <w:gridCol w:w="3910"/>
      </w:tblGrid>
      <w:tr w:rsidR="0006273E" w:rsidRPr="0006273E" w:rsidTr="00316C43">
        <w:trPr>
          <w:trHeight w:val="211"/>
        </w:trPr>
        <w:tc>
          <w:tcPr>
            <w:tcW w:w="0" w:type="auto"/>
            <w:hideMark/>
          </w:tcPr>
          <w:p w:rsidR="0006273E" w:rsidRPr="0006273E" w:rsidRDefault="0006273E" w:rsidP="0006273E">
            <w:pPr>
              <w:spacing w:after="0" w:line="210" w:lineRule="atLeast"/>
              <w:ind w:left="119"/>
              <w:rPr>
                <w:rFonts w:ascii="Arial" w:eastAsia="Times New Roman" w:hAnsi="Arial" w:cs="Arial"/>
              </w:rPr>
            </w:pPr>
            <w:r w:rsidRPr="0006273E">
              <w:rPr>
                <w:rFonts w:ascii="Arial" w:eastAsia="Times New Roman" w:hAnsi="Arial" w:cs="Arial"/>
                <w:bCs/>
              </w:rPr>
              <w:t>EPA - Hanspaulka</w:t>
            </w:r>
          </w:p>
        </w:tc>
        <w:tc>
          <w:tcPr>
            <w:tcW w:w="0" w:type="auto"/>
            <w:hideMark/>
          </w:tcPr>
          <w:p w:rsidR="0006273E" w:rsidRPr="0006273E" w:rsidRDefault="0006273E" w:rsidP="0006273E">
            <w:pPr>
              <w:spacing w:after="0" w:line="210" w:lineRule="atLeast"/>
              <w:ind w:left="119"/>
              <w:rPr>
                <w:rFonts w:ascii="Arial" w:eastAsia="Times New Roman" w:hAnsi="Arial" w:cs="Arial"/>
              </w:rPr>
            </w:pPr>
            <w:r w:rsidRPr="0006273E">
              <w:rPr>
                <w:rFonts w:ascii="Arial" w:eastAsia="Times New Roman" w:hAnsi="Arial" w:cs="Arial"/>
              </w:rPr>
              <w:t>Dokončeno</w:t>
            </w:r>
            <w:r w:rsidR="00316C43">
              <w:rPr>
                <w:rFonts w:ascii="Arial" w:eastAsia="Times New Roman" w:hAnsi="Arial" w:cs="Arial"/>
              </w:rPr>
              <w:t>, bylo setkání, závěrečná zpráva</w:t>
            </w:r>
          </w:p>
        </w:tc>
      </w:tr>
      <w:tr w:rsidR="0006273E" w:rsidRPr="0006273E" w:rsidTr="00316C43">
        <w:trPr>
          <w:trHeight w:val="317"/>
        </w:trPr>
        <w:tc>
          <w:tcPr>
            <w:tcW w:w="0" w:type="auto"/>
            <w:hideMark/>
          </w:tcPr>
          <w:p w:rsidR="0006273E" w:rsidRPr="0006273E" w:rsidRDefault="0006273E" w:rsidP="0006273E">
            <w:pPr>
              <w:spacing w:after="0" w:line="240" w:lineRule="auto"/>
              <w:ind w:left="119"/>
              <w:rPr>
                <w:rFonts w:ascii="Arial" w:eastAsia="Times New Roman" w:hAnsi="Arial" w:cs="Arial"/>
              </w:rPr>
            </w:pPr>
            <w:r w:rsidRPr="0006273E">
              <w:rPr>
                <w:rFonts w:ascii="Arial" w:eastAsia="Times New Roman" w:hAnsi="Arial" w:cs="Arial"/>
                <w:bCs/>
              </w:rPr>
              <w:t>NP6</w:t>
            </w:r>
          </w:p>
        </w:tc>
        <w:tc>
          <w:tcPr>
            <w:tcW w:w="0" w:type="auto"/>
            <w:hideMark/>
          </w:tcPr>
          <w:p w:rsidR="0006273E" w:rsidRPr="0006273E" w:rsidRDefault="0006273E" w:rsidP="0006273E">
            <w:pPr>
              <w:spacing w:after="0" w:line="240" w:lineRule="auto"/>
              <w:ind w:left="119"/>
              <w:rPr>
                <w:rFonts w:ascii="Arial" w:eastAsia="Times New Roman" w:hAnsi="Arial" w:cs="Arial"/>
              </w:rPr>
            </w:pPr>
            <w:r w:rsidRPr="0006273E">
              <w:rPr>
                <w:rFonts w:ascii="Arial" w:eastAsia="Times New Roman" w:hAnsi="Arial" w:cs="Arial"/>
              </w:rPr>
              <w:t>Probíhá</w:t>
            </w:r>
          </w:p>
        </w:tc>
      </w:tr>
      <w:tr w:rsidR="0006273E" w:rsidRPr="0006273E" w:rsidTr="00316C43">
        <w:trPr>
          <w:trHeight w:val="317"/>
        </w:trPr>
        <w:tc>
          <w:tcPr>
            <w:tcW w:w="0" w:type="auto"/>
            <w:hideMark/>
          </w:tcPr>
          <w:p w:rsidR="0006273E" w:rsidRPr="0006273E" w:rsidRDefault="0006273E" w:rsidP="0006273E">
            <w:pPr>
              <w:spacing w:after="0" w:line="240" w:lineRule="auto"/>
              <w:ind w:left="119"/>
              <w:rPr>
                <w:rFonts w:ascii="Arial" w:eastAsia="Times New Roman" w:hAnsi="Arial" w:cs="Arial"/>
              </w:rPr>
            </w:pPr>
            <w:r w:rsidRPr="0006273E">
              <w:rPr>
                <w:rFonts w:ascii="Arial" w:eastAsia="Times New Roman" w:hAnsi="Arial" w:cs="Arial"/>
                <w:bCs/>
              </w:rPr>
              <w:t>EPA - Nad Hradním vodojemem</w:t>
            </w:r>
          </w:p>
        </w:tc>
        <w:tc>
          <w:tcPr>
            <w:tcW w:w="0" w:type="auto"/>
            <w:hideMark/>
          </w:tcPr>
          <w:p w:rsidR="0006273E" w:rsidRPr="0006273E" w:rsidRDefault="0006273E" w:rsidP="0006273E">
            <w:pPr>
              <w:spacing w:after="0" w:line="240" w:lineRule="auto"/>
              <w:ind w:left="119"/>
              <w:rPr>
                <w:rFonts w:ascii="Arial" w:eastAsia="Times New Roman" w:hAnsi="Arial" w:cs="Arial"/>
              </w:rPr>
            </w:pPr>
            <w:r w:rsidRPr="0006273E">
              <w:rPr>
                <w:rFonts w:ascii="Arial" w:eastAsia="Times New Roman" w:hAnsi="Arial" w:cs="Arial"/>
              </w:rPr>
              <w:t>Dokončeno</w:t>
            </w:r>
            <w:r w:rsidR="00316C43">
              <w:rPr>
                <w:rFonts w:ascii="Arial" w:eastAsia="Times New Roman" w:hAnsi="Arial" w:cs="Arial"/>
              </w:rPr>
              <w:t>, bylo setkání</w:t>
            </w:r>
          </w:p>
        </w:tc>
      </w:tr>
      <w:tr w:rsidR="0006273E" w:rsidRPr="0006273E" w:rsidTr="00316C43">
        <w:trPr>
          <w:trHeight w:val="317"/>
        </w:trPr>
        <w:tc>
          <w:tcPr>
            <w:tcW w:w="0" w:type="auto"/>
            <w:hideMark/>
          </w:tcPr>
          <w:p w:rsidR="0006273E" w:rsidRPr="0006273E" w:rsidRDefault="0006273E" w:rsidP="0006273E">
            <w:pPr>
              <w:spacing w:after="0" w:line="240" w:lineRule="auto"/>
              <w:ind w:left="119"/>
              <w:rPr>
                <w:rFonts w:ascii="Arial" w:eastAsia="Times New Roman" w:hAnsi="Arial" w:cs="Arial"/>
              </w:rPr>
            </w:pPr>
            <w:r w:rsidRPr="0006273E">
              <w:rPr>
                <w:rFonts w:ascii="Arial" w:eastAsia="Times New Roman" w:hAnsi="Arial" w:cs="Arial"/>
                <w:bCs/>
              </w:rPr>
              <w:t>Šance do škol</w:t>
            </w:r>
          </w:p>
        </w:tc>
        <w:tc>
          <w:tcPr>
            <w:tcW w:w="0" w:type="auto"/>
            <w:hideMark/>
          </w:tcPr>
          <w:p w:rsidR="0006273E" w:rsidRPr="0006273E" w:rsidRDefault="0006273E" w:rsidP="0006273E">
            <w:pPr>
              <w:spacing w:after="0" w:line="240" w:lineRule="auto"/>
              <w:ind w:left="119"/>
              <w:rPr>
                <w:rFonts w:ascii="Arial" w:eastAsia="Times New Roman" w:hAnsi="Arial" w:cs="Arial"/>
              </w:rPr>
            </w:pPr>
            <w:r w:rsidRPr="0006273E">
              <w:rPr>
                <w:rFonts w:ascii="Arial" w:eastAsia="Times New Roman" w:hAnsi="Arial" w:cs="Arial"/>
              </w:rPr>
              <w:t>Probíhá</w:t>
            </w:r>
          </w:p>
        </w:tc>
      </w:tr>
      <w:tr w:rsidR="0006273E" w:rsidRPr="0006273E" w:rsidTr="00316C43">
        <w:trPr>
          <w:trHeight w:val="317"/>
        </w:trPr>
        <w:tc>
          <w:tcPr>
            <w:tcW w:w="0" w:type="auto"/>
            <w:hideMark/>
          </w:tcPr>
          <w:p w:rsidR="0006273E" w:rsidRPr="0006273E" w:rsidRDefault="0006273E" w:rsidP="0006273E">
            <w:pPr>
              <w:spacing w:after="0" w:line="240" w:lineRule="auto"/>
              <w:ind w:left="119"/>
              <w:rPr>
                <w:rFonts w:ascii="Arial" w:eastAsia="Times New Roman" w:hAnsi="Arial" w:cs="Arial"/>
              </w:rPr>
            </w:pPr>
            <w:r w:rsidRPr="0006273E">
              <w:rPr>
                <w:rFonts w:ascii="Arial" w:eastAsia="Times New Roman" w:hAnsi="Arial" w:cs="Arial"/>
                <w:bCs/>
              </w:rPr>
              <w:t>Anketa Vokovice</w:t>
            </w:r>
          </w:p>
        </w:tc>
        <w:tc>
          <w:tcPr>
            <w:tcW w:w="0" w:type="auto"/>
            <w:hideMark/>
          </w:tcPr>
          <w:p w:rsidR="0006273E" w:rsidRPr="0006273E" w:rsidRDefault="0006273E" w:rsidP="0006273E">
            <w:pPr>
              <w:spacing w:after="0" w:line="240" w:lineRule="auto"/>
              <w:ind w:left="119"/>
              <w:rPr>
                <w:rFonts w:ascii="Arial" w:eastAsia="Times New Roman" w:hAnsi="Arial" w:cs="Arial"/>
              </w:rPr>
            </w:pPr>
            <w:r w:rsidRPr="0006273E">
              <w:rPr>
                <w:rFonts w:ascii="Arial" w:eastAsia="Times New Roman" w:hAnsi="Arial" w:cs="Arial"/>
              </w:rPr>
              <w:t>Blokováno</w:t>
            </w:r>
          </w:p>
        </w:tc>
      </w:tr>
      <w:tr w:rsidR="0006273E" w:rsidRPr="0006273E" w:rsidTr="00316C43">
        <w:trPr>
          <w:trHeight w:val="317"/>
        </w:trPr>
        <w:tc>
          <w:tcPr>
            <w:tcW w:w="0" w:type="auto"/>
            <w:hideMark/>
          </w:tcPr>
          <w:p w:rsidR="0006273E" w:rsidRPr="0006273E" w:rsidRDefault="0006273E" w:rsidP="0006273E">
            <w:pPr>
              <w:spacing w:after="0" w:line="240" w:lineRule="auto"/>
              <w:ind w:left="119"/>
              <w:rPr>
                <w:rFonts w:ascii="Arial" w:eastAsia="Times New Roman" w:hAnsi="Arial" w:cs="Arial"/>
              </w:rPr>
            </w:pPr>
            <w:r w:rsidRPr="0006273E">
              <w:rPr>
                <w:rFonts w:ascii="Arial" w:eastAsia="Times New Roman" w:hAnsi="Arial" w:cs="Arial"/>
                <w:bCs/>
              </w:rPr>
              <w:t>radní Hrubeš + ODŽP - požadavky na ankety</w:t>
            </w:r>
          </w:p>
        </w:tc>
        <w:tc>
          <w:tcPr>
            <w:tcW w:w="0" w:type="auto"/>
            <w:hideMark/>
          </w:tcPr>
          <w:p w:rsidR="0006273E" w:rsidRPr="0006273E" w:rsidRDefault="0006273E" w:rsidP="0006273E">
            <w:pPr>
              <w:spacing w:after="0" w:line="240" w:lineRule="auto"/>
              <w:ind w:left="119"/>
              <w:rPr>
                <w:rFonts w:ascii="Arial" w:eastAsia="Times New Roman" w:hAnsi="Arial" w:cs="Arial"/>
              </w:rPr>
            </w:pPr>
            <w:r w:rsidRPr="0006273E">
              <w:rPr>
                <w:rFonts w:ascii="Arial" w:eastAsia="Times New Roman" w:hAnsi="Arial" w:cs="Arial"/>
              </w:rPr>
              <w:t>Probíhá</w:t>
            </w:r>
          </w:p>
        </w:tc>
      </w:tr>
      <w:tr w:rsidR="0006273E" w:rsidRPr="0006273E" w:rsidTr="00316C43">
        <w:trPr>
          <w:trHeight w:val="407"/>
        </w:trPr>
        <w:tc>
          <w:tcPr>
            <w:tcW w:w="0" w:type="auto"/>
            <w:hideMark/>
          </w:tcPr>
          <w:p w:rsidR="0006273E" w:rsidRPr="0006273E" w:rsidRDefault="0006273E" w:rsidP="0006273E">
            <w:pPr>
              <w:spacing w:after="0" w:line="240" w:lineRule="auto"/>
              <w:ind w:left="119"/>
              <w:rPr>
                <w:rFonts w:ascii="Arial" w:eastAsia="Times New Roman" w:hAnsi="Arial" w:cs="Arial"/>
              </w:rPr>
            </w:pPr>
            <w:r w:rsidRPr="0006273E">
              <w:rPr>
                <w:rFonts w:ascii="Arial" w:eastAsia="Times New Roman" w:hAnsi="Arial" w:cs="Arial"/>
                <w:bCs/>
              </w:rPr>
              <w:t>Participace BABA</w:t>
            </w:r>
          </w:p>
        </w:tc>
        <w:tc>
          <w:tcPr>
            <w:tcW w:w="0" w:type="auto"/>
            <w:hideMark/>
          </w:tcPr>
          <w:p w:rsidR="0006273E" w:rsidRPr="0006273E" w:rsidRDefault="0006273E" w:rsidP="0006273E">
            <w:pPr>
              <w:spacing w:after="0" w:line="240" w:lineRule="auto"/>
              <w:ind w:left="119"/>
              <w:rPr>
                <w:rFonts w:ascii="Arial" w:eastAsia="Times New Roman" w:hAnsi="Arial" w:cs="Arial"/>
              </w:rPr>
            </w:pPr>
            <w:r w:rsidRPr="0006273E">
              <w:rPr>
                <w:rFonts w:ascii="Arial" w:eastAsia="Times New Roman" w:hAnsi="Arial" w:cs="Arial"/>
              </w:rPr>
              <w:t>Probíhá</w:t>
            </w:r>
            <w:r w:rsidR="00316C43">
              <w:rPr>
                <w:rFonts w:ascii="Arial" w:eastAsia="Times New Roman" w:hAnsi="Arial" w:cs="Arial"/>
              </w:rPr>
              <w:t>, bylo několik setkání</w:t>
            </w:r>
          </w:p>
        </w:tc>
      </w:tr>
      <w:tr w:rsidR="0006273E" w:rsidRPr="0006273E" w:rsidTr="00316C43">
        <w:trPr>
          <w:trHeight w:val="441"/>
        </w:trPr>
        <w:tc>
          <w:tcPr>
            <w:tcW w:w="0" w:type="auto"/>
            <w:hideMark/>
          </w:tcPr>
          <w:p w:rsidR="0006273E" w:rsidRPr="0006273E" w:rsidRDefault="0006273E" w:rsidP="0006273E">
            <w:pPr>
              <w:spacing w:after="0" w:line="240" w:lineRule="auto"/>
              <w:ind w:left="119"/>
              <w:rPr>
                <w:rFonts w:ascii="Arial" w:eastAsia="Times New Roman" w:hAnsi="Arial" w:cs="Arial"/>
              </w:rPr>
            </w:pPr>
            <w:r w:rsidRPr="0006273E">
              <w:rPr>
                <w:rFonts w:ascii="Arial" w:eastAsia="Times New Roman" w:hAnsi="Arial" w:cs="Arial"/>
                <w:bCs/>
              </w:rPr>
              <w:t>Korzo Dejvická</w:t>
            </w:r>
          </w:p>
        </w:tc>
        <w:tc>
          <w:tcPr>
            <w:tcW w:w="0" w:type="auto"/>
            <w:hideMark/>
          </w:tcPr>
          <w:p w:rsidR="0006273E" w:rsidRPr="0006273E" w:rsidRDefault="0006273E" w:rsidP="0006273E">
            <w:pPr>
              <w:spacing w:after="0" w:line="240" w:lineRule="auto"/>
              <w:ind w:left="119"/>
              <w:rPr>
                <w:rFonts w:ascii="Arial" w:eastAsia="Times New Roman" w:hAnsi="Arial" w:cs="Arial"/>
              </w:rPr>
            </w:pPr>
            <w:r w:rsidRPr="0006273E">
              <w:rPr>
                <w:rFonts w:ascii="Arial" w:eastAsia="Times New Roman" w:hAnsi="Arial" w:cs="Arial"/>
              </w:rPr>
              <w:t>Probíhá</w:t>
            </w:r>
            <w:r w:rsidR="00316C43">
              <w:rPr>
                <w:rFonts w:ascii="Arial" w:eastAsia="Times New Roman" w:hAnsi="Arial" w:cs="Arial"/>
              </w:rPr>
              <w:t xml:space="preserve">, prošlo </w:t>
            </w:r>
            <w:proofErr w:type="spellStart"/>
            <w:r w:rsidR="00316C43">
              <w:rPr>
                <w:rFonts w:ascii="Arial" w:eastAsia="Times New Roman" w:hAnsi="Arial" w:cs="Arial"/>
              </w:rPr>
              <w:t>gremiem</w:t>
            </w:r>
            <w:proofErr w:type="spellEnd"/>
          </w:p>
        </w:tc>
      </w:tr>
      <w:tr w:rsidR="0006273E" w:rsidRPr="0006273E" w:rsidTr="00316C43">
        <w:trPr>
          <w:trHeight w:val="317"/>
        </w:trPr>
        <w:tc>
          <w:tcPr>
            <w:tcW w:w="0" w:type="auto"/>
            <w:hideMark/>
          </w:tcPr>
          <w:p w:rsidR="0006273E" w:rsidRPr="0006273E" w:rsidRDefault="0006273E" w:rsidP="0006273E">
            <w:pPr>
              <w:spacing w:after="0" w:line="240" w:lineRule="auto"/>
              <w:ind w:left="119"/>
              <w:rPr>
                <w:rFonts w:ascii="Arial" w:eastAsia="Times New Roman" w:hAnsi="Arial" w:cs="Arial"/>
              </w:rPr>
            </w:pPr>
            <w:r w:rsidRPr="0006273E">
              <w:rPr>
                <w:rFonts w:ascii="Arial" w:eastAsia="Times New Roman" w:hAnsi="Arial" w:cs="Arial"/>
                <w:bCs/>
              </w:rPr>
              <w:t>EPA - DH Egyptská</w:t>
            </w:r>
          </w:p>
        </w:tc>
        <w:tc>
          <w:tcPr>
            <w:tcW w:w="0" w:type="auto"/>
            <w:hideMark/>
          </w:tcPr>
          <w:p w:rsidR="0006273E" w:rsidRPr="0006273E" w:rsidRDefault="0006273E" w:rsidP="0006273E">
            <w:pPr>
              <w:spacing w:after="0" w:line="240" w:lineRule="auto"/>
              <w:ind w:left="119"/>
              <w:rPr>
                <w:rFonts w:ascii="Arial" w:eastAsia="Times New Roman" w:hAnsi="Arial" w:cs="Arial"/>
              </w:rPr>
            </w:pPr>
            <w:r w:rsidRPr="0006273E">
              <w:rPr>
                <w:rFonts w:ascii="Arial" w:eastAsia="Times New Roman" w:hAnsi="Arial" w:cs="Arial"/>
              </w:rPr>
              <w:t>Probíhá</w:t>
            </w:r>
            <w:r w:rsidR="00316C43">
              <w:rPr>
                <w:rFonts w:ascii="Arial" w:eastAsia="Times New Roman" w:hAnsi="Arial" w:cs="Arial"/>
              </w:rPr>
              <w:t>, bylo setkání</w:t>
            </w:r>
          </w:p>
        </w:tc>
      </w:tr>
      <w:tr w:rsidR="0006273E" w:rsidRPr="0006273E" w:rsidTr="00316C43">
        <w:trPr>
          <w:trHeight w:val="317"/>
        </w:trPr>
        <w:tc>
          <w:tcPr>
            <w:tcW w:w="0" w:type="auto"/>
            <w:hideMark/>
          </w:tcPr>
          <w:p w:rsidR="0006273E" w:rsidRPr="0006273E" w:rsidRDefault="0006273E" w:rsidP="0006273E">
            <w:pPr>
              <w:spacing w:after="0" w:line="240" w:lineRule="auto"/>
              <w:ind w:left="119"/>
              <w:rPr>
                <w:rFonts w:ascii="Arial" w:eastAsia="Times New Roman" w:hAnsi="Arial" w:cs="Arial"/>
              </w:rPr>
            </w:pPr>
            <w:r w:rsidRPr="0006273E">
              <w:rPr>
                <w:rFonts w:ascii="Arial" w:eastAsia="Times New Roman" w:hAnsi="Arial" w:cs="Arial"/>
                <w:bCs/>
              </w:rPr>
              <w:t xml:space="preserve">Výstupy z I. participace </w:t>
            </w:r>
            <w:proofErr w:type="spellStart"/>
            <w:r w:rsidRPr="0006273E">
              <w:rPr>
                <w:rFonts w:ascii="Arial" w:eastAsia="Times New Roman" w:hAnsi="Arial" w:cs="Arial"/>
                <w:bCs/>
              </w:rPr>
              <w:t>Lotyšák</w:t>
            </w:r>
            <w:proofErr w:type="spellEnd"/>
          </w:p>
        </w:tc>
        <w:tc>
          <w:tcPr>
            <w:tcW w:w="0" w:type="auto"/>
            <w:hideMark/>
          </w:tcPr>
          <w:p w:rsidR="0006273E" w:rsidRPr="0006273E" w:rsidRDefault="0006273E" w:rsidP="0006273E">
            <w:pPr>
              <w:spacing w:after="0" w:line="240" w:lineRule="auto"/>
              <w:ind w:left="119"/>
              <w:rPr>
                <w:rFonts w:ascii="Arial" w:eastAsia="Times New Roman" w:hAnsi="Arial" w:cs="Arial"/>
              </w:rPr>
            </w:pPr>
            <w:r w:rsidRPr="0006273E">
              <w:rPr>
                <w:rFonts w:ascii="Arial" w:eastAsia="Times New Roman" w:hAnsi="Arial" w:cs="Arial"/>
              </w:rPr>
              <w:t>Dokončeno</w:t>
            </w:r>
          </w:p>
        </w:tc>
      </w:tr>
      <w:tr w:rsidR="0006273E" w:rsidRPr="0006273E" w:rsidTr="00316C43">
        <w:trPr>
          <w:trHeight w:val="719"/>
        </w:trPr>
        <w:tc>
          <w:tcPr>
            <w:tcW w:w="0" w:type="auto"/>
            <w:hideMark/>
          </w:tcPr>
          <w:p w:rsidR="0006273E" w:rsidRPr="0006273E" w:rsidRDefault="0006273E" w:rsidP="0006273E">
            <w:pPr>
              <w:spacing w:after="0" w:line="240" w:lineRule="auto"/>
              <w:ind w:left="119"/>
              <w:rPr>
                <w:rFonts w:ascii="Arial" w:eastAsia="Times New Roman" w:hAnsi="Arial" w:cs="Arial"/>
              </w:rPr>
            </w:pPr>
            <w:r w:rsidRPr="0006273E">
              <w:rPr>
                <w:rFonts w:ascii="Arial" w:eastAsia="Times New Roman" w:hAnsi="Arial" w:cs="Arial"/>
                <w:bCs/>
              </w:rPr>
              <w:t>Dáme hlavy dohromady 24/25</w:t>
            </w:r>
          </w:p>
        </w:tc>
        <w:tc>
          <w:tcPr>
            <w:tcW w:w="0" w:type="auto"/>
            <w:hideMark/>
          </w:tcPr>
          <w:p w:rsidR="0006273E" w:rsidRPr="0006273E" w:rsidRDefault="0006273E" w:rsidP="0006273E">
            <w:pPr>
              <w:spacing w:after="0" w:line="240" w:lineRule="auto"/>
              <w:ind w:left="119"/>
              <w:rPr>
                <w:rFonts w:ascii="Arial" w:eastAsia="Times New Roman" w:hAnsi="Arial" w:cs="Arial"/>
              </w:rPr>
            </w:pPr>
            <w:r w:rsidRPr="0006273E">
              <w:rPr>
                <w:rFonts w:ascii="Arial" w:eastAsia="Times New Roman" w:hAnsi="Arial" w:cs="Arial"/>
              </w:rPr>
              <w:t>Probíhá</w:t>
            </w:r>
          </w:p>
        </w:tc>
      </w:tr>
      <w:tr w:rsidR="0006273E" w:rsidRPr="0006273E" w:rsidTr="00316C43">
        <w:trPr>
          <w:trHeight w:val="485"/>
        </w:trPr>
        <w:tc>
          <w:tcPr>
            <w:tcW w:w="0" w:type="auto"/>
            <w:hideMark/>
          </w:tcPr>
          <w:p w:rsidR="0006273E" w:rsidRPr="0006273E" w:rsidRDefault="0006273E" w:rsidP="0006273E">
            <w:pPr>
              <w:spacing w:after="0" w:line="240" w:lineRule="auto"/>
              <w:ind w:left="119"/>
              <w:rPr>
                <w:rFonts w:ascii="Arial" w:eastAsia="Times New Roman" w:hAnsi="Arial" w:cs="Arial"/>
              </w:rPr>
            </w:pPr>
            <w:r w:rsidRPr="0006273E">
              <w:rPr>
                <w:rFonts w:ascii="Arial" w:eastAsia="Times New Roman" w:hAnsi="Arial" w:cs="Arial"/>
                <w:bCs/>
              </w:rPr>
              <w:t>Anketa - dopravní řešení Pod Novým lesem</w:t>
            </w:r>
          </w:p>
        </w:tc>
        <w:tc>
          <w:tcPr>
            <w:tcW w:w="0" w:type="auto"/>
            <w:hideMark/>
          </w:tcPr>
          <w:p w:rsidR="0006273E" w:rsidRPr="0006273E" w:rsidRDefault="0006273E" w:rsidP="0006273E">
            <w:pPr>
              <w:spacing w:after="0" w:line="240" w:lineRule="auto"/>
              <w:ind w:left="119"/>
              <w:rPr>
                <w:rFonts w:ascii="Arial" w:eastAsia="Times New Roman" w:hAnsi="Arial" w:cs="Arial"/>
              </w:rPr>
            </w:pPr>
            <w:r w:rsidRPr="0006273E">
              <w:rPr>
                <w:rFonts w:ascii="Arial" w:eastAsia="Times New Roman" w:hAnsi="Arial" w:cs="Arial"/>
              </w:rPr>
              <w:t>Dokončeno</w:t>
            </w:r>
            <w:r w:rsidR="00316C43">
              <w:rPr>
                <w:rFonts w:ascii="Arial" w:eastAsia="Times New Roman" w:hAnsi="Arial" w:cs="Arial"/>
              </w:rPr>
              <w:t>, bylo setkání</w:t>
            </w:r>
          </w:p>
        </w:tc>
      </w:tr>
      <w:tr w:rsidR="0006273E" w:rsidRPr="0006273E" w:rsidTr="00316C43">
        <w:trPr>
          <w:trHeight w:val="485"/>
        </w:trPr>
        <w:tc>
          <w:tcPr>
            <w:tcW w:w="0" w:type="auto"/>
            <w:hideMark/>
          </w:tcPr>
          <w:p w:rsidR="0006273E" w:rsidRPr="0006273E" w:rsidRDefault="0006273E" w:rsidP="0006273E">
            <w:pPr>
              <w:spacing w:after="0" w:line="240" w:lineRule="auto"/>
              <w:ind w:left="119"/>
              <w:rPr>
                <w:rFonts w:ascii="Arial" w:eastAsia="Times New Roman" w:hAnsi="Arial" w:cs="Arial"/>
              </w:rPr>
            </w:pPr>
            <w:r w:rsidRPr="0006273E">
              <w:rPr>
                <w:rFonts w:ascii="Arial" w:eastAsia="Times New Roman" w:hAnsi="Arial" w:cs="Arial"/>
                <w:bCs/>
              </w:rPr>
              <w:t>hřiště Šultysova</w:t>
            </w:r>
          </w:p>
        </w:tc>
        <w:tc>
          <w:tcPr>
            <w:tcW w:w="0" w:type="auto"/>
            <w:hideMark/>
          </w:tcPr>
          <w:p w:rsidR="0006273E" w:rsidRPr="0006273E" w:rsidRDefault="0006273E" w:rsidP="0006273E">
            <w:pPr>
              <w:spacing w:after="0" w:line="240" w:lineRule="auto"/>
              <w:ind w:left="119"/>
              <w:rPr>
                <w:rFonts w:ascii="Arial" w:eastAsia="Times New Roman" w:hAnsi="Arial" w:cs="Arial"/>
              </w:rPr>
            </w:pPr>
            <w:r w:rsidRPr="0006273E">
              <w:rPr>
                <w:rFonts w:ascii="Arial" w:eastAsia="Times New Roman" w:hAnsi="Arial" w:cs="Arial"/>
              </w:rPr>
              <w:t>Probíhá</w:t>
            </w:r>
          </w:p>
        </w:tc>
      </w:tr>
    </w:tbl>
    <w:p w:rsidR="00647718" w:rsidRPr="00BE7127" w:rsidRDefault="00647718" w:rsidP="00BE7127">
      <w:pPr>
        <w:spacing w:after="0" w:line="240" w:lineRule="auto"/>
        <w:rPr>
          <w:rFonts w:ascii="Arial" w:eastAsia="Times New Roman" w:hAnsi="Arial" w:cs="Arial"/>
          <w:b/>
        </w:rPr>
      </w:pPr>
    </w:p>
    <w:p w:rsidR="00BE7127" w:rsidRPr="0006273E" w:rsidRDefault="0006273E" w:rsidP="00BE7127">
      <w:pPr>
        <w:spacing w:after="0" w:line="240" w:lineRule="auto"/>
        <w:rPr>
          <w:rFonts w:ascii="Arial" w:eastAsia="Times New Roman" w:hAnsi="Arial" w:cs="Arial"/>
          <w:b/>
        </w:rPr>
      </w:pPr>
      <w:r w:rsidRPr="0006273E">
        <w:rPr>
          <w:rFonts w:ascii="Arial" w:eastAsia="Times New Roman" w:hAnsi="Arial" w:cs="Arial"/>
          <w:b/>
        </w:rPr>
        <w:t xml:space="preserve">Bod 6: Odjinud </w:t>
      </w:r>
    </w:p>
    <w:p w:rsidR="0006273E" w:rsidRPr="0006273E" w:rsidRDefault="0006273E" w:rsidP="00BE7127">
      <w:pPr>
        <w:spacing w:after="0" w:line="240" w:lineRule="auto"/>
        <w:rPr>
          <w:rFonts w:ascii="Arial" w:eastAsia="Times New Roman" w:hAnsi="Arial" w:cs="Arial"/>
        </w:rPr>
      </w:pPr>
    </w:p>
    <w:p w:rsidR="0006273E" w:rsidRDefault="0006273E" w:rsidP="00BE7127">
      <w:pPr>
        <w:spacing w:after="0" w:line="240" w:lineRule="auto"/>
        <w:rPr>
          <w:rFonts w:ascii="Arial" w:eastAsia="Times New Roman" w:hAnsi="Arial" w:cs="Arial"/>
        </w:rPr>
      </w:pPr>
      <w:r w:rsidRPr="0006273E">
        <w:rPr>
          <w:rFonts w:ascii="Arial" w:eastAsia="Times New Roman" w:hAnsi="Arial" w:cs="Arial"/>
        </w:rPr>
        <w:t xml:space="preserve">Bod odložen pro nepřítomnost L. Pokorného </w:t>
      </w:r>
    </w:p>
    <w:p w:rsidR="008F67D6" w:rsidRDefault="008F67D6" w:rsidP="00BE7127">
      <w:pPr>
        <w:spacing w:after="0" w:line="240" w:lineRule="auto"/>
        <w:rPr>
          <w:rFonts w:ascii="Arial" w:eastAsia="Times New Roman" w:hAnsi="Arial" w:cs="Arial"/>
        </w:rPr>
      </w:pPr>
    </w:p>
    <w:p w:rsidR="0006273E" w:rsidRDefault="0006273E" w:rsidP="00BE7127">
      <w:pPr>
        <w:spacing w:after="0" w:line="240" w:lineRule="auto"/>
        <w:rPr>
          <w:rFonts w:ascii="Arial" w:eastAsia="Times New Roman" w:hAnsi="Arial" w:cs="Arial"/>
        </w:rPr>
      </w:pPr>
    </w:p>
    <w:p w:rsidR="0006273E" w:rsidRDefault="0006273E" w:rsidP="00BE7127">
      <w:pPr>
        <w:spacing w:after="0" w:line="240" w:lineRule="auto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  <w:b/>
        </w:rPr>
        <w:t>Bod 7</w:t>
      </w:r>
      <w:r w:rsidRPr="0006273E">
        <w:rPr>
          <w:rFonts w:ascii="Arial" w:eastAsia="Times New Roman" w:hAnsi="Arial" w:cs="Arial"/>
          <w:b/>
        </w:rPr>
        <w:t>:</w:t>
      </w:r>
      <w:r>
        <w:rPr>
          <w:rFonts w:ascii="Arial" w:eastAsia="Times New Roman" w:hAnsi="Arial" w:cs="Arial"/>
          <w:b/>
        </w:rPr>
        <w:t xml:space="preserve"> Žádosti zastupitelů o informace - vyřizování </w:t>
      </w:r>
    </w:p>
    <w:p w:rsidR="001658C3" w:rsidRDefault="001658C3" w:rsidP="00BE7127">
      <w:pPr>
        <w:spacing w:after="0" w:line="240" w:lineRule="auto"/>
        <w:rPr>
          <w:rFonts w:ascii="Arial" w:eastAsia="Times New Roman" w:hAnsi="Arial" w:cs="Arial"/>
          <w:b/>
        </w:rPr>
      </w:pPr>
    </w:p>
    <w:p w:rsidR="00CF6A4D" w:rsidRPr="001658C3" w:rsidRDefault="0006273E" w:rsidP="001658C3">
      <w:pPr>
        <w:pStyle w:val="Bezmezer"/>
        <w:rPr>
          <w:rFonts w:ascii="Arial" w:eastAsia="Times New Roman" w:hAnsi="Arial" w:cs="Arial"/>
          <w:sz w:val="24"/>
          <w:szCs w:val="24"/>
        </w:rPr>
      </w:pPr>
      <w:r w:rsidRPr="001658C3">
        <w:rPr>
          <w:rFonts w:ascii="Arial" w:eastAsia="Times New Roman" w:hAnsi="Arial" w:cs="Arial"/>
        </w:rPr>
        <w:t xml:space="preserve">O. Kužílek: </w:t>
      </w:r>
      <w:r w:rsidR="00CF6A4D" w:rsidRPr="001658C3">
        <w:rPr>
          <w:rFonts w:ascii="Arial" w:hAnsi="Arial" w:cs="Arial"/>
        </w:rPr>
        <w:t>V tomto volebním období se na mně jako na pověřence pro otevřenost dvakrát obrátili členové zastupitelstva se žádostí o vyjasnění případu, kdy žádali MČ Praha 6  o informace</w:t>
      </w:r>
      <w:r w:rsidR="00316C43" w:rsidRPr="00316C43">
        <w:rPr>
          <w:rFonts w:ascii="Arial" w:eastAsia="Times New Roman" w:hAnsi="Arial" w:cs="Arial"/>
        </w:rPr>
        <w:t xml:space="preserve"> </w:t>
      </w:r>
      <w:r w:rsidR="00316C43" w:rsidRPr="001658C3">
        <w:rPr>
          <w:rFonts w:ascii="Arial" w:eastAsia="Times New Roman" w:hAnsi="Arial" w:cs="Arial"/>
        </w:rPr>
        <w:t>podle § 51 zák. o hl. m. Praze</w:t>
      </w:r>
      <w:r w:rsidR="00CF6A4D" w:rsidRPr="001658C3">
        <w:rPr>
          <w:rFonts w:ascii="Arial" w:hAnsi="Arial" w:cs="Arial"/>
        </w:rPr>
        <w:t xml:space="preserve">, dále jsem poskytoval konzultaci při vyřízení žádostí členů zastupitelstva na SNEO </w:t>
      </w:r>
      <w:proofErr w:type="spellStart"/>
      <w:r w:rsidR="00CF6A4D" w:rsidRPr="001658C3">
        <w:rPr>
          <w:rFonts w:ascii="Arial" w:hAnsi="Arial" w:cs="Arial"/>
        </w:rPr>
        <w:t>a.</w:t>
      </w:r>
      <w:proofErr w:type="gramStart"/>
      <w:r w:rsidR="00CF6A4D" w:rsidRPr="001658C3">
        <w:rPr>
          <w:rFonts w:ascii="Arial" w:hAnsi="Arial" w:cs="Arial"/>
        </w:rPr>
        <w:t>s..</w:t>
      </w:r>
      <w:r w:rsidR="00CF6A4D" w:rsidRPr="001658C3">
        <w:rPr>
          <w:rFonts w:ascii="Arial" w:eastAsia="Times New Roman" w:hAnsi="Arial" w:cs="Arial"/>
        </w:rPr>
        <w:t>V</w:t>
      </w:r>
      <w:proofErr w:type="spellEnd"/>
      <w:r w:rsidR="00CF6A4D" w:rsidRPr="001658C3">
        <w:rPr>
          <w:rFonts w:ascii="Arial" w:eastAsia="Times New Roman" w:hAnsi="Arial" w:cs="Arial"/>
        </w:rPr>
        <w:t> </w:t>
      </w:r>
      <w:r w:rsidR="00316C43">
        <w:rPr>
          <w:rFonts w:ascii="Arial" w:eastAsia="Times New Roman" w:hAnsi="Arial" w:cs="Arial"/>
        </w:rPr>
        <w:t>této</w:t>
      </w:r>
      <w:proofErr w:type="gramEnd"/>
      <w:r w:rsidR="00316C43">
        <w:rPr>
          <w:rFonts w:ascii="Arial" w:eastAsia="Times New Roman" w:hAnsi="Arial" w:cs="Arial"/>
        </w:rPr>
        <w:t xml:space="preserve"> </w:t>
      </w:r>
      <w:r w:rsidR="00CF6A4D" w:rsidRPr="001658C3">
        <w:rPr>
          <w:rFonts w:ascii="Arial" w:eastAsia="Times New Roman" w:hAnsi="Arial" w:cs="Arial"/>
        </w:rPr>
        <w:t xml:space="preserve">oblasti se často chybuje jak ze strany žadatelů, tak ze strany orgánů obce a zřizovaných organizací. </w:t>
      </w:r>
      <w:r w:rsidR="00316C43">
        <w:rPr>
          <w:rFonts w:ascii="Arial" w:eastAsia="Times New Roman" w:hAnsi="Arial" w:cs="Arial"/>
        </w:rPr>
        <w:t>J</w:t>
      </w:r>
      <w:r w:rsidR="00CF6A4D" w:rsidRPr="001658C3">
        <w:rPr>
          <w:rFonts w:ascii="Arial" w:eastAsia="Times New Roman" w:hAnsi="Arial" w:cs="Arial"/>
        </w:rPr>
        <w:t>e vhodné, aby tento způsob poskytování informací probíhal transparentně, zejména aby aktéři předvídatelně znali své možnosti, role, povinnosti a práva, a aby postup vyřízení bylo možné sledovat z hlediska předmětů zájmu, tak z hlediska lhůt a řádného vyřízení.</w:t>
      </w:r>
    </w:p>
    <w:p w:rsidR="0006273E" w:rsidRDefault="0006273E" w:rsidP="00BE7127">
      <w:pPr>
        <w:spacing w:after="0" w:line="240" w:lineRule="auto"/>
        <w:rPr>
          <w:rFonts w:ascii="Arial" w:eastAsia="Times New Roman" w:hAnsi="Arial" w:cs="Arial"/>
        </w:rPr>
      </w:pPr>
    </w:p>
    <w:p w:rsidR="001658C3" w:rsidRDefault="001658C3" w:rsidP="00BE7127">
      <w:pPr>
        <w:spacing w:after="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Navrhuji</w:t>
      </w:r>
      <w:r w:rsidR="00AB42C2">
        <w:rPr>
          <w:rFonts w:ascii="Arial" w:eastAsia="Times New Roman" w:hAnsi="Arial" w:cs="Arial"/>
        </w:rPr>
        <w:t>,</w:t>
      </w:r>
      <w:r>
        <w:rPr>
          <w:rFonts w:ascii="Arial" w:eastAsia="Times New Roman" w:hAnsi="Arial" w:cs="Arial"/>
        </w:rPr>
        <w:t xml:space="preserve"> abyste se podrobně seznámili s materiálem a na příštím jednání projednání dokončit. Věc je jasná, ale je potřeba standardizovat postupy, kdo co dozoruje.</w:t>
      </w:r>
    </w:p>
    <w:p w:rsidR="001658C3" w:rsidRPr="001658C3" w:rsidRDefault="001658C3" w:rsidP="00BE7127">
      <w:pPr>
        <w:spacing w:after="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 Právo na informace je právo člena orgánu vůči jiným orgánům. Podle </w:t>
      </w:r>
      <w:r w:rsidR="00655B83" w:rsidRPr="001658C3">
        <w:rPr>
          <w:rFonts w:ascii="Arial" w:eastAsia="Times New Roman" w:hAnsi="Arial" w:cs="Arial"/>
        </w:rPr>
        <w:t xml:space="preserve">§ </w:t>
      </w:r>
      <w:r>
        <w:rPr>
          <w:rFonts w:ascii="Arial" w:eastAsia="Times New Roman" w:hAnsi="Arial" w:cs="Arial"/>
        </w:rPr>
        <w:t>106</w:t>
      </w:r>
      <w:r w:rsidR="00655B83">
        <w:rPr>
          <w:rFonts w:ascii="Arial" w:eastAsia="Times New Roman" w:hAnsi="Arial" w:cs="Arial"/>
        </w:rPr>
        <w:t xml:space="preserve"> agendu vyřizuje úřad, podle </w:t>
      </w:r>
      <w:r w:rsidR="00655B83" w:rsidRPr="001658C3">
        <w:rPr>
          <w:rFonts w:ascii="Arial" w:eastAsia="Times New Roman" w:hAnsi="Arial" w:cs="Arial"/>
        </w:rPr>
        <w:t>§</w:t>
      </w:r>
      <w:r w:rsidR="00655B83">
        <w:rPr>
          <w:rFonts w:ascii="Arial" w:eastAsia="Times New Roman" w:hAnsi="Arial" w:cs="Arial"/>
        </w:rPr>
        <w:t xml:space="preserve"> 51 to musí vyřizovat někdo jiný. </w:t>
      </w:r>
    </w:p>
    <w:p w:rsidR="0006273E" w:rsidRDefault="00655B83" w:rsidP="00BE7127">
      <w:pPr>
        <w:spacing w:after="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T. </w:t>
      </w:r>
      <w:proofErr w:type="spellStart"/>
      <w:r>
        <w:rPr>
          <w:rFonts w:ascii="Arial" w:eastAsia="Times New Roman" w:hAnsi="Arial" w:cs="Arial"/>
        </w:rPr>
        <w:t>Kočica</w:t>
      </w:r>
      <w:proofErr w:type="spellEnd"/>
      <w:r>
        <w:rPr>
          <w:rFonts w:ascii="Arial" w:eastAsia="Times New Roman" w:hAnsi="Arial" w:cs="Arial"/>
        </w:rPr>
        <w:t>: existuje na nějakém jiném úřadě podobná metodika?</w:t>
      </w:r>
    </w:p>
    <w:p w:rsidR="00655B83" w:rsidRDefault="00655B83" w:rsidP="00BE7127">
      <w:pPr>
        <w:spacing w:after="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O. Kužílek: ne</w:t>
      </w:r>
    </w:p>
    <w:p w:rsidR="00655B83" w:rsidRDefault="00655B83" w:rsidP="00BE7127">
      <w:pPr>
        <w:spacing w:after="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A. Ptáček: zastupitelé by měli přivítat nějakou jasnou metodiku</w:t>
      </w:r>
    </w:p>
    <w:p w:rsidR="00655B83" w:rsidRDefault="001469AD" w:rsidP="00BE7127">
      <w:pPr>
        <w:spacing w:after="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O. Kužílek: zařadíme tento bod tedy ještě na příště. </w:t>
      </w:r>
    </w:p>
    <w:p w:rsidR="00460C99" w:rsidRDefault="00460C99" w:rsidP="00460C99">
      <w:pPr>
        <w:spacing w:after="0" w:line="240" w:lineRule="auto"/>
        <w:rPr>
          <w:rFonts w:ascii="Arial" w:eastAsia="Times New Roman" w:hAnsi="Arial" w:cs="Arial"/>
        </w:rPr>
      </w:pPr>
    </w:p>
    <w:p w:rsidR="00460C99" w:rsidRDefault="00460C99" w:rsidP="00460C99">
      <w:pPr>
        <w:pStyle w:val="Normlnweb"/>
        <w:shd w:val="clear" w:color="auto" w:fill="9CC3E5"/>
        <w:spacing w:before="0" w:beforeAutospacing="0" w:after="0" w:afterAutospacing="0"/>
        <w:ind w:left="5" w:right="8" w:hanging="10"/>
        <w:jc w:val="center"/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Usnesení </w:t>
      </w:r>
      <w:r w:rsidR="007B00D9">
        <w:rPr>
          <w:rFonts w:ascii="Arial" w:hAnsi="Arial" w:cs="Arial"/>
          <w:b/>
          <w:bCs/>
          <w:color w:val="000000"/>
          <w:sz w:val="22"/>
          <w:szCs w:val="22"/>
        </w:rPr>
        <w:t>ze dne 9. prosince 2024 č. 24/32</w:t>
      </w:r>
      <w:r>
        <w:rPr>
          <w:rFonts w:ascii="Arial" w:hAnsi="Arial" w:cs="Arial"/>
          <w:color w:val="000000"/>
          <w:sz w:val="22"/>
          <w:szCs w:val="22"/>
        </w:rPr>
        <w:t> </w:t>
      </w:r>
    </w:p>
    <w:p w:rsidR="00460C99" w:rsidRDefault="00460C99" w:rsidP="00460C99">
      <w:pPr>
        <w:pStyle w:val="Normlnweb"/>
        <w:shd w:val="clear" w:color="auto" w:fill="9CC3E5"/>
        <w:spacing w:before="0" w:beforeAutospacing="0" w:after="0" w:afterAutospacing="0"/>
        <w:ind w:left="5" w:right="8" w:hanging="10"/>
        <w:jc w:val="center"/>
      </w:pPr>
      <w:r>
        <w:rPr>
          <w:rFonts w:ascii="Arial" w:hAnsi="Arial" w:cs="Arial"/>
          <w:b/>
          <w:bCs/>
          <w:color w:val="000000"/>
          <w:sz w:val="22"/>
          <w:szCs w:val="22"/>
        </w:rPr>
        <w:t>Výbor pro otevřenost, média a participaci ZMČ Praha 6</w:t>
      </w:r>
      <w:r>
        <w:rPr>
          <w:rFonts w:ascii="Arial" w:hAnsi="Arial" w:cs="Arial"/>
          <w:color w:val="000000"/>
          <w:sz w:val="22"/>
          <w:szCs w:val="22"/>
        </w:rPr>
        <w:t> </w:t>
      </w:r>
    </w:p>
    <w:p w:rsidR="00460C99" w:rsidRDefault="00460C99" w:rsidP="00460C99">
      <w:pPr>
        <w:pStyle w:val="Normlnweb"/>
        <w:shd w:val="clear" w:color="auto" w:fill="9CC3E5"/>
        <w:spacing w:before="0" w:beforeAutospacing="0" w:after="0" w:afterAutospacing="0"/>
        <w:ind w:left="5" w:right="8" w:hanging="10"/>
      </w:pPr>
    </w:p>
    <w:p w:rsidR="00460C99" w:rsidRDefault="00460C99" w:rsidP="00460C99">
      <w:pPr>
        <w:pStyle w:val="Normlnweb"/>
        <w:numPr>
          <w:ilvl w:val="0"/>
          <w:numId w:val="43"/>
        </w:numPr>
        <w:shd w:val="clear" w:color="auto" w:fill="9CC3E5"/>
        <w:spacing w:before="0" w:beforeAutospacing="0" w:after="0" w:afterAutospacing="0"/>
        <w:ind w:left="340" w:right="8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bere na vědomí podklady „1) podklad k upřesnění práv, povinností a procesního postupu v případech žádostí členů zastupitelstva podle § 51 zák. o hl. m. Praze, 2) návrh dalšího postupu k zavedení transparentního postupu vyřizování žádostí“, předložené předsedou výboru,</w:t>
      </w:r>
    </w:p>
    <w:p w:rsidR="00460C99" w:rsidRDefault="00460C99" w:rsidP="00460C99">
      <w:pPr>
        <w:pStyle w:val="Normlnweb"/>
        <w:numPr>
          <w:ilvl w:val="0"/>
          <w:numId w:val="43"/>
        </w:numPr>
        <w:shd w:val="clear" w:color="auto" w:fill="9CC3E5"/>
        <w:spacing w:before="0" w:beforeAutospacing="0" w:after="0" w:afterAutospacing="0"/>
        <w:ind w:left="340" w:right="8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ukládá předsedovi doplnit/upravit v podkladech podle proběhlé diskuse,</w:t>
      </w:r>
    </w:p>
    <w:p w:rsidR="00460C99" w:rsidRDefault="00460C99" w:rsidP="00460C99">
      <w:pPr>
        <w:pStyle w:val="Normlnweb"/>
        <w:numPr>
          <w:ilvl w:val="0"/>
          <w:numId w:val="43"/>
        </w:numPr>
        <w:shd w:val="clear" w:color="auto" w:fill="9CC3E5"/>
        <w:spacing w:before="0" w:beforeAutospacing="0" w:after="0" w:afterAutospacing="0"/>
        <w:ind w:left="340" w:right="8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doporučuje, aby po náležité přípravě a projednání v dalších orgánech MČ Praha 6 zastupitelstvo přijalo metodiku či pravidla pro vyřizování žádostí a dotazů členů zastupitelstva podle § 51 zákona o hl. m. Praze,</w:t>
      </w:r>
    </w:p>
    <w:p w:rsidR="00460C99" w:rsidRDefault="00460C99" w:rsidP="00460C99">
      <w:pPr>
        <w:pStyle w:val="Normlnweb"/>
        <w:numPr>
          <w:ilvl w:val="0"/>
          <w:numId w:val="43"/>
        </w:numPr>
        <w:shd w:val="clear" w:color="auto" w:fill="9CC3E5"/>
        <w:spacing w:before="0" w:beforeAutospacing="0" w:after="0" w:afterAutospacing="0"/>
        <w:ind w:left="340" w:right="8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ukládá předsedovi projednat přípravu v dalších orgánech MČ Praha 6 a výsledky předložit výboru.</w:t>
      </w:r>
    </w:p>
    <w:p w:rsidR="00460C99" w:rsidRDefault="00460C99" w:rsidP="00460C99">
      <w:pPr>
        <w:pStyle w:val="Normlnweb"/>
        <w:shd w:val="clear" w:color="auto" w:fill="9CC3E5"/>
        <w:spacing w:before="0" w:beforeAutospacing="0" w:after="0" w:afterAutospacing="0"/>
        <w:ind w:left="15" w:right="8"/>
      </w:pPr>
      <w:r>
        <w:rPr>
          <w:rFonts w:ascii="Arial" w:hAnsi="Arial" w:cs="Arial"/>
          <w:color w:val="000000"/>
          <w:sz w:val="22"/>
          <w:szCs w:val="22"/>
        </w:rPr>
        <w:t>Termín: 10. června 2025</w:t>
      </w:r>
    </w:p>
    <w:p w:rsidR="00460C99" w:rsidRDefault="00460C99" w:rsidP="00460C99">
      <w:pPr>
        <w:pStyle w:val="Normlnweb"/>
        <w:shd w:val="clear" w:color="auto" w:fill="9CC3E5"/>
        <w:spacing w:before="0" w:beforeAutospacing="0" w:after="0" w:afterAutospacing="0"/>
        <w:ind w:left="360" w:right="8" w:hanging="370"/>
      </w:pPr>
    </w:p>
    <w:p w:rsidR="00460C99" w:rsidRDefault="00460C99" w:rsidP="00460C99">
      <w:pPr>
        <w:pStyle w:val="Normlnweb"/>
        <w:shd w:val="clear" w:color="auto" w:fill="9CC3E5"/>
        <w:spacing w:before="0" w:beforeAutospacing="0" w:after="0" w:afterAutospacing="0"/>
        <w:ind w:right="8"/>
      </w:pPr>
      <w:r>
        <w:rPr>
          <w:rFonts w:ascii="Arial" w:hAnsi="Arial" w:cs="Arial"/>
          <w:color w:val="000000"/>
          <w:sz w:val="22"/>
          <w:szCs w:val="22"/>
          <w:u w:val="single"/>
        </w:rPr>
        <w:t>Usnesení bylo přijato poměrem hlasů: +6 -0 z0 </w:t>
      </w:r>
    </w:p>
    <w:p w:rsidR="001469AD" w:rsidRDefault="001469AD" w:rsidP="00BE7127">
      <w:pPr>
        <w:spacing w:after="0" w:line="240" w:lineRule="auto"/>
        <w:rPr>
          <w:rFonts w:ascii="Arial" w:eastAsia="Times New Roman" w:hAnsi="Arial" w:cs="Arial"/>
        </w:rPr>
      </w:pPr>
    </w:p>
    <w:p w:rsidR="001469AD" w:rsidRDefault="001469AD" w:rsidP="00BE7127">
      <w:pPr>
        <w:spacing w:after="0" w:line="240" w:lineRule="auto"/>
        <w:rPr>
          <w:rFonts w:ascii="Arial" w:eastAsia="Times New Roman" w:hAnsi="Arial" w:cs="Arial"/>
          <w:b/>
        </w:rPr>
      </w:pPr>
      <w:r w:rsidRPr="001469AD">
        <w:rPr>
          <w:rFonts w:ascii="Arial" w:eastAsia="Times New Roman" w:hAnsi="Arial" w:cs="Arial"/>
          <w:b/>
        </w:rPr>
        <w:t>Bod 8. Protikorupční strategie</w:t>
      </w:r>
    </w:p>
    <w:p w:rsidR="001469AD" w:rsidRDefault="001469AD" w:rsidP="00BE7127">
      <w:pPr>
        <w:spacing w:after="0" w:line="240" w:lineRule="auto"/>
        <w:rPr>
          <w:rFonts w:ascii="Arial" w:eastAsia="Times New Roman" w:hAnsi="Arial" w:cs="Arial"/>
          <w:b/>
        </w:rPr>
      </w:pPr>
    </w:p>
    <w:p w:rsidR="001469AD" w:rsidRDefault="001469AD" w:rsidP="00BE7127">
      <w:pPr>
        <w:spacing w:after="0" w:line="240" w:lineRule="auto"/>
        <w:rPr>
          <w:rFonts w:ascii="Arial" w:eastAsia="Times New Roman" w:hAnsi="Arial" w:cs="Arial"/>
        </w:rPr>
      </w:pPr>
      <w:r w:rsidRPr="001469AD">
        <w:rPr>
          <w:rFonts w:ascii="Arial" w:eastAsia="Times New Roman" w:hAnsi="Arial" w:cs="Arial"/>
        </w:rPr>
        <w:t xml:space="preserve">O. Kužílek: </w:t>
      </w:r>
      <w:r>
        <w:rPr>
          <w:rFonts w:ascii="Arial" w:eastAsia="Times New Roman" w:hAnsi="Arial" w:cs="Arial"/>
        </w:rPr>
        <w:t>předkládám výboru návrh, jak aktualizovat tento materiál, který je z roku 2010, kde</w:t>
      </w:r>
      <w:r w:rsidR="00163B7A">
        <w:rPr>
          <w:rFonts w:ascii="Arial" w:eastAsia="Times New Roman" w:hAnsi="Arial" w:cs="Arial"/>
        </w:rPr>
        <w:t xml:space="preserve"> některé části jsou už překonané</w:t>
      </w:r>
      <w:r>
        <w:rPr>
          <w:rFonts w:ascii="Arial" w:eastAsia="Times New Roman" w:hAnsi="Arial" w:cs="Arial"/>
        </w:rPr>
        <w:t xml:space="preserve"> a mohly by se vypustit. Chtěl bych, aby výbor doporučil výraznou </w:t>
      </w:r>
      <w:proofErr w:type="gramStart"/>
      <w:r>
        <w:rPr>
          <w:rFonts w:ascii="Arial" w:eastAsia="Times New Roman" w:hAnsi="Arial" w:cs="Arial"/>
        </w:rPr>
        <w:t>aktualizaci  tzv.</w:t>
      </w:r>
      <w:proofErr w:type="gramEnd"/>
      <w:r>
        <w:rPr>
          <w:rFonts w:ascii="Arial" w:eastAsia="Times New Roman" w:hAnsi="Arial" w:cs="Arial"/>
        </w:rPr>
        <w:t xml:space="preserve"> protikorupčního balíčku. </w:t>
      </w:r>
    </w:p>
    <w:p w:rsidR="001469AD" w:rsidRDefault="001469AD" w:rsidP="00BE7127">
      <w:pPr>
        <w:spacing w:after="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A. </w:t>
      </w:r>
      <w:proofErr w:type="spellStart"/>
      <w:r>
        <w:rPr>
          <w:rFonts w:ascii="Arial" w:eastAsia="Times New Roman" w:hAnsi="Arial" w:cs="Arial"/>
        </w:rPr>
        <w:t>Štogr</w:t>
      </w:r>
      <w:proofErr w:type="spellEnd"/>
      <w:r>
        <w:rPr>
          <w:rFonts w:ascii="Arial" w:eastAsia="Times New Roman" w:hAnsi="Arial" w:cs="Arial"/>
        </w:rPr>
        <w:t xml:space="preserve"> Vlk: my nesouhlasíme s rušením celých částí. V zásadě je to velký dokument, za nás je dobrý příklad strategie hlavního města</w:t>
      </w:r>
      <w:r w:rsidR="000F1AA7">
        <w:rPr>
          <w:rFonts w:ascii="Arial" w:eastAsia="Times New Roman" w:hAnsi="Arial" w:cs="Arial"/>
        </w:rPr>
        <w:t xml:space="preserve"> z roku 2022</w:t>
      </w:r>
      <w:r>
        <w:rPr>
          <w:rFonts w:ascii="Arial" w:eastAsia="Times New Roman" w:hAnsi="Arial" w:cs="Arial"/>
        </w:rPr>
        <w:t xml:space="preserve">, z toho se dá vycházet. </w:t>
      </w:r>
    </w:p>
    <w:p w:rsidR="00235E06" w:rsidRDefault="00235E06" w:rsidP="00BE7127">
      <w:pPr>
        <w:spacing w:after="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O. Kužílek: příprava nové strategie samozřejmě vychází z již existujících, kdy se něco vypouští, něco přidává.</w:t>
      </w:r>
    </w:p>
    <w:p w:rsidR="000F1AA7" w:rsidRDefault="000F1AA7" w:rsidP="00BE7127">
      <w:pPr>
        <w:spacing w:after="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A. </w:t>
      </w:r>
      <w:proofErr w:type="spellStart"/>
      <w:r>
        <w:rPr>
          <w:rFonts w:ascii="Arial" w:eastAsia="Times New Roman" w:hAnsi="Arial" w:cs="Arial"/>
        </w:rPr>
        <w:t>Štogr</w:t>
      </w:r>
      <w:proofErr w:type="spellEnd"/>
      <w:r>
        <w:rPr>
          <w:rFonts w:ascii="Arial" w:eastAsia="Times New Roman" w:hAnsi="Arial" w:cs="Arial"/>
        </w:rPr>
        <w:t xml:space="preserve"> Vlk: co je myšlené tím „výbor informovat“, máme možnost mít připomínky?</w:t>
      </w:r>
    </w:p>
    <w:p w:rsidR="000F1AA7" w:rsidRDefault="000F1AA7" w:rsidP="00BE7127">
      <w:pPr>
        <w:spacing w:after="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lastRenderedPageBreak/>
        <w:t>O. Kužílek: ano</w:t>
      </w:r>
    </w:p>
    <w:p w:rsidR="000F1AA7" w:rsidRDefault="000F1AA7" w:rsidP="00BE7127">
      <w:pPr>
        <w:spacing w:after="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T. </w:t>
      </w:r>
      <w:proofErr w:type="spellStart"/>
      <w:r>
        <w:rPr>
          <w:rFonts w:ascii="Arial" w:eastAsia="Times New Roman" w:hAnsi="Arial" w:cs="Arial"/>
        </w:rPr>
        <w:t>Kočica</w:t>
      </w:r>
      <w:proofErr w:type="spellEnd"/>
      <w:r>
        <w:rPr>
          <w:rFonts w:ascii="Arial" w:eastAsia="Times New Roman" w:hAnsi="Arial" w:cs="Arial"/>
        </w:rPr>
        <w:t>: my jsme protikorupční hnutí, myslím, že je to jasné</w:t>
      </w:r>
    </w:p>
    <w:p w:rsidR="000F1AA7" w:rsidRDefault="000F1AA7" w:rsidP="00BE7127">
      <w:pPr>
        <w:spacing w:after="0" w:line="240" w:lineRule="auto"/>
        <w:rPr>
          <w:rFonts w:ascii="Arial" w:eastAsia="Times New Roman" w:hAnsi="Arial" w:cs="Arial"/>
        </w:rPr>
      </w:pPr>
    </w:p>
    <w:p w:rsidR="000F1AA7" w:rsidRPr="001469AD" w:rsidRDefault="000F1AA7" w:rsidP="00BE7127">
      <w:pPr>
        <w:spacing w:after="0" w:line="240" w:lineRule="auto"/>
        <w:rPr>
          <w:rFonts w:ascii="Arial" w:eastAsia="Times New Roman" w:hAnsi="Arial" w:cs="Arial"/>
        </w:rPr>
      </w:pPr>
    </w:p>
    <w:p w:rsidR="00460C99" w:rsidRDefault="00460C99" w:rsidP="00460C99">
      <w:pPr>
        <w:pStyle w:val="Normlnweb"/>
        <w:shd w:val="clear" w:color="auto" w:fill="9CC3E5"/>
        <w:spacing w:before="0" w:beforeAutospacing="0" w:after="0" w:afterAutospacing="0"/>
        <w:ind w:left="5" w:right="8" w:hanging="10"/>
        <w:jc w:val="center"/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Usnesení </w:t>
      </w:r>
      <w:r w:rsidR="007B00D9">
        <w:rPr>
          <w:rFonts w:ascii="Arial" w:hAnsi="Arial" w:cs="Arial"/>
          <w:b/>
          <w:bCs/>
          <w:color w:val="000000"/>
          <w:sz w:val="22"/>
          <w:szCs w:val="22"/>
        </w:rPr>
        <w:t>ze dne 8. prosince 2024 č. 24/33</w:t>
      </w:r>
      <w:bookmarkStart w:id="0" w:name="_GoBack"/>
      <w:bookmarkEnd w:id="0"/>
      <w:r>
        <w:rPr>
          <w:rFonts w:ascii="Arial" w:hAnsi="Arial" w:cs="Arial"/>
          <w:color w:val="000000"/>
          <w:sz w:val="22"/>
          <w:szCs w:val="22"/>
        </w:rPr>
        <w:t> </w:t>
      </w:r>
    </w:p>
    <w:p w:rsidR="00460C99" w:rsidRDefault="00460C99" w:rsidP="00460C99">
      <w:pPr>
        <w:pStyle w:val="Normlnweb"/>
        <w:shd w:val="clear" w:color="auto" w:fill="9CC3E5"/>
        <w:spacing w:before="0" w:beforeAutospacing="0" w:after="0" w:afterAutospacing="0"/>
        <w:ind w:left="5" w:right="8" w:hanging="10"/>
        <w:jc w:val="center"/>
      </w:pPr>
      <w:r>
        <w:rPr>
          <w:rFonts w:ascii="Arial" w:hAnsi="Arial" w:cs="Arial"/>
          <w:b/>
          <w:bCs/>
          <w:color w:val="000000"/>
          <w:sz w:val="22"/>
          <w:szCs w:val="22"/>
        </w:rPr>
        <w:t>Výbor pro otevřenost, média a participaci ZMČ Praha 6</w:t>
      </w:r>
      <w:r>
        <w:rPr>
          <w:rFonts w:ascii="Arial" w:hAnsi="Arial" w:cs="Arial"/>
          <w:color w:val="000000"/>
          <w:sz w:val="22"/>
          <w:szCs w:val="22"/>
        </w:rPr>
        <w:t> </w:t>
      </w:r>
    </w:p>
    <w:p w:rsidR="00460C99" w:rsidRDefault="00460C99" w:rsidP="00460C99">
      <w:pPr>
        <w:pStyle w:val="Normlnweb"/>
        <w:shd w:val="clear" w:color="auto" w:fill="9CC3E5"/>
        <w:spacing w:before="0" w:beforeAutospacing="0" w:after="0" w:afterAutospacing="0"/>
        <w:ind w:left="5" w:right="8" w:hanging="10"/>
      </w:pPr>
    </w:p>
    <w:p w:rsidR="00460C99" w:rsidRDefault="00460C99" w:rsidP="00460C99">
      <w:pPr>
        <w:pStyle w:val="Normlnweb"/>
        <w:numPr>
          <w:ilvl w:val="0"/>
          <w:numId w:val="44"/>
        </w:numPr>
        <w:shd w:val="clear" w:color="auto" w:fill="9CC3E5"/>
        <w:spacing w:before="0" w:beforeAutospacing="0" w:after="0" w:afterAutospacing="0"/>
        <w:ind w:left="365" w:right="8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souhlasí s ukončením některých částí Protikorupčního balíčku z r. 2010 podle uvedeného podkladu</w:t>
      </w:r>
    </w:p>
    <w:p w:rsidR="00460C99" w:rsidRDefault="00460C99" w:rsidP="00460C99">
      <w:pPr>
        <w:pStyle w:val="Normlnweb"/>
        <w:numPr>
          <w:ilvl w:val="0"/>
          <w:numId w:val="44"/>
        </w:numPr>
        <w:shd w:val="clear" w:color="auto" w:fill="9CC3E5"/>
        <w:spacing w:before="0" w:beforeAutospacing="0" w:after="0" w:afterAutospacing="0"/>
        <w:ind w:left="365" w:right="8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doporučuje výraznou aktualizaci dosavadní protikorupční strategie pod názvem „protikorupční balíček“</w:t>
      </w:r>
    </w:p>
    <w:p w:rsidR="00460C99" w:rsidRDefault="00460C99" w:rsidP="00460C99">
      <w:pPr>
        <w:pStyle w:val="Normlnweb"/>
        <w:numPr>
          <w:ilvl w:val="0"/>
          <w:numId w:val="44"/>
        </w:numPr>
        <w:shd w:val="clear" w:color="auto" w:fill="9CC3E5"/>
        <w:spacing w:before="0" w:beforeAutospacing="0" w:after="0" w:afterAutospacing="0"/>
        <w:ind w:left="365" w:right="8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ukládá předsedovi, aby výbor průběžně informoval o přípravě aktualizované protikorupční strategie.</w:t>
      </w:r>
    </w:p>
    <w:p w:rsidR="00460C99" w:rsidRDefault="00460C99" w:rsidP="00460C99">
      <w:pPr>
        <w:pStyle w:val="Normlnweb"/>
        <w:shd w:val="clear" w:color="auto" w:fill="9CC3E5"/>
        <w:spacing w:before="0" w:beforeAutospacing="0" w:after="0" w:afterAutospacing="0"/>
        <w:ind w:left="360" w:right="8" w:hanging="370"/>
      </w:pPr>
    </w:p>
    <w:p w:rsidR="00460C99" w:rsidRDefault="00460C99" w:rsidP="00460C99">
      <w:pPr>
        <w:pStyle w:val="Normlnweb"/>
        <w:shd w:val="clear" w:color="auto" w:fill="9CC3E5"/>
        <w:spacing w:before="0" w:beforeAutospacing="0" w:after="0" w:afterAutospacing="0"/>
        <w:ind w:right="8"/>
      </w:pPr>
      <w:r>
        <w:rPr>
          <w:rFonts w:ascii="Arial" w:hAnsi="Arial" w:cs="Arial"/>
          <w:color w:val="000000"/>
          <w:sz w:val="22"/>
          <w:szCs w:val="22"/>
          <w:u w:val="single"/>
        </w:rPr>
        <w:t>Usnesení bylo přijato poměrem hlasů: +6 -0 z0 </w:t>
      </w:r>
    </w:p>
    <w:p w:rsidR="00655B83" w:rsidRDefault="00655B83" w:rsidP="00BE7127">
      <w:pPr>
        <w:spacing w:after="0" w:line="240" w:lineRule="auto"/>
        <w:rPr>
          <w:rFonts w:ascii="Arial" w:eastAsia="Times New Roman" w:hAnsi="Arial" w:cs="Arial"/>
        </w:rPr>
      </w:pPr>
    </w:p>
    <w:p w:rsidR="00455059" w:rsidRDefault="00455059" w:rsidP="00BE7127">
      <w:pPr>
        <w:spacing w:after="0" w:line="240" w:lineRule="auto"/>
        <w:rPr>
          <w:rFonts w:ascii="Arial" w:eastAsia="Times New Roman" w:hAnsi="Arial" w:cs="Arial"/>
          <w:b/>
        </w:rPr>
      </w:pPr>
    </w:p>
    <w:p w:rsidR="00455059" w:rsidRDefault="00455059" w:rsidP="00BE7127">
      <w:pPr>
        <w:spacing w:after="0" w:line="240" w:lineRule="auto"/>
        <w:rPr>
          <w:rFonts w:ascii="Arial" w:eastAsia="Times New Roman" w:hAnsi="Arial" w:cs="Arial"/>
          <w:b/>
        </w:rPr>
      </w:pPr>
    </w:p>
    <w:p w:rsidR="000F1AA7" w:rsidRDefault="002A3E46" w:rsidP="00BE7127">
      <w:pPr>
        <w:spacing w:after="0" w:line="240" w:lineRule="auto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  <w:b/>
        </w:rPr>
        <w:t>Bod 9</w:t>
      </w:r>
      <w:r w:rsidRPr="001469AD">
        <w:rPr>
          <w:rFonts w:ascii="Arial" w:eastAsia="Times New Roman" w:hAnsi="Arial" w:cs="Arial"/>
          <w:b/>
        </w:rPr>
        <w:t>.</w:t>
      </w:r>
      <w:r>
        <w:rPr>
          <w:rFonts w:ascii="Arial" w:eastAsia="Times New Roman" w:hAnsi="Arial" w:cs="Arial"/>
          <w:b/>
        </w:rPr>
        <w:t xml:space="preserve"> Zhodnocení listopadového vydání Expres Prahy 6</w:t>
      </w:r>
    </w:p>
    <w:p w:rsidR="002A3E46" w:rsidRDefault="002A3E46" w:rsidP="00BE7127">
      <w:pPr>
        <w:spacing w:after="0" w:line="240" w:lineRule="auto"/>
        <w:rPr>
          <w:rFonts w:ascii="Arial" w:eastAsia="Times New Roman" w:hAnsi="Arial" w:cs="Arial"/>
          <w:b/>
        </w:rPr>
      </w:pPr>
    </w:p>
    <w:p w:rsidR="002A3E46" w:rsidRDefault="002A3E46" w:rsidP="00BE7127">
      <w:pPr>
        <w:spacing w:after="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A. Ptáček: já mám problém s tím, jak ty reportáže najít, z jaké doby jsou</w:t>
      </w:r>
    </w:p>
    <w:p w:rsidR="002A3E46" w:rsidRDefault="002A3E46" w:rsidP="00BE7127">
      <w:pPr>
        <w:spacing w:after="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K. Maršálová: reportáže vkládáme na náš </w:t>
      </w:r>
      <w:proofErr w:type="spellStart"/>
      <w:r>
        <w:rPr>
          <w:rFonts w:ascii="Arial" w:eastAsia="Times New Roman" w:hAnsi="Arial" w:cs="Arial"/>
        </w:rPr>
        <w:t>youtube</w:t>
      </w:r>
      <w:proofErr w:type="spellEnd"/>
      <w:r>
        <w:rPr>
          <w:rFonts w:ascii="Arial" w:eastAsia="Times New Roman" w:hAnsi="Arial" w:cs="Arial"/>
        </w:rPr>
        <w:t xml:space="preserve"> kanál, s tím pracujeme my, jak to používá TV Praha, to je jejich věc.</w:t>
      </w:r>
    </w:p>
    <w:p w:rsidR="002A3E46" w:rsidRDefault="002A3E46" w:rsidP="00BE7127">
      <w:pPr>
        <w:spacing w:after="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O. Kužílek: v naší objednávce je </w:t>
      </w:r>
      <w:r w:rsidR="00E82168">
        <w:rPr>
          <w:rFonts w:ascii="Arial" w:eastAsia="Times New Roman" w:hAnsi="Arial" w:cs="Arial"/>
        </w:rPr>
        <w:t xml:space="preserve">obsahem také </w:t>
      </w:r>
      <w:r>
        <w:rPr>
          <w:rFonts w:ascii="Arial" w:eastAsia="Times New Roman" w:hAnsi="Arial" w:cs="Arial"/>
        </w:rPr>
        <w:t xml:space="preserve">vysílání. Hodnotit měl J. Decker, omluvil se, poslal podklady. Já mám pocit, že ty reportáže ve svém celku poskytují krásný, velmi pozitivní </w:t>
      </w:r>
      <w:r w:rsidR="00E82168">
        <w:rPr>
          <w:rFonts w:ascii="Arial" w:eastAsia="Times New Roman" w:hAnsi="Arial" w:cs="Arial"/>
        </w:rPr>
        <w:t xml:space="preserve">PR </w:t>
      </w:r>
      <w:r>
        <w:rPr>
          <w:rFonts w:ascii="Arial" w:eastAsia="Times New Roman" w:hAnsi="Arial" w:cs="Arial"/>
        </w:rPr>
        <w:t>obrázek, což bohužel úplně neodpovídá</w:t>
      </w:r>
      <w:r w:rsidR="00E82168">
        <w:rPr>
          <w:rFonts w:ascii="Arial" w:eastAsia="Times New Roman" w:hAnsi="Arial" w:cs="Arial"/>
        </w:rPr>
        <w:t xml:space="preserve"> médiu veřejné služby ani zákonu o vysílání (povinnost ve zpravodajství podávat objektivní a vyvážené informace)</w:t>
      </w:r>
      <w:r>
        <w:rPr>
          <w:rFonts w:ascii="Arial" w:eastAsia="Times New Roman" w:hAnsi="Arial" w:cs="Arial"/>
        </w:rPr>
        <w:t xml:space="preserve">, rád bych hledal potenciál v posunu k větší vyváženosti, </w:t>
      </w:r>
      <w:r w:rsidR="004828CC">
        <w:rPr>
          <w:rFonts w:ascii="Arial" w:eastAsia="Times New Roman" w:hAnsi="Arial" w:cs="Arial"/>
        </w:rPr>
        <w:t xml:space="preserve">polemice. </w:t>
      </w:r>
    </w:p>
    <w:p w:rsidR="004828CC" w:rsidRDefault="004828CC" w:rsidP="00BE7127">
      <w:pPr>
        <w:spacing w:after="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A. Ptáček: v politice se vlastně málo věcí podaří, já to rád vidím, že se něco podařilo, to ty reportáže splňují</w:t>
      </w:r>
    </w:p>
    <w:p w:rsidR="004828CC" w:rsidRDefault="004828CC" w:rsidP="00BE7127">
      <w:pPr>
        <w:spacing w:after="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A. </w:t>
      </w:r>
      <w:proofErr w:type="spellStart"/>
      <w:r>
        <w:rPr>
          <w:rFonts w:ascii="Arial" w:eastAsia="Times New Roman" w:hAnsi="Arial" w:cs="Arial"/>
        </w:rPr>
        <w:t>Štogr</w:t>
      </w:r>
      <w:proofErr w:type="spellEnd"/>
      <w:r>
        <w:rPr>
          <w:rFonts w:ascii="Arial" w:eastAsia="Times New Roman" w:hAnsi="Arial" w:cs="Arial"/>
        </w:rPr>
        <w:t xml:space="preserve"> Vlk: ukazování hlav politiků mi nepřijde vhodné</w:t>
      </w:r>
    </w:p>
    <w:p w:rsidR="004828CC" w:rsidRDefault="004828CC" w:rsidP="00BE7127">
      <w:pPr>
        <w:spacing w:after="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A. </w:t>
      </w:r>
      <w:proofErr w:type="spellStart"/>
      <w:r>
        <w:rPr>
          <w:rFonts w:ascii="Arial" w:eastAsia="Times New Roman" w:hAnsi="Arial" w:cs="Arial"/>
        </w:rPr>
        <w:t>Melzerová</w:t>
      </w:r>
      <w:proofErr w:type="spellEnd"/>
      <w:r>
        <w:rPr>
          <w:rFonts w:ascii="Arial" w:eastAsia="Times New Roman" w:hAnsi="Arial" w:cs="Arial"/>
        </w:rPr>
        <w:t>: příliš sebechvály smrdí, kolik lidí to sleduje?</w:t>
      </w:r>
    </w:p>
    <w:p w:rsidR="004828CC" w:rsidRDefault="004828CC" w:rsidP="00BE7127">
      <w:pPr>
        <w:spacing w:after="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K. Maršálová: u reportáží je počet </w:t>
      </w:r>
      <w:proofErr w:type="gramStart"/>
      <w:r>
        <w:rPr>
          <w:rFonts w:ascii="Arial" w:eastAsia="Times New Roman" w:hAnsi="Arial" w:cs="Arial"/>
        </w:rPr>
        <w:t>shlédnutí</w:t>
      </w:r>
      <w:proofErr w:type="gramEnd"/>
      <w:r>
        <w:rPr>
          <w:rFonts w:ascii="Arial" w:eastAsia="Times New Roman" w:hAnsi="Arial" w:cs="Arial"/>
        </w:rPr>
        <w:t>, odvíjí se od způsobu zveřejnění na sociální sít</w:t>
      </w:r>
      <w:r w:rsidR="00E82168">
        <w:rPr>
          <w:rFonts w:ascii="Arial" w:eastAsia="Times New Roman" w:hAnsi="Arial" w:cs="Arial"/>
        </w:rPr>
        <w:t>i</w:t>
      </w:r>
      <w:r>
        <w:rPr>
          <w:rFonts w:ascii="Arial" w:eastAsia="Times New Roman" w:hAnsi="Arial" w:cs="Arial"/>
        </w:rPr>
        <w:t xml:space="preserve">. Kolik </w:t>
      </w:r>
      <w:proofErr w:type="gramStart"/>
      <w:r>
        <w:rPr>
          <w:rFonts w:ascii="Arial" w:eastAsia="Times New Roman" w:hAnsi="Arial" w:cs="Arial"/>
        </w:rPr>
        <w:t>shlédnutí</w:t>
      </w:r>
      <w:proofErr w:type="gramEnd"/>
      <w:r>
        <w:rPr>
          <w:rFonts w:ascii="Arial" w:eastAsia="Times New Roman" w:hAnsi="Arial" w:cs="Arial"/>
        </w:rPr>
        <w:t xml:space="preserve"> na TV Praha, to je jejich záležitost.</w:t>
      </w:r>
    </w:p>
    <w:p w:rsidR="004828CC" w:rsidRDefault="00997F86" w:rsidP="00BE7127">
      <w:pPr>
        <w:spacing w:after="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O. </w:t>
      </w:r>
      <w:proofErr w:type="spellStart"/>
      <w:r>
        <w:rPr>
          <w:rFonts w:ascii="Arial" w:eastAsia="Times New Roman" w:hAnsi="Arial" w:cs="Arial"/>
        </w:rPr>
        <w:t>Kuž</w:t>
      </w:r>
      <w:r w:rsidR="004828CC">
        <w:rPr>
          <w:rFonts w:ascii="Arial" w:eastAsia="Times New Roman" w:hAnsi="Arial" w:cs="Arial"/>
        </w:rPr>
        <w:t>ílek</w:t>
      </w:r>
      <w:proofErr w:type="spellEnd"/>
      <w:r w:rsidR="004828CC">
        <w:rPr>
          <w:rFonts w:ascii="Arial" w:eastAsia="Times New Roman" w:hAnsi="Arial" w:cs="Arial"/>
        </w:rPr>
        <w:t>: TV Praha má počty diváků na celý kanál, takže my z toho nemůžeme zjistit, kolik z </w:t>
      </w:r>
      <w:r w:rsidR="00AF4EA7">
        <w:rPr>
          <w:rFonts w:ascii="Arial" w:eastAsia="Times New Roman" w:hAnsi="Arial" w:cs="Arial"/>
        </w:rPr>
        <w:t>to</w:t>
      </w:r>
      <w:r w:rsidR="004828CC">
        <w:rPr>
          <w:rFonts w:ascii="Arial" w:eastAsia="Times New Roman" w:hAnsi="Arial" w:cs="Arial"/>
        </w:rPr>
        <w:t>ho jsou diváci našich reportáží. Pro nás je důležité, že máme kvalitní produkt pro naše další použití.</w:t>
      </w:r>
      <w:r w:rsidR="00AF4EA7">
        <w:rPr>
          <w:rFonts w:ascii="Arial" w:eastAsia="Times New Roman" w:hAnsi="Arial" w:cs="Arial"/>
        </w:rPr>
        <w:t xml:space="preserve"> Rád bych získal ale další data, co se v tom děje, což je další bod. Zpětně se podívat například rok zpětně, udělat shrnutí, počty </w:t>
      </w:r>
      <w:proofErr w:type="gramStart"/>
      <w:r w:rsidR="00AF4EA7">
        <w:rPr>
          <w:rFonts w:ascii="Arial" w:eastAsia="Times New Roman" w:hAnsi="Arial" w:cs="Arial"/>
        </w:rPr>
        <w:t>shlédnutí</w:t>
      </w:r>
      <w:proofErr w:type="gramEnd"/>
      <w:r w:rsidR="00AF4EA7">
        <w:rPr>
          <w:rFonts w:ascii="Arial" w:eastAsia="Times New Roman" w:hAnsi="Arial" w:cs="Arial"/>
        </w:rPr>
        <w:t xml:space="preserve"> a poradit se znovu. </w:t>
      </w:r>
    </w:p>
    <w:p w:rsidR="00301D6D" w:rsidRDefault="00301D6D" w:rsidP="00BE7127">
      <w:pPr>
        <w:spacing w:after="0" w:line="240" w:lineRule="auto"/>
        <w:rPr>
          <w:rFonts w:ascii="Arial" w:eastAsia="Times New Roman" w:hAnsi="Arial" w:cs="Arial"/>
        </w:rPr>
      </w:pPr>
    </w:p>
    <w:p w:rsidR="00301D6D" w:rsidRPr="00301D6D" w:rsidRDefault="00301D6D" w:rsidP="00BE7127">
      <w:pPr>
        <w:spacing w:after="0" w:line="240" w:lineRule="auto"/>
        <w:rPr>
          <w:rFonts w:ascii="Arial" w:eastAsia="Times New Roman" w:hAnsi="Arial" w:cs="Arial"/>
          <w:b/>
        </w:rPr>
      </w:pPr>
      <w:r w:rsidRPr="00301D6D">
        <w:rPr>
          <w:rFonts w:ascii="Arial" w:eastAsia="Times New Roman" w:hAnsi="Arial" w:cs="Arial"/>
          <w:b/>
        </w:rPr>
        <w:t>Bod 10. Ustavení pracovní skupiny k vyhodnocení Pravidla pro zadávání pořadu Expres Prahy 6</w:t>
      </w:r>
    </w:p>
    <w:p w:rsidR="00301D6D" w:rsidRDefault="00301D6D" w:rsidP="00BE7127">
      <w:pPr>
        <w:spacing w:after="0" w:line="240" w:lineRule="auto"/>
        <w:rPr>
          <w:rFonts w:ascii="Arial" w:eastAsia="Times New Roman" w:hAnsi="Arial" w:cs="Arial"/>
        </w:rPr>
      </w:pPr>
    </w:p>
    <w:p w:rsidR="00AF4EA7" w:rsidRDefault="00AF4EA7" w:rsidP="00BE7127">
      <w:pPr>
        <w:spacing w:after="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K. Maršálová: některá témata jsou více sledovaná, typicky kde jsou děti </w:t>
      </w:r>
    </w:p>
    <w:p w:rsidR="00AF4EA7" w:rsidRDefault="00AF4EA7" w:rsidP="00BE7127">
      <w:pPr>
        <w:spacing w:after="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O. Kužílek: teď je třeba důležitá debata o financování Kulturního hubu, tam je opozice proti</w:t>
      </w:r>
      <w:r w:rsidR="00E82168">
        <w:rPr>
          <w:rFonts w:ascii="Arial" w:eastAsia="Times New Roman" w:hAnsi="Arial" w:cs="Arial"/>
        </w:rPr>
        <w:t>, ale v reportážích nebylo zachyceno.</w:t>
      </w:r>
    </w:p>
    <w:p w:rsidR="00AF4EA7" w:rsidRDefault="00AF4EA7" w:rsidP="00BE7127">
      <w:pPr>
        <w:spacing w:after="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A. Ptáček: veřejnost nezajímá průběh dlouhých debat, ale výsledek a řešení</w:t>
      </w:r>
    </w:p>
    <w:p w:rsidR="00AF4EA7" w:rsidRDefault="00AF4EA7" w:rsidP="00BE7127">
      <w:pPr>
        <w:spacing w:after="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O. Kužílek: podívejte se na reportáž, na niž jsem vám poslal odkaz, je velmi zajímavá</w:t>
      </w:r>
    </w:p>
    <w:p w:rsidR="00AF4EA7" w:rsidRDefault="00AF4EA7" w:rsidP="00BE7127">
      <w:pPr>
        <w:spacing w:after="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A. </w:t>
      </w:r>
      <w:proofErr w:type="spellStart"/>
      <w:r>
        <w:rPr>
          <w:rFonts w:ascii="Arial" w:eastAsia="Times New Roman" w:hAnsi="Arial" w:cs="Arial"/>
        </w:rPr>
        <w:t>Štogr</w:t>
      </w:r>
      <w:proofErr w:type="spellEnd"/>
      <w:r>
        <w:rPr>
          <w:rFonts w:ascii="Arial" w:eastAsia="Times New Roman" w:hAnsi="Arial" w:cs="Arial"/>
        </w:rPr>
        <w:t xml:space="preserve"> Vlk: já jsem hlasoval proti prodlužování smlouvy na reportáže, myslím, že to velký význam nemá, kromě vizuální kroniky, nedává to smysl.</w:t>
      </w:r>
    </w:p>
    <w:p w:rsidR="00301D6D" w:rsidRDefault="00301D6D" w:rsidP="00BE7127">
      <w:pPr>
        <w:spacing w:after="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O. Kužílek: to se debatovalo před časem, hodnota, kterou kupujeme je i v něčem jiném, než v počtu </w:t>
      </w:r>
      <w:proofErr w:type="gramStart"/>
      <w:r>
        <w:rPr>
          <w:rFonts w:ascii="Arial" w:eastAsia="Times New Roman" w:hAnsi="Arial" w:cs="Arial"/>
        </w:rPr>
        <w:t>shlédnutí</w:t>
      </w:r>
      <w:proofErr w:type="gramEnd"/>
      <w:r>
        <w:rPr>
          <w:rFonts w:ascii="Arial" w:eastAsia="Times New Roman" w:hAnsi="Arial" w:cs="Arial"/>
        </w:rPr>
        <w:t xml:space="preserve">, teď bych rád nasbíral zpětně data, vyzývám, jestli by někdo do toho šel se </w:t>
      </w:r>
      <w:r>
        <w:rPr>
          <w:rFonts w:ascii="Arial" w:eastAsia="Times New Roman" w:hAnsi="Arial" w:cs="Arial"/>
        </w:rPr>
        <w:lastRenderedPageBreak/>
        <w:t xml:space="preserve">mnou. V pravidlech máme, že alespoň ve dvou reportážích ze 4 bude alternativní názor. To už jsme zavedli před dvěma lety. </w:t>
      </w:r>
    </w:p>
    <w:p w:rsidR="00301D6D" w:rsidRDefault="00600A67" w:rsidP="00BE7127">
      <w:pPr>
        <w:spacing w:after="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T. </w:t>
      </w:r>
      <w:proofErr w:type="spellStart"/>
      <w:r>
        <w:rPr>
          <w:rFonts w:ascii="Arial" w:eastAsia="Times New Roman" w:hAnsi="Arial" w:cs="Arial"/>
        </w:rPr>
        <w:t>Kočica</w:t>
      </w:r>
      <w:proofErr w:type="spellEnd"/>
      <w:r w:rsidR="00301D6D">
        <w:rPr>
          <w:rFonts w:ascii="Arial" w:eastAsia="Times New Roman" w:hAnsi="Arial" w:cs="Arial"/>
        </w:rPr>
        <w:t>: co pak s těmi údaji? Změní to něco? Je tlak na změnu?</w:t>
      </w:r>
    </w:p>
    <w:p w:rsidR="00301D6D" w:rsidRDefault="00301D6D" w:rsidP="00BE7127">
      <w:pPr>
        <w:spacing w:after="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O. Kužílek: ano</w:t>
      </w:r>
      <w:r w:rsidR="00E82168">
        <w:rPr>
          <w:rFonts w:ascii="Arial" w:eastAsia="Times New Roman" w:hAnsi="Arial" w:cs="Arial"/>
        </w:rPr>
        <w:t>, v politickém vedení není žádný požadavek na silnou sebeprezentaci politiků, spíš to vzniká samospádem.</w:t>
      </w:r>
      <w:r w:rsidR="00FF6131">
        <w:rPr>
          <w:rFonts w:ascii="Arial" w:eastAsia="Times New Roman" w:hAnsi="Arial" w:cs="Arial"/>
        </w:rPr>
        <w:t xml:space="preserve"> </w:t>
      </w:r>
    </w:p>
    <w:p w:rsidR="00FF6131" w:rsidRDefault="00FF6131" w:rsidP="00BE7127">
      <w:pPr>
        <w:spacing w:after="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A. </w:t>
      </w:r>
      <w:proofErr w:type="spellStart"/>
      <w:r>
        <w:rPr>
          <w:rFonts w:ascii="Arial" w:eastAsia="Times New Roman" w:hAnsi="Arial" w:cs="Arial"/>
        </w:rPr>
        <w:t>Štogr</w:t>
      </w:r>
      <w:proofErr w:type="spellEnd"/>
      <w:r>
        <w:rPr>
          <w:rFonts w:ascii="Arial" w:eastAsia="Times New Roman" w:hAnsi="Arial" w:cs="Arial"/>
        </w:rPr>
        <w:t xml:space="preserve"> Vlk: o tom se bavíme pokaždé, je tam příliš politiků</w:t>
      </w:r>
    </w:p>
    <w:p w:rsidR="00FF6131" w:rsidRDefault="00600A67" w:rsidP="00BE7127">
      <w:pPr>
        <w:spacing w:after="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T. </w:t>
      </w:r>
      <w:proofErr w:type="spellStart"/>
      <w:r>
        <w:rPr>
          <w:rFonts w:ascii="Arial" w:eastAsia="Times New Roman" w:hAnsi="Arial" w:cs="Arial"/>
        </w:rPr>
        <w:t>Kočica</w:t>
      </w:r>
      <w:proofErr w:type="spellEnd"/>
      <w:r w:rsidR="00FF6131">
        <w:rPr>
          <w:rFonts w:ascii="Arial" w:eastAsia="Times New Roman" w:hAnsi="Arial" w:cs="Arial"/>
        </w:rPr>
        <w:t>: alternativní názor nemusí být vždycky od opozice, dejme více prostoru odborníkům</w:t>
      </w:r>
    </w:p>
    <w:p w:rsidR="00FF6131" w:rsidRDefault="00FF6131" w:rsidP="00BE7127">
      <w:pPr>
        <w:spacing w:after="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O. Kužílek: buď budeme řešit věci </w:t>
      </w:r>
      <w:proofErr w:type="gramStart"/>
      <w:r>
        <w:rPr>
          <w:rFonts w:ascii="Arial" w:eastAsia="Times New Roman" w:hAnsi="Arial" w:cs="Arial"/>
        </w:rPr>
        <w:t>postupně</w:t>
      </w:r>
      <w:r w:rsidR="00E50D9A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>nebo</w:t>
      </w:r>
      <w:proofErr w:type="gramEnd"/>
      <w:r>
        <w:rPr>
          <w:rFonts w:ascii="Arial" w:eastAsia="Times New Roman" w:hAnsi="Arial" w:cs="Arial"/>
        </w:rPr>
        <w:t xml:space="preserve"> koncepčně formou pracovní skupiny. </w:t>
      </w:r>
      <w:r w:rsidR="00E50D9A">
        <w:rPr>
          <w:rFonts w:ascii="Arial" w:eastAsia="Times New Roman" w:hAnsi="Arial" w:cs="Arial"/>
        </w:rPr>
        <w:t>Pokud nikdo nepředkládá návrh, předložím návrh na dalších jednáních výboru.</w:t>
      </w:r>
    </w:p>
    <w:p w:rsidR="00FF6131" w:rsidRDefault="00FF6131" w:rsidP="00BE7127">
      <w:pPr>
        <w:spacing w:after="0" w:line="240" w:lineRule="auto"/>
        <w:rPr>
          <w:rFonts w:ascii="Arial" w:eastAsia="Times New Roman" w:hAnsi="Arial" w:cs="Arial"/>
        </w:rPr>
      </w:pPr>
    </w:p>
    <w:p w:rsidR="00FF6131" w:rsidRDefault="00FF6131" w:rsidP="00BE7127">
      <w:pPr>
        <w:spacing w:after="0" w:line="240" w:lineRule="auto"/>
        <w:rPr>
          <w:rFonts w:ascii="Arial" w:eastAsia="Times New Roman" w:hAnsi="Arial" w:cs="Arial"/>
        </w:rPr>
      </w:pPr>
    </w:p>
    <w:p w:rsidR="00FF6131" w:rsidRDefault="00727FCE" w:rsidP="00BE7127">
      <w:pPr>
        <w:spacing w:after="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Ukončení jednání v 18:5</w:t>
      </w:r>
      <w:r w:rsidR="00FF6131">
        <w:rPr>
          <w:rFonts w:ascii="Arial" w:eastAsia="Times New Roman" w:hAnsi="Arial" w:cs="Arial"/>
        </w:rPr>
        <w:t>5</w:t>
      </w:r>
    </w:p>
    <w:p w:rsidR="00FF6131" w:rsidRDefault="00FF6131" w:rsidP="00BE7127">
      <w:pPr>
        <w:spacing w:after="0" w:line="240" w:lineRule="auto"/>
        <w:rPr>
          <w:rFonts w:ascii="Arial" w:eastAsia="Times New Roman" w:hAnsi="Arial" w:cs="Arial"/>
        </w:rPr>
      </w:pPr>
    </w:p>
    <w:p w:rsidR="00FF6131" w:rsidRDefault="00FF6131" w:rsidP="00BE7127">
      <w:pPr>
        <w:spacing w:after="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Zapsala K. Levínská</w:t>
      </w:r>
    </w:p>
    <w:p w:rsidR="00FF6131" w:rsidRDefault="00FF6131" w:rsidP="00BE7127">
      <w:pPr>
        <w:spacing w:after="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Příští jednání bude </w:t>
      </w:r>
      <w:r w:rsidR="00E50D9A">
        <w:rPr>
          <w:rFonts w:ascii="Arial" w:eastAsia="Times New Roman" w:hAnsi="Arial" w:cs="Arial"/>
        </w:rPr>
        <w:t>13. 1. 2025</w:t>
      </w:r>
    </w:p>
    <w:p w:rsidR="00301D6D" w:rsidRDefault="00301D6D" w:rsidP="00BE7127">
      <w:pPr>
        <w:spacing w:after="0" w:line="240" w:lineRule="auto"/>
        <w:rPr>
          <w:rFonts w:ascii="Arial" w:eastAsia="Times New Roman" w:hAnsi="Arial" w:cs="Arial"/>
        </w:rPr>
      </w:pPr>
    </w:p>
    <w:p w:rsidR="00AF4EA7" w:rsidRDefault="00AF4EA7" w:rsidP="00BE7127">
      <w:pPr>
        <w:spacing w:after="0" w:line="240" w:lineRule="auto"/>
        <w:rPr>
          <w:rFonts w:ascii="Arial" w:eastAsia="Times New Roman" w:hAnsi="Arial" w:cs="Arial"/>
        </w:rPr>
      </w:pPr>
    </w:p>
    <w:p w:rsidR="004828CC" w:rsidRDefault="004828CC" w:rsidP="00BE7127">
      <w:pPr>
        <w:spacing w:after="0" w:line="240" w:lineRule="auto"/>
        <w:rPr>
          <w:rFonts w:ascii="Arial" w:eastAsia="Times New Roman" w:hAnsi="Arial" w:cs="Arial"/>
        </w:rPr>
      </w:pPr>
    </w:p>
    <w:p w:rsidR="002A3E46" w:rsidRPr="002A3E46" w:rsidRDefault="002A3E46" w:rsidP="00BE7127">
      <w:pPr>
        <w:spacing w:after="0" w:line="240" w:lineRule="auto"/>
        <w:rPr>
          <w:rFonts w:ascii="Arial" w:eastAsia="Times New Roman" w:hAnsi="Arial" w:cs="Arial"/>
        </w:rPr>
      </w:pPr>
    </w:p>
    <w:p w:rsidR="000F1AA7" w:rsidRPr="001658C3" w:rsidRDefault="000F1AA7" w:rsidP="00BE7127">
      <w:pPr>
        <w:spacing w:after="0" w:line="240" w:lineRule="auto"/>
        <w:rPr>
          <w:rFonts w:ascii="Arial" w:eastAsia="Times New Roman" w:hAnsi="Arial" w:cs="Arial"/>
        </w:rPr>
      </w:pPr>
    </w:p>
    <w:sectPr w:rsidR="000F1AA7" w:rsidRPr="001658C3">
      <w:headerReference w:type="default" r:id="rId8"/>
      <w:footerReference w:type="default" r:id="rId9"/>
      <w:pgSz w:w="11900" w:h="16840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382E" w:rsidRDefault="0023382E">
      <w:pPr>
        <w:spacing w:after="0" w:line="240" w:lineRule="auto"/>
      </w:pPr>
      <w:r>
        <w:separator/>
      </w:r>
    </w:p>
  </w:endnote>
  <w:endnote w:type="continuationSeparator" w:id="0">
    <w:p w:rsidR="0023382E" w:rsidRDefault="002338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auto"/>
    <w:pitch w:val="variable"/>
    <w:sig w:usb0="E50002FF" w:usb1="500079DB" w:usb2="0000001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557E" w:rsidRDefault="00BE557E">
    <w:pPr>
      <w:pBdr>
        <w:top w:val="nil"/>
        <w:left w:val="nil"/>
        <w:bottom w:val="nil"/>
        <w:right w:val="nil"/>
        <w:between w:val="nil"/>
      </w:pBdr>
      <w:tabs>
        <w:tab w:val="right" w:pos="9020"/>
      </w:tabs>
      <w:spacing w:after="0" w:line="240" w:lineRule="auto"/>
      <w:rPr>
        <w:rFonts w:ascii="Helvetica Neue" w:eastAsia="Helvetica Neue" w:hAnsi="Helvetica Neue" w:cs="Helvetica Neue"/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382E" w:rsidRDefault="0023382E">
      <w:pPr>
        <w:spacing w:after="0" w:line="240" w:lineRule="auto"/>
      </w:pPr>
      <w:r>
        <w:separator/>
      </w:r>
    </w:p>
  </w:footnote>
  <w:footnote w:type="continuationSeparator" w:id="0">
    <w:p w:rsidR="0023382E" w:rsidRDefault="002338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557E" w:rsidRDefault="00E90A3F">
    <w:pPr>
      <w:tabs>
        <w:tab w:val="right" w:pos="9020"/>
      </w:tabs>
      <w:spacing w:after="0" w:line="240" w:lineRule="auto"/>
      <w:ind w:right="22"/>
      <w:jc w:val="center"/>
      <w:rPr>
        <w:rFonts w:ascii="Helvetica Neue" w:eastAsia="Helvetica Neue" w:hAnsi="Helvetica Neue" w:cs="Helvetica Neue"/>
        <w:color w:val="000000"/>
        <w:sz w:val="24"/>
        <w:szCs w:val="24"/>
      </w:rPr>
    </w:pPr>
    <w:r>
      <w:rPr>
        <w:rFonts w:ascii="Arial" w:eastAsia="Arial" w:hAnsi="Arial" w:cs="Arial"/>
        <w:noProof/>
      </w:rPr>
      <w:drawing>
        <wp:inline distT="0" distB="0" distL="0" distR="0" wp14:anchorId="46FB3556" wp14:editId="2E3A0679">
          <wp:extent cx="1019175" cy="1114425"/>
          <wp:effectExtent l="0" t="0" r="0" b="0"/>
          <wp:docPr id="1" name="image1.png" descr="https://lh4.googleusercontent.com/gB-YPvS4gDbnjmuj0AaMC_L4Gvy2GPJO7sz776MTbTtKsYgfJKT3fxgwIcjIurCCeVa3ljXpEiqlc0AlzwP5jKOCJfyDMQtSU8WbEvTqKv3VpEL5nLqfz0ThAdanIKr93UTOqEnZp7H4khUQTQXjIGk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https://lh4.googleusercontent.com/gB-YPvS4gDbnjmuj0AaMC_L4Gvy2GPJO7sz776MTbTtKsYgfJKT3fxgwIcjIurCCeVa3ljXpEiqlc0AlzwP5jKOCJfyDMQtSU8WbEvTqKv3VpEL5nLqfz0ThAdanIKr93UTOqEnZp7H4khUQTQXjIGk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19175" cy="11144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72895"/>
    <w:multiLevelType w:val="multilevel"/>
    <w:tmpl w:val="7B76BD56"/>
    <w:lvl w:ilvl="0">
      <w:start w:val="1"/>
      <w:numFmt w:val="decimal"/>
      <w:lvlText w:val="%1."/>
      <w:lvlJc w:val="left"/>
      <w:pPr>
        <w:ind w:left="720" w:hanging="360"/>
      </w:pPr>
      <w:rPr>
        <w:b/>
        <w:smallCaps w:val="0"/>
        <w:strike w:val="0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b/>
        <w:smallCaps w:val="0"/>
        <w:strike w:val="0"/>
        <w:shd w:val="clear" w:color="auto" w:fill="auto"/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b/>
        <w:smallCaps w:val="0"/>
        <w:strike w:val="0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b/>
        <w:smallCaps w:val="0"/>
        <w:strike w:val="0"/>
        <w:shd w:val="clear" w:color="auto" w:fill="auto"/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b/>
        <w:smallCaps w:val="0"/>
        <w:strike w:val="0"/>
        <w:shd w:val="clear" w:color="auto" w:fill="auto"/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b/>
        <w:smallCaps w:val="0"/>
        <w:strike w:val="0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b/>
        <w:smallCaps w:val="0"/>
        <w:strike w:val="0"/>
        <w:shd w:val="clear" w:color="auto" w:fill="auto"/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b/>
        <w:smallCaps w:val="0"/>
        <w:strike w:val="0"/>
        <w:shd w:val="clear" w:color="auto" w:fill="auto"/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b/>
        <w:smallCaps w:val="0"/>
        <w:strike w:val="0"/>
        <w:shd w:val="clear" w:color="auto" w:fill="auto"/>
        <w:vertAlign w:val="baseline"/>
      </w:rPr>
    </w:lvl>
  </w:abstractNum>
  <w:abstractNum w:abstractNumId="1">
    <w:nsid w:val="00DB083D"/>
    <w:multiLevelType w:val="multilevel"/>
    <w:tmpl w:val="728867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7F60A8"/>
    <w:multiLevelType w:val="multilevel"/>
    <w:tmpl w:val="8CD2EB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69F346B"/>
    <w:multiLevelType w:val="multilevel"/>
    <w:tmpl w:val="62B8B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7A6204A"/>
    <w:multiLevelType w:val="multilevel"/>
    <w:tmpl w:val="7B76BD56"/>
    <w:lvl w:ilvl="0">
      <w:start w:val="1"/>
      <w:numFmt w:val="decimal"/>
      <w:lvlText w:val="%1."/>
      <w:lvlJc w:val="left"/>
      <w:pPr>
        <w:ind w:left="720" w:hanging="360"/>
      </w:pPr>
      <w:rPr>
        <w:b/>
        <w:smallCaps w:val="0"/>
        <w:strike w:val="0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b/>
        <w:smallCaps w:val="0"/>
        <w:strike w:val="0"/>
        <w:shd w:val="clear" w:color="auto" w:fill="auto"/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b/>
        <w:smallCaps w:val="0"/>
        <w:strike w:val="0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b/>
        <w:smallCaps w:val="0"/>
        <w:strike w:val="0"/>
        <w:shd w:val="clear" w:color="auto" w:fill="auto"/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b/>
        <w:smallCaps w:val="0"/>
        <w:strike w:val="0"/>
        <w:shd w:val="clear" w:color="auto" w:fill="auto"/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b/>
        <w:smallCaps w:val="0"/>
        <w:strike w:val="0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b/>
        <w:smallCaps w:val="0"/>
        <w:strike w:val="0"/>
        <w:shd w:val="clear" w:color="auto" w:fill="auto"/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b/>
        <w:smallCaps w:val="0"/>
        <w:strike w:val="0"/>
        <w:shd w:val="clear" w:color="auto" w:fill="auto"/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b/>
        <w:smallCaps w:val="0"/>
        <w:strike w:val="0"/>
        <w:shd w:val="clear" w:color="auto" w:fill="auto"/>
        <w:vertAlign w:val="baseline"/>
      </w:rPr>
    </w:lvl>
  </w:abstractNum>
  <w:abstractNum w:abstractNumId="5">
    <w:nsid w:val="092D2402"/>
    <w:multiLevelType w:val="multilevel"/>
    <w:tmpl w:val="13F2A9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FB95AFA"/>
    <w:multiLevelType w:val="multilevel"/>
    <w:tmpl w:val="01B4B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6AD0F44"/>
    <w:multiLevelType w:val="multilevel"/>
    <w:tmpl w:val="7B76BD56"/>
    <w:lvl w:ilvl="0">
      <w:start w:val="1"/>
      <w:numFmt w:val="decimal"/>
      <w:lvlText w:val="%1."/>
      <w:lvlJc w:val="left"/>
      <w:pPr>
        <w:ind w:left="720" w:hanging="360"/>
      </w:pPr>
      <w:rPr>
        <w:b/>
        <w:smallCaps w:val="0"/>
        <w:strike w:val="0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b/>
        <w:smallCaps w:val="0"/>
        <w:strike w:val="0"/>
        <w:shd w:val="clear" w:color="auto" w:fill="auto"/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b/>
        <w:smallCaps w:val="0"/>
        <w:strike w:val="0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b/>
        <w:smallCaps w:val="0"/>
        <w:strike w:val="0"/>
        <w:shd w:val="clear" w:color="auto" w:fill="auto"/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b/>
        <w:smallCaps w:val="0"/>
        <w:strike w:val="0"/>
        <w:shd w:val="clear" w:color="auto" w:fill="auto"/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b/>
        <w:smallCaps w:val="0"/>
        <w:strike w:val="0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b/>
        <w:smallCaps w:val="0"/>
        <w:strike w:val="0"/>
        <w:shd w:val="clear" w:color="auto" w:fill="auto"/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b/>
        <w:smallCaps w:val="0"/>
        <w:strike w:val="0"/>
        <w:shd w:val="clear" w:color="auto" w:fill="auto"/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b/>
        <w:smallCaps w:val="0"/>
        <w:strike w:val="0"/>
        <w:shd w:val="clear" w:color="auto" w:fill="auto"/>
        <w:vertAlign w:val="baseline"/>
      </w:rPr>
    </w:lvl>
  </w:abstractNum>
  <w:abstractNum w:abstractNumId="8">
    <w:nsid w:val="18442C92"/>
    <w:multiLevelType w:val="hybridMultilevel"/>
    <w:tmpl w:val="3E06E08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8815C5"/>
    <w:multiLevelType w:val="multilevel"/>
    <w:tmpl w:val="7B76BD56"/>
    <w:lvl w:ilvl="0">
      <w:start w:val="1"/>
      <w:numFmt w:val="decimal"/>
      <w:lvlText w:val="%1."/>
      <w:lvlJc w:val="left"/>
      <w:pPr>
        <w:ind w:left="720" w:hanging="360"/>
      </w:pPr>
      <w:rPr>
        <w:b/>
        <w:smallCaps w:val="0"/>
        <w:strike w:val="0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b/>
        <w:smallCaps w:val="0"/>
        <w:strike w:val="0"/>
        <w:shd w:val="clear" w:color="auto" w:fill="auto"/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b/>
        <w:smallCaps w:val="0"/>
        <w:strike w:val="0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b/>
        <w:smallCaps w:val="0"/>
        <w:strike w:val="0"/>
        <w:shd w:val="clear" w:color="auto" w:fill="auto"/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b/>
        <w:smallCaps w:val="0"/>
        <w:strike w:val="0"/>
        <w:shd w:val="clear" w:color="auto" w:fill="auto"/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b/>
        <w:smallCaps w:val="0"/>
        <w:strike w:val="0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b/>
        <w:smallCaps w:val="0"/>
        <w:strike w:val="0"/>
        <w:shd w:val="clear" w:color="auto" w:fill="auto"/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b/>
        <w:smallCaps w:val="0"/>
        <w:strike w:val="0"/>
        <w:shd w:val="clear" w:color="auto" w:fill="auto"/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b/>
        <w:smallCaps w:val="0"/>
        <w:strike w:val="0"/>
        <w:shd w:val="clear" w:color="auto" w:fill="auto"/>
        <w:vertAlign w:val="baseline"/>
      </w:rPr>
    </w:lvl>
  </w:abstractNum>
  <w:abstractNum w:abstractNumId="10">
    <w:nsid w:val="1F650B99"/>
    <w:multiLevelType w:val="multilevel"/>
    <w:tmpl w:val="44BC6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8447C0F"/>
    <w:multiLevelType w:val="multilevel"/>
    <w:tmpl w:val="7B76BD56"/>
    <w:lvl w:ilvl="0">
      <w:start w:val="1"/>
      <w:numFmt w:val="decimal"/>
      <w:lvlText w:val="%1."/>
      <w:lvlJc w:val="left"/>
      <w:pPr>
        <w:ind w:left="720" w:hanging="360"/>
      </w:pPr>
      <w:rPr>
        <w:b/>
        <w:smallCaps w:val="0"/>
        <w:strike w:val="0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b/>
        <w:smallCaps w:val="0"/>
        <w:strike w:val="0"/>
        <w:shd w:val="clear" w:color="auto" w:fill="auto"/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b/>
        <w:smallCaps w:val="0"/>
        <w:strike w:val="0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b/>
        <w:smallCaps w:val="0"/>
        <w:strike w:val="0"/>
        <w:shd w:val="clear" w:color="auto" w:fill="auto"/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b/>
        <w:smallCaps w:val="0"/>
        <w:strike w:val="0"/>
        <w:shd w:val="clear" w:color="auto" w:fill="auto"/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b/>
        <w:smallCaps w:val="0"/>
        <w:strike w:val="0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b/>
        <w:smallCaps w:val="0"/>
        <w:strike w:val="0"/>
        <w:shd w:val="clear" w:color="auto" w:fill="auto"/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b/>
        <w:smallCaps w:val="0"/>
        <w:strike w:val="0"/>
        <w:shd w:val="clear" w:color="auto" w:fill="auto"/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b/>
        <w:smallCaps w:val="0"/>
        <w:strike w:val="0"/>
        <w:shd w:val="clear" w:color="auto" w:fill="auto"/>
        <w:vertAlign w:val="baseline"/>
      </w:rPr>
    </w:lvl>
  </w:abstractNum>
  <w:abstractNum w:abstractNumId="12">
    <w:nsid w:val="2E3A1E5E"/>
    <w:multiLevelType w:val="multilevel"/>
    <w:tmpl w:val="86305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EBA63F7"/>
    <w:multiLevelType w:val="multilevel"/>
    <w:tmpl w:val="7B76BD56"/>
    <w:lvl w:ilvl="0">
      <w:start w:val="1"/>
      <w:numFmt w:val="decimal"/>
      <w:lvlText w:val="%1."/>
      <w:lvlJc w:val="left"/>
      <w:pPr>
        <w:ind w:left="720" w:hanging="360"/>
      </w:pPr>
      <w:rPr>
        <w:b/>
        <w:smallCaps w:val="0"/>
        <w:strike w:val="0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b/>
        <w:smallCaps w:val="0"/>
        <w:strike w:val="0"/>
        <w:shd w:val="clear" w:color="auto" w:fill="auto"/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b/>
        <w:smallCaps w:val="0"/>
        <w:strike w:val="0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b/>
        <w:smallCaps w:val="0"/>
        <w:strike w:val="0"/>
        <w:shd w:val="clear" w:color="auto" w:fill="auto"/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b/>
        <w:smallCaps w:val="0"/>
        <w:strike w:val="0"/>
        <w:shd w:val="clear" w:color="auto" w:fill="auto"/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b/>
        <w:smallCaps w:val="0"/>
        <w:strike w:val="0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b/>
        <w:smallCaps w:val="0"/>
        <w:strike w:val="0"/>
        <w:shd w:val="clear" w:color="auto" w:fill="auto"/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b/>
        <w:smallCaps w:val="0"/>
        <w:strike w:val="0"/>
        <w:shd w:val="clear" w:color="auto" w:fill="auto"/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b/>
        <w:smallCaps w:val="0"/>
        <w:strike w:val="0"/>
        <w:shd w:val="clear" w:color="auto" w:fill="auto"/>
        <w:vertAlign w:val="baseline"/>
      </w:rPr>
    </w:lvl>
  </w:abstractNum>
  <w:abstractNum w:abstractNumId="14">
    <w:nsid w:val="304D26B4"/>
    <w:multiLevelType w:val="multilevel"/>
    <w:tmpl w:val="280E2F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1E1516A"/>
    <w:multiLevelType w:val="multilevel"/>
    <w:tmpl w:val="0F80EB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8C77B26"/>
    <w:multiLevelType w:val="multilevel"/>
    <w:tmpl w:val="7B76BD56"/>
    <w:lvl w:ilvl="0">
      <w:start w:val="1"/>
      <w:numFmt w:val="decimal"/>
      <w:lvlText w:val="%1."/>
      <w:lvlJc w:val="left"/>
      <w:pPr>
        <w:ind w:left="720" w:hanging="360"/>
      </w:pPr>
      <w:rPr>
        <w:b/>
        <w:smallCaps w:val="0"/>
        <w:strike w:val="0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b/>
        <w:smallCaps w:val="0"/>
        <w:strike w:val="0"/>
        <w:shd w:val="clear" w:color="auto" w:fill="auto"/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b/>
        <w:smallCaps w:val="0"/>
        <w:strike w:val="0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b/>
        <w:smallCaps w:val="0"/>
        <w:strike w:val="0"/>
        <w:shd w:val="clear" w:color="auto" w:fill="auto"/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b/>
        <w:smallCaps w:val="0"/>
        <w:strike w:val="0"/>
        <w:shd w:val="clear" w:color="auto" w:fill="auto"/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b/>
        <w:smallCaps w:val="0"/>
        <w:strike w:val="0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b/>
        <w:smallCaps w:val="0"/>
        <w:strike w:val="0"/>
        <w:shd w:val="clear" w:color="auto" w:fill="auto"/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b/>
        <w:smallCaps w:val="0"/>
        <w:strike w:val="0"/>
        <w:shd w:val="clear" w:color="auto" w:fill="auto"/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b/>
        <w:smallCaps w:val="0"/>
        <w:strike w:val="0"/>
        <w:shd w:val="clear" w:color="auto" w:fill="auto"/>
        <w:vertAlign w:val="baseline"/>
      </w:rPr>
    </w:lvl>
  </w:abstractNum>
  <w:abstractNum w:abstractNumId="17">
    <w:nsid w:val="3A313AB0"/>
    <w:multiLevelType w:val="multilevel"/>
    <w:tmpl w:val="68AC1E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3236A21"/>
    <w:multiLevelType w:val="multilevel"/>
    <w:tmpl w:val="A9E670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3AF65D4"/>
    <w:multiLevelType w:val="multilevel"/>
    <w:tmpl w:val="78E42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5E0612D"/>
    <w:multiLevelType w:val="multilevel"/>
    <w:tmpl w:val="7B76BD56"/>
    <w:lvl w:ilvl="0">
      <w:start w:val="1"/>
      <w:numFmt w:val="decimal"/>
      <w:lvlText w:val="%1."/>
      <w:lvlJc w:val="left"/>
      <w:pPr>
        <w:ind w:left="720" w:hanging="360"/>
      </w:pPr>
      <w:rPr>
        <w:b/>
        <w:smallCaps w:val="0"/>
        <w:strike w:val="0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b/>
        <w:smallCaps w:val="0"/>
        <w:strike w:val="0"/>
        <w:shd w:val="clear" w:color="auto" w:fill="auto"/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b/>
        <w:smallCaps w:val="0"/>
        <w:strike w:val="0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b/>
        <w:smallCaps w:val="0"/>
        <w:strike w:val="0"/>
        <w:shd w:val="clear" w:color="auto" w:fill="auto"/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b/>
        <w:smallCaps w:val="0"/>
        <w:strike w:val="0"/>
        <w:shd w:val="clear" w:color="auto" w:fill="auto"/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b/>
        <w:smallCaps w:val="0"/>
        <w:strike w:val="0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b/>
        <w:smallCaps w:val="0"/>
        <w:strike w:val="0"/>
        <w:shd w:val="clear" w:color="auto" w:fill="auto"/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b/>
        <w:smallCaps w:val="0"/>
        <w:strike w:val="0"/>
        <w:shd w:val="clear" w:color="auto" w:fill="auto"/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b/>
        <w:smallCaps w:val="0"/>
        <w:strike w:val="0"/>
        <w:shd w:val="clear" w:color="auto" w:fill="auto"/>
        <w:vertAlign w:val="baseline"/>
      </w:rPr>
    </w:lvl>
  </w:abstractNum>
  <w:abstractNum w:abstractNumId="21">
    <w:nsid w:val="4ADA54EF"/>
    <w:multiLevelType w:val="multilevel"/>
    <w:tmpl w:val="56324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BE96ABC"/>
    <w:multiLevelType w:val="multilevel"/>
    <w:tmpl w:val="1F487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F8436B7"/>
    <w:multiLevelType w:val="multilevel"/>
    <w:tmpl w:val="7B76BD56"/>
    <w:lvl w:ilvl="0">
      <w:start w:val="1"/>
      <w:numFmt w:val="decimal"/>
      <w:lvlText w:val="%1."/>
      <w:lvlJc w:val="left"/>
      <w:pPr>
        <w:ind w:left="720" w:hanging="360"/>
      </w:pPr>
      <w:rPr>
        <w:b/>
        <w:smallCaps w:val="0"/>
        <w:strike w:val="0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b/>
        <w:smallCaps w:val="0"/>
        <w:strike w:val="0"/>
        <w:shd w:val="clear" w:color="auto" w:fill="auto"/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b/>
        <w:smallCaps w:val="0"/>
        <w:strike w:val="0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b/>
        <w:smallCaps w:val="0"/>
        <w:strike w:val="0"/>
        <w:shd w:val="clear" w:color="auto" w:fill="auto"/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b/>
        <w:smallCaps w:val="0"/>
        <w:strike w:val="0"/>
        <w:shd w:val="clear" w:color="auto" w:fill="auto"/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b/>
        <w:smallCaps w:val="0"/>
        <w:strike w:val="0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b/>
        <w:smallCaps w:val="0"/>
        <w:strike w:val="0"/>
        <w:shd w:val="clear" w:color="auto" w:fill="auto"/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b/>
        <w:smallCaps w:val="0"/>
        <w:strike w:val="0"/>
        <w:shd w:val="clear" w:color="auto" w:fill="auto"/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b/>
        <w:smallCaps w:val="0"/>
        <w:strike w:val="0"/>
        <w:shd w:val="clear" w:color="auto" w:fill="auto"/>
        <w:vertAlign w:val="baseline"/>
      </w:rPr>
    </w:lvl>
  </w:abstractNum>
  <w:abstractNum w:abstractNumId="24">
    <w:nsid w:val="563744CD"/>
    <w:multiLevelType w:val="multilevel"/>
    <w:tmpl w:val="5380B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6647B4C"/>
    <w:multiLevelType w:val="multilevel"/>
    <w:tmpl w:val="BBD099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6DE5B77"/>
    <w:multiLevelType w:val="multilevel"/>
    <w:tmpl w:val="5EE6F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D304578"/>
    <w:multiLevelType w:val="multilevel"/>
    <w:tmpl w:val="7B76BD56"/>
    <w:lvl w:ilvl="0">
      <w:start w:val="1"/>
      <w:numFmt w:val="decimal"/>
      <w:lvlText w:val="%1."/>
      <w:lvlJc w:val="left"/>
      <w:pPr>
        <w:ind w:left="720" w:hanging="360"/>
      </w:pPr>
      <w:rPr>
        <w:b/>
        <w:smallCaps w:val="0"/>
        <w:strike w:val="0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b/>
        <w:smallCaps w:val="0"/>
        <w:strike w:val="0"/>
        <w:shd w:val="clear" w:color="auto" w:fill="auto"/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b/>
        <w:smallCaps w:val="0"/>
        <w:strike w:val="0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b/>
        <w:smallCaps w:val="0"/>
        <w:strike w:val="0"/>
        <w:shd w:val="clear" w:color="auto" w:fill="auto"/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b/>
        <w:smallCaps w:val="0"/>
        <w:strike w:val="0"/>
        <w:shd w:val="clear" w:color="auto" w:fill="auto"/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b/>
        <w:smallCaps w:val="0"/>
        <w:strike w:val="0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b/>
        <w:smallCaps w:val="0"/>
        <w:strike w:val="0"/>
        <w:shd w:val="clear" w:color="auto" w:fill="auto"/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b/>
        <w:smallCaps w:val="0"/>
        <w:strike w:val="0"/>
        <w:shd w:val="clear" w:color="auto" w:fill="auto"/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b/>
        <w:smallCaps w:val="0"/>
        <w:strike w:val="0"/>
        <w:shd w:val="clear" w:color="auto" w:fill="auto"/>
        <w:vertAlign w:val="baseline"/>
      </w:rPr>
    </w:lvl>
  </w:abstractNum>
  <w:abstractNum w:abstractNumId="28">
    <w:nsid w:val="60282104"/>
    <w:multiLevelType w:val="multilevel"/>
    <w:tmpl w:val="BFA84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455572D"/>
    <w:multiLevelType w:val="multilevel"/>
    <w:tmpl w:val="21CACB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5385022"/>
    <w:multiLevelType w:val="multilevel"/>
    <w:tmpl w:val="7B76BD56"/>
    <w:lvl w:ilvl="0">
      <w:start w:val="1"/>
      <w:numFmt w:val="decimal"/>
      <w:lvlText w:val="%1."/>
      <w:lvlJc w:val="left"/>
      <w:pPr>
        <w:ind w:left="360" w:hanging="360"/>
      </w:pPr>
      <w:rPr>
        <w:b/>
        <w:smallCaps w:val="0"/>
        <w:strike w:val="0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1080" w:hanging="360"/>
      </w:pPr>
      <w:rPr>
        <w:b/>
        <w:smallCaps w:val="0"/>
        <w:strike w:val="0"/>
        <w:shd w:val="clear" w:color="auto" w:fill="auto"/>
        <w:vertAlign w:val="baseline"/>
      </w:rPr>
    </w:lvl>
    <w:lvl w:ilvl="2">
      <w:start w:val="1"/>
      <w:numFmt w:val="decimal"/>
      <w:lvlText w:val="%3."/>
      <w:lvlJc w:val="left"/>
      <w:pPr>
        <w:ind w:left="1800" w:hanging="360"/>
      </w:pPr>
      <w:rPr>
        <w:b/>
        <w:smallCaps w:val="0"/>
        <w:strike w:val="0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b/>
        <w:smallCaps w:val="0"/>
        <w:strike w:val="0"/>
        <w:shd w:val="clear" w:color="auto" w:fill="auto"/>
        <w:vertAlign w:val="baseline"/>
      </w:rPr>
    </w:lvl>
    <w:lvl w:ilvl="4">
      <w:start w:val="1"/>
      <w:numFmt w:val="decimal"/>
      <w:lvlText w:val="%5."/>
      <w:lvlJc w:val="left"/>
      <w:pPr>
        <w:ind w:left="3240" w:hanging="360"/>
      </w:pPr>
      <w:rPr>
        <w:b/>
        <w:smallCaps w:val="0"/>
        <w:strike w:val="0"/>
        <w:shd w:val="clear" w:color="auto" w:fill="auto"/>
        <w:vertAlign w:val="baseline"/>
      </w:rPr>
    </w:lvl>
    <w:lvl w:ilvl="5">
      <w:start w:val="1"/>
      <w:numFmt w:val="decimal"/>
      <w:lvlText w:val="%6."/>
      <w:lvlJc w:val="left"/>
      <w:pPr>
        <w:ind w:left="3960" w:hanging="360"/>
      </w:pPr>
      <w:rPr>
        <w:b/>
        <w:smallCaps w:val="0"/>
        <w:strike w:val="0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b/>
        <w:smallCaps w:val="0"/>
        <w:strike w:val="0"/>
        <w:shd w:val="clear" w:color="auto" w:fill="auto"/>
        <w:vertAlign w:val="baseline"/>
      </w:rPr>
    </w:lvl>
    <w:lvl w:ilvl="7">
      <w:start w:val="1"/>
      <w:numFmt w:val="decimal"/>
      <w:lvlText w:val="%8."/>
      <w:lvlJc w:val="left"/>
      <w:pPr>
        <w:ind w:left="5400" w:hanging="360"/>
      </w:pPr>
      <w:rPr>
        <w:b/>
        <w:smallCaps w:val="0"/>
        <w:strike w:val="0"/>
        <w:shd w:val="clear" w:color="auto" w:fill="auto"/>
        <w:vertAlign w:val="baseline"/>
      </w:rPr>
    </w:lvl>
    <w:lvl w:ilvl="8">
      <w:start w:val="1"/>
      <w:numFmt w:val="decimal"/>
      <w:lvlText w:val="%9."/>
      <w:lvlJc w:val="left"/>
      <w:pPr>
        <w:ind w:left="6120" w:hanging="360"/>
      </w:pPr>
      <w:rPr>
        <w:b/>
        <w:smallCaps w:val="0"/>
        <w:strike w:val="0"/>
        <w:shd w:val="clear" w:color="auto" w:fill="auto"/>
        <w:vertAlign w:val="baseline"/>
      </w:rPr>
    </w:lvl>
  </w:abstractNum>
  <w:abstractNum w:abstractNumId="31">
    <w:nsid w:val="69E83AE2"/>
    <w:multiLevelType w:val="multilevel"/>
    <w:tmpl w:val="7B76BD56"/>
    <w:lvl w:ilvl="0">
      <w:start w:val="1"/>
      <w:numFmt w:val="decimal"/>
      <w:lvlText w:val="%1."/>
      <w:lvlJc w:val="left"/>
      <w:pPr>
        <w:ind w:left="720" w:hanging="360"/>
      </w:pPr>
      <w:rPr>
        <w:b/>
        <w:smallCaps w:val="0"/>
        <w:strike w:val="0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b/>
        <w:smallCaps w:val="0"/>
        <w:strike w:val="0"/>
        <w:shd w:val="clear" w:color="auto" w:fill="auto"/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b/>
        <w:smallCaps w:val="0"/>
        <w:strike w:val="0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b/>
        <w:smallCaps w:val="0"/>
        <w:strike w:val="0"/>
        <w:shd w:val="clear" w:color="auto" w:fill="auto"/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b/>
        <w:smallCaps w:val="0"/>
        <w:strike w:val="0"/>
        <w:shd w:val="clear" w:color="auto" w:fill="auto"/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b/>
        <w:smallCaps w:val="0"/>
        <w:strike w:val="0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b/>
        <w:smallCaps w:val="0"/>
        <w:strike w:val="0"/>
        <w:shd w:val="clear" w:color="auto" w:fill="auto"/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b/>
        <w:smallCaps w:val="0"/>
        <w:strike w:val="0"/>
        <w:shd w:val="clear" w:color="auto" w:fill="auto"/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b/>
        <w:smallCaps w:val="0"/>
        <w:strike w:val="0"/>
        <w:shd w:val="clear" w:color="auto" w:fill="auto"/>
        <w:vertAlign w:val="baseline"/>
      </w:rPr>
    </w:lvl>
  </w:abstractNum>
  <w:abstractNum w:abstractNumId="32">
    <w:nsid w:val="6C862586"/>
    <w:multiLevelType w:val="multilevel"/>
    <w:tmpl w:val="A128E9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0455F4D"/>
    <w:multiLevelType w:val="multilevel"/>
    <w:tmpl w:val="7B76BD56"/>
    <w:lvl w:ilvl="0">
      <w:start w:val="1"/>
      <w:numFmt w:val="decimal"/>
      <w:lvlText w:val="%1."/>
      <w:lvlJc w:val="left"/>
      <w:pPr>
        <w:ind w:left="720" w:hanging="360"/>
      </w:pPr>
      <w:rPr>
        <w:b/>
        <w:smallCaps w:val="0"/>
        <w:strike w:val="0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b/>
        <w:smallCaps w:val="0"/>
        <w:strike w:val="0"/>
        <w:shd w:val="clear" w:color="auto" w:fill="auto"/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b/>
        <w:smallCaps w:val="0"/>
        <w:strike w:val="0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b/>
        <w:smallCaps w:val="0"/>
        <w:strike w:val="0"/>
        <w:shd w:val="clear" w:color="auto" w:fill="auto"/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b/>
        <w:smallCaps w:val="0"/>
        <w:strike w:val="0"/>
        <w:shd w:val="clear" w:color="auto" w:fill="auto"/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b/>
        <w:smallCaps w:val="0"/>
        <w:strike w:val="0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b/>
        <w:smallCaps w:val="0"/>
        <w:strike w:val="0"/>
        <w:shd w:val="clear" w:color="auto" w:fill="auto"/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b/>
        <w:smallCaps w:val="0"/>
        <w:strike w:val="0"/>
        <w:shd w:val="clear" w:color="auto" w:fill="auto"/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b/>
        <w:smallCaps w:val="0"/>
        <w:strike w:val="0"/>
        <w:shd w:val="clear" w:color="auto" w:fill="auto"/>
        <w:vertAlign w:val="baseline"/>
      </w:rPr>
    </w:lvl>
  </w:abstractNum>
  <w:abstractNum w:abstractNumId="34">
    <w:nsid w:val="710C290F"/>
    <w:multiLevelType w:val="multilevel"/>
    <w:tmpl w:val="C748C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3D75EE4"/>
    <w:multiLevelType w:val="multilevel"/>
    <w:tmpl w:val="4A54D8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6957E41"/>
    <w:multiLevelType w:val="multilevel"/>
    <w:tmpl w:val="AAE0E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94530C1"/>
    <w:multiLevelType w:val="multilevel"/>
    <w:tmpl w:val="7B76BD56"/>
    <w:lvl w:ilvl="0">
      <w:start w:val="1"/>
      <w:numFmt w:val="decimal"/>
      <w:lvlText w:val="%1."/>
      <w:lvlJc w:val="left"/>
      <w:pPr>
        <w:ind w:left="720" w:hanging="360"/>
      </w:pPr>
      <w:rPr>
        <w:b/>
        <w:smallCaps w:val="0"/>
        <w:strike w:val="0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b/>
        <w:smallCaps w:val="0"/>
        <w:strike w:val="0"/>
        <w:shd w:val="clear" w:color="auto" w:fill="auto"/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b/>
        <w:smallCaps w:val="0"/>
        <w:strike w:val="0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b/>
        <w:smallCaps w:val="0"/>
        <w:strike w:val="0"/>
        <w:shd w:val="clear" w:color="auto" w:fill="auto"/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b/>
        <w:smallCaps w:val="0"/>
        <w:strike w:val="0"/>
        <w:shd w:val="clear" w:color="auto" w:fill="auto"/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b/>
        <w:smallCaps w:val="0"/>
        <w:strike w:val="0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b/>
        <w:smallCaps w:val="0"/>
        <w:strike w:val="0"/>
        <w:shd w:val="clear" w:color="auto" w:fill="auto"/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b/>
        <w:smallCaps w:val="0"/>
        <w:strike w:val="0"/>
        <w:shd w:val="clear" w:color="auto" w:fill="auto"/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b/>
        <w:smallCaps w:val="0"/>
        <w:strike w:val="0"/>
        <w:shd w:val="clear" w:color="auto" w:fill="auto"/>
        <w:vertAlign w:val="baseline"/>
      </w:rPr>
    </w:lvl>
  </w:abstractNum>
  <w:abstractNum w:abstractNumId="38">
    <w:nsid w:val="79A33BC2"/>
    <w:multiLevelType w:val="multilevel"/>
    <w:tmpl w:val="7B76BD56"/>
    <w:lvl w:ilvl="0">
      <w:start w:val="1"/>
      <w:numFmt w:val="decimal"/>
      <w:lvlText w:val="%1."/>
      <w:lvlJc w:val="left"/>
      <w:pPr>
        <w:ind w:left="720" w:hanging="360"/>
      </w:pPr>
      <w:rPr>
        <w:b/>
        <w:smallCaps w:val="0"/>
        <w:strike w:val="0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b/>
        <w:smallCaps w:val="0"/>
        <w:strike w:val="0"/>
        <w:shd w:val="clear" w:color="auto" w:fill="auto"/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b/>
        <w:smallCaps w:val="0"/>
        <w:strike w:val="0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b/>
        <w:smallCaps w:val="0"/>
        <w:strike w:val="0"/>
        <w:shd w:val="clear" w:color="auto" w:fill="auto"/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b/>
        <w:smallCaps w:val="0"/>
        <w:strike w:val="0"/>
        <w:shd w:val="clear" w:color="auto" w:fill="auto"/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b/>
        <w:smallCaps w:val="0"/>
        <w:strike w:val="0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b/>
        <w:smallCaps w:val="0"/>
        <w:strike w:val="0"/>
        <w:shd w:val="clear" w:color="auto" w:fill="auto"/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b/>
        <w:smallCaps w:val="0"/>
        <w:strike w:val="0"/>
        <w:shd w:val="clear" w:color="auto" w:fill="auto"/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b/>
        <w:smallCaps w:val="0"/>
        <w:strike w:val="0"/>
        <w:shd w:val="clear" w:color="auto" w:fill="auto"/>
        <w:vertAlign w:val="baseline"/>
      </w:rPr>
    </w:lvl>
  </w:abstractNum>
  <w:num w:numId="1">
    <w:abstractNumId w:val="23"/>
  </w:num>
  <w:num w:numId="2">
    <w:abstractNumId w:val="37"/>
  </w:num>
  <w:num w:numId="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5"/>
  </w:num>
  <w:num w:numId="5">
    <w:abstractNumId w:val="25"/>
    <w:lvlOverride w:ilvl="1">
      <w:lvl w:ilvl="1">
        <w:numFmt w:val="lowerLetter"/>
        <w:lvlText w:val="%2."/>
        <w:lvlJc w:val="left"/>
      </w:lvl>
    </w:lvlOverride>
  </w:num>
  <w:num w:numId="6">
    <w:abstractNumId w:val="30"/>
  </w:num>
  <w:num w:numId="7">
    <w:abstractNumId w:val="0"/>
  </w:num>
  <w:num w:numId="8">
    <w:abstractNumId w:val="13"/>
  </w:num>
  <w:num w:numId="9">
    <w:abstractNumId w:val="16"/>
  </w:num>
  <w:num w:numId="10">
    <w:abstractNumId w:val="33"/>
  </w:num>
  <w:num w:numId="11">
    <w:abstractNumId w:val="32"/>
  </w:num>
  <w:num w:numId="12">
    <w:abstractNumId w:val="32"/>
    <w:lvlOverride w:ilvl="1">
      <w:lvl w:ilvl="1">
        <w:numFmt w:val="lowerLetter"/>
        <w:lvlText w:val="%2."/>
        <w:lvlJc w:val="left"/>
      </w:lvl>
    </w:lvlOverride>
  </w:num>
  <w:num w:numId="13">
    <w:abstractNumId w:val="8"/>
  </w:num>
  <w:num w:numId="14">
    <w:abstractNumId w:val="31"/>
  </w:num>
  <w:num w:numId="15">
    <w:abstractNumId w:val="17"/>
  </w:num>
  <w:num w:numId="16">
    <w:abstractNumId w:val="15"/>
  </w:num>
  <w:num w:numId="17">
    <w:abstractNumId w:val="1"/>
    <w:lvlOverride w:ilvl="0">
      <w:lvl w:ilvl="0">
        <w:numFmt w:val="lowerLetter"/>
        <w:lvlText w:val="%1."/>
        <w:lvlJc w:val="left"/>
      </w:lvl>
    </w:lvlOverride>
  </w:num>
  <w:num w:numId="18">
    <w:abstractNumId w:val="5"/>
    <w:lvlOverride w:ilvl="0">
      <w:lvl w:ilvl="0">
        <w:numFmt w:val="decimal"/>
        <w:lvlText w:val="%1."/>
        <w:lvlJc w:val="left"/>
      </w:lvl>
    </w:lvlOverride>
  </w:num>
  <w:num w:numId="19">
    <w:abstractNumId w:val="5"/>
    <w:lvlOverride w:ilvl="0">
      <w:lvl w:ilvl="0">
        <w:numFmt w:val="decimal"/>
        <w:lvlText w:val="%1."/>
        <w:lvlJc w:val="left"/>
      </w:lvl>
    </w:lvlOverride>
  </w:num>
  <w:num w:numId="20">
    <w:abstractNumId w:val="18"/>
  </w:num>
  <w:num w:numId="21">
    <w:abstractNumId w:val="18"/>
    <w:lvlOverride w:ilvl="1">
      <w:lvl w:ilvl="1">
        <w:numFmt w:val="lowerLetter"/>
        <w:lvlText w:val="%2."/>
        <w:lvlJc w:val="left"/>
      </w:lvl>
    </w:lvlOverride>
  </w:num>
  <w:num w:numId="22">
    <w:abstractNumId w:val="10"/>
  </w:num>
  <w:num w:numId="23">
    <w:abstractNumId w:val="21"/>
  </w:num>
  <w:num w:numId="24">
    <w:abstractNumId w:val="28"/>
  </w:num>
  <w:num w:numId="25">
    <w:abstractNumId w:val="26"/>
  </w:num>
  <w:num w:numId="26">
    <w:abstractNumId w:val="22"/>
  </w:num>
  <w:num w:numId="27">
    <w:abstractNumId w:val="9"/>
  </w:num>
  <w:num w:numId="28">
    <w:abstractNumId w:val="6"/>
  </w:num>
  <w:num w:numId="29">
    <w:abstractNumId w:val="24"/>
  </w:num>
  <w:num w:numId="30">
    <w:abstractNumId w:val="3"/>
  </w:num>
  <w:num w:numId="31">
    <w:abstractNumId w:val="12"/>
  </w:num>
  <w:num w:numId="32">
    <w:abstractNumId w:val="11"/>
  </w:num>
  <w:num w:numId="33">
    <w:abstractNumId w:val="38"/>
  </w:num>
  <w:num w:numId="34">
    <w:abstractNumId w:val="19"/>
  </w:num>
  <w:num w:numId="35">
    <w:abstractNumId w:val="36"/>
  </w:num>
  <w:num w:numId="36">
    <w:abstractNumId w:val="34"/>
  </w:num>
  <w:num w:numId="37">
    <w:abstractNumId w:val="4"/>
  </w:num>
  <w:num w:numId="38">
    <w:abstractNumId w:val="20"/>
  </w:num>
  <w:num w:numId="39">
    <w:abstractNumId w:val="35"/>
  </w:num>
  <w:num w:numId="40">
    <w:abstractNumId w:val="27"/>
  </w:num>
  <w:num w:numId="41">
    <w:abstractNumId w:val="2"/>
  </w:num>
  <w:num w:numId="42">
    <w:abstractNumId w:val="7"/>
  </w:num>
  <w:num w:numId="43">
    <w:abstractNumId w:val="29"/>
  </w:num>
  <w:num w:numId="4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557E"/>
    <w:rsid w:val="00005EA8"/>
    <w:rsid w:val="0001424D"/>
    <w:rsid w:val="00034507"/>
    <w:rsid w:val="00037335"/>
    <w:rsid w:val="00037530"/>
    <w:rsid w:val="00043EF8"/>
    <w:rsid w:val="0005235E"/>
    <w:rsid w:val="0006273E"/>
    <w:rsid w:val="000633CD"/>
    <w:rsid w:val="00085FE4"/>
    <w:rsid w:val="00087011"/>
    <w:rsid w:val="000963A2"/>
    <w:rsid w:val="000A169F"/>
    <w:rsid w:val="000A210C"/>
    <w:rsid w:val="000A34A6"/>
    <w:rsid w:val="000B4400"/>
    <w:rsid w:val="000C3A99"/>
    <w:rsid w:val="000D698D"/>
    <w:rsid w:val="000F19E4"/>
    <w:rsid w:val="000F1AA7"/>
    <w:rsid w:val="00100C95"/>
    <w:rsid w:val="001015B6"/>
    <w:rsid w:val="00102B95"/>
    <w:rsid w:val="001064DE"/>
    <w:rsid w:val="00106813"/>
    <w:rsid w:val="00110E0B"/>
    <w:rsid w:val="00113CE9"/>
    <w:rsid w:val="00116831"/>
    <w:rsid w:val="001358D1"/>
    <w:rsid w:val="001469AD"/>
    <w:rsid w:val="00163B7A"/>
    <w:rsid w:val="001658C3"/>
    <w:rsid w:val="0017610E"/>
    <w:rsid w:val="0017687F"/>
    <w:rsid w:val="00181254"/>
    <w:rsid w:val="001845A5"/>
    <w:rsid w:val="00194D61"/>
    <w:rsid w:val="001A6CBF"/>
    <w:rsid w:val="001A745A"/>
    <w:rsid w:val="001A748E"/>
    <w:rsid w:val="001B48F1"/>
    <w:rsid w:val="001B6555"/>
    <w:rsid w:val="001C586E"/>
    <w:rsid w:val="001D61D0"/>
    <w:rsid w:val="001E0E46"/>
    <w:rsid w:val="001F3636"/>
    <w:rsid w:val="001F5D14"/>
    <w:rsid w:val="00202866"/>
    <w:rsid w:val="00205A79"/>
    <w:rsid w:val="00206401"/>
    <w:rsid w:val="002256B4"/>
    <w:rsid w:val="0023382E"/>
    <w:rsid w:val="00235E06"/>
    <w:rsid w:val="0024324A"/>
    <w:rsid w:val="00244859"/>
    <w:rsid w:val="00247AF7"/>
    <w:rsid w:val="00260BFE"/>
    <w:rsid w:val="00264794"/>
    <w:rsid w:val="00266C53"/>
    <w:rsid w:val="0029630D"/>
    <w:rsid w:val="002A3E46"/>
    <w:rsid w:val="002B41CB"/>
    <w:rsid w:val="002B5FEC"/>
    <w:rsid w:val="002D4B7F"/>
    <w:rsid w:val="002D7A82"/>
    <w:rsid w:val="002F18DD"/>
    <w:rsid w:val="002F41FE"/>
    <w:rsid w:val="002F7D62"/>
    <w:rsid w:val="00301B1C"/>
    <w:rsid w:val="00301D6D"/>
    <w:rsid w:val="003149D5"/>
    <w:rsid w:val="00316C43"/>
    <w:rsid w:val="00325083"/>
    <w:rsid w:val="00326D84"/>
    <w:rsid w:val="00326D89"/>
    <w:rsid w:val="00331749"/>
    <w:rsid w:val="00335353"/>
    <w:rsid w:val="0033604F"/>
    <w:rsid w:val="003525BB"/>
    <w:rsid w:val="0036120A"/>
    <w:rsid w:val="00372EA5"/>
    <w:rsid w:val="00394BF4"/>
    <w:rsid w:val="003A1B37"/>
    <w:rsid w:val="003A34A7"/>
    <w:rsid w:val="003A761A"/>
    <w:rsid w:val="003A7AE0"/>
    <w:rsid w:val="003C3F9E"/>
    <w:rsid w:val="003C4E67"/>
    <w:rsid w:val="003C67F5"/>
    <w:rsid w:val="003E4E91"/>
    <w:rsid w:val="003E668A"/>
    <w:rsid w:val="003F5A19"/>
    <w:rsid w:val="00406605"/>
    <w:rsid w:val="004179B2"/>
    <w:rsid w:val="00431871"/>
    <w:rsid w:val="00434689"/>
    <w:rsid w:val="004355F6"/>
    <w:rsid w:val="004541D4"/>
    <w:rsid w:val="00455059"/>
    <w:rsid w:val="00460BE8"/>
    <w:rsid w:val="00460C99"/>
    <w:rsid w:val="004828CC"/>
    <w:rsid w:val="00484363"/>
    <w:rsid w:val="00485C4E"/>
    <w:rsid w:val="004865C3"/>
    <w:rsid w:val="004918C2"/>
    <w:rsid w:val="004A0519"/>
    <w:rsid w:val="004A1825"/>
    <w:rsid w:val="004B2BF0"/>
    <w:rsid w:val="004B6AB9"/>
    <w:rsid w:val="004D1E21"/>
    <w:rsid w:val="004E3F87"/>
    <w:rsid w:val="004E71C1"/>
    <w:rsid w:val="0050022F"/>
    <w:rsid w:val="005265B0"/>
    <w:rsid w:val="00535EFC"/>
    <w:rsid w:val="005364CF"/>
    <w:rsid w:val="00537EC9"/>
    <w:rsid w:val="00542978"/>
    <w:rsid w:val="00543F96"/>
    <w:rsid w:val="00547CA9"/>
    <w:rsid w:val="00573E5B"/>
    <w:rsid w:val="0058046C"/>
    <w:rsid w:val="00591B53"/>
    <w:rsid w:val="00593BCA"/>
    <w:rsid w:val="0059553C"/>
    <w:rsid w:val="00596113"/>
    <w:rsid w:val="005A6C2F"/>
    <w:rsid w:val="005C68B8"/>
    <w:rsid w:val="005D2AEB"/>
    <w:rsid w:val="005E072D"/>
    <w:rsid w:val="005F5512"/>
    <w:rsid w:val="005F7186"/>
    <w:rsid w:val="00600A67"/>
    <w:rsid w:val="0061621F"/>
    <w:rsid w:val="00626A54"/>
    <w:rsid w:val="00630FB6"/>
    <w:rsid w:val="00643094"/>
    <w:rsid w:val="006456E5"/>
    <w:rsid w:val="00647718"/>
    <w:rsid w:val="00655B83"/>
    <w:rsid w:val="0065659D"/>
    <w:rsid w:val="0066649E"/>
    <w:rsid w:val="00670E1F"/>
    <w:rsid w:val="006878E1"/>
    <w:rsid w:val="006C5305"/>
    <w:rsid w:val="006C6125"/>
    <w:rsid w:val="006D435C"/>
    <w:rsid w:val="006E336F"/>
    <w:rsid w:val="006F131F"/>
    <w:rsid w:val="00700740"/>
    <w:rsid w:val="00701463"/>
    <w:rsid w:val="00704DF1"/>
    <w:rsid w:val="0071618A"/>
    <w:rsid w:val="00723EA9"/>
    <w:rsid w:val="00727FCE"/>
    <w:rsid w:val="00736A37"/>
    <w:rsid w:val="00740FA4"/>
    <w:rsid w:val="007467B8"/>
    <w:rsid w:val="00750206"/>
    <w:rsid w:val="0075056B"/>
    <w:rsid w:val="00772656"/>
    <w:rsid w:val="0077276D"/>
    <w:rsid w:val="007734EA"/>
    <w:rsid w:val="007735D9"/>
    <w:rsid w:val="00786DD7"/>
    <w:rsid w:val="00792977"/>
    <w:rsid w:val="007A601F"/>
    <w:rsid w:val="007A7F8F"/>
    <w:rsid w:val="007B00D9"/>
    <w:rsid w:val="007B14DF"/>
    <w:rsid w:val="007B6F38"/>
    <w:rsid w:val="007C6215"/>
    <w:rsid w:val="007E0386"/>
    <w:rsid w:val="007E4FBC"/>
    <w:rsid w:val="007F2372"/>
    <w:rsid w:val="00804B39"/>
    <w:rsid w:val="00817D7D"/>
    <w:rsid w:val="008367E3"/>
    <w:rsid w:val="00836DD7"/>
    <w:rsid w:val="0083716E"/>
    <w:rsid w:val="00846D14"/>
    <w:rsid w:val="0085723E"/>
    <w:rsid w:val="00860F9D"/>
    <w:rsid w:val="00861550"/>
    <w:rsid w:val="0086609E"/>
    <w:rsid w:val="00897ABA"/>
    <w:rsid w:val="008B1A05"/>
    <w:rsid w:val="008C26D4"/>
    <w:rsid w:val="008C4FD0"/>
    <w:rsid w:val="008C7166"/>
    <w:rsid w:val="008D7375"/>
    <w:rsid w:val="008E7BC5"/>
    <w:rsid w:val="008F67D6"/>
    <w:rsid w:val="008F6A0D"/>
    <w:rsid w:val="00906C75"/>
    <w:rsid w:val="00906ED1"/>
    <w:rsid w:val="009353BD"/>
    <w:rsid w:val="00946E71"/>
    <w:rsid w:val="00954195"/>
    <w:rsid w:val="009543FD"/>
    <w:rsid w:val="009603AC"/>
    <w:rsid w:val="009644ED"/>
    <w:rsid w:val="00965725"/>
    <w:rsid w:val="009746F1"/>
    <w:rsid w:val="00996009"/>
    <w:rsid w:val="00997F86"/>
    <w:rsid w:val="009B5D49"/>
    <w:rsid w:val="009C1E9A"/>
    <w:rsid w:val="009E0155"/>
    <w:rsid w:val="009E3A28"/>
    <w:rsid w:val="009F3713"/>
    <w:rsid w:val="00A2019D"/>
    <w:rsid w:val="00A3762E"/>
    <w:rsid w:val="00A40AEA"/>
    <w:rsid w:val="00A51F2F"/>
    <w:rsid w:val="00A55AFA"/>
    <w:rsid w:val="00A57B8D"/>
    <w:rsid w:val="00A605DB"/>
    <w:rsid w:val="00A62D9E"/>
    <w:rsid w:val="00A805F4"/>
    <w:rsid w:val="00A868F3"/>
    <w:rsid w:val="00AB42C2"/>
    <w:rsid w:val="00AB51C3"/>
    <w:rsid w:val="00AB7CE9"/>
    <w:rsid w:val="00AB7DF2"/>
    <w:rsid w:val="00AC1922"/>
    <w:rsid w:val="00AD055B"/>
    <w:rsid w:val="00AD1877"/>
    <w:rsid w:val="00AD4584"/>
    <w:rsid w:val="00AE191C"/>
    <w:rsid w:val="00AF4EA7"/>
    <w:rsid w:val="00B041A2"/>
    <w:rsid w:val="00B04950"/>
    <w:rsid w:val="00B1429A"/>
    <w:rsid w:val="00B164C9"/>
    <w:rsid w:val="00B3509C"/>
    <w:rsid w:val="00B6078C"/>
    <w:rsid w:val="00B651A1"/>
    <w:rsid w:val="00B70493"/>
    <w:rsid w:val="00B718AD"/>
    <w:rsid w:val="00B87864"/>
    <w:rsid w:val="00B87D8D"/>
    <w:rsid w:val="00B97FC8"/>
    <w:rsid w:val="00BA3B1A"/>
    <w:rsid w:val="00BB5783"/>
    <w:rsid w:val="00BC2E43"/>
    <w:rsid w:val="00BC5B40"/>
    <w:rsid w:val="00BD1576"/>
    <w:rsid w:val="00BD219F"/>
    <w:rsid w:val="00BD2A47"/>
    <w:rsid w:val="00BD50C2"/>
    <w:rsid w:val="00BE5323"/>
    <w:rsid w:val="00BE557E"/>
    <w:rsid w:val="00BE5A0A"/>
    <w:rsid w:val="00BE7127"/>
    <w:rsid w:val="00BF0D27"/>
    <w:rsid w:val="00C060AF"/>
    <w:rsid w:val="00C07BCD"/>
    <w:rsid w:val="00C21498"/>
    <w:rsid w:val="00C3623D"/>
    <w:rsid w:val="00C42D04"/>
    <w:rsid w:val="00C42E14"/>
    <w:rsid w:val="00C464D1"/>
    <w:rsid w:val="00C60EA4"/>
    <w:rsid w:val="00C67EC0"/>
    <w:rsid w:val="00C849B6"/>
    <w:rsid w:val="00C92DF0"/>
    <w:rsid w:val="00C977AA"/>
    <w:rsid w:val="00CA346F"/>
    <w:rsid w:val="00CA3833"/>
    <w:rsid w:val="00CA7CEE"/>
    <w:rsid w:val="00CB2AF5"/>
    <w:rsid w:val="00CB46CD"/>
    <w:rsid w:val="00CB4C21"/>
    <w:rsid w:val="00CB5338"/>
    <w:rsid w:val="00CC7C9B"/>
    <w:rsid w:val="00CD72CD"/>
    <w:rsid w:val="00CE0F4C"/>
    <w:rsid w:val="00CE348F"/>
    <w:rsid w:val="00CE548E"/>
    <w:rsid w:val="00CE5F76"/>
    <w:rsid w:val="00CF6A4D"/>
    <w:rsid w:val="00D075F8"/>
    <w:rsid w:val="00D11532"/>
    <w:rsid w:val="00D34DEA"/>
    <w:rsid w:val="00D620EB"/>
    <w:rsid w:val="00D73557"/>
    <w:rsid w:val="00D91AF0"/>
    <w:rsid w:val="00D96F58"/>
    <w:rsid w:val="00DB74E7"/>
    <w:rsid w:val="00DC15B3"/>
    <w:rsid w:val="00DE267B"/>
    <w:rsid w:val="00DE64F1"/>
    <w:rsid w:val="00E016D5"/>
    <w:rsid w:val="00E150F6"/>
    <w:rsid w:val="00E15D74"/>
    <w:rsid w:val="00E207EC"/>
    <w:rsid w:val="00E23290"/>
    <w:rsid w:val="00E42EBA"/>
    <w:rsid w:val="00E50D9A"/>
    <w:rsid w:val="00E64BEB"/>
    <w:rsid w:val="00E82168"/>
    <w:rsid w:val="00E90A3F"/>
    <w:rsid w:val="00EA78D6"/>
    <w:rsid w:val="00EB333B"/>
    <w:rsid w:val="00EC21D9"/>
    <w:rsid w:val="00EC4D62"/>
    <w:rsid w:val="00ED2F3A"/>
    <w:rsid w:val="00EE0AEB"/>
    <w:rsid w:val="00F006B2"/>
    <w:rsid w:val="00F04237"/>
    <w:rsid w:val="00F04BBB"/>
    <w:rsid w:val="00F156AB"/>
    <w:rsid w:val="00F175B5"/>
    <w:rsid w:val="00F2556F"/>
    <w:rsid w:val="00F2714C"/>
    <w:rsid w:val="00F45E90"/>
    <w:rsid w:val="00F53B13"/>
    <w:rsid w:val="00F5463A"/>
    <w:rsid w:val="00F56561"/>
    <w:rsid w:val="00F656F9"/>
    <w:rsid w:val="00F8709F"/>
    <w:rsid w:val="00F92D91"/>
    <w:rsid w:val="00FA2707"/>
    <w:rsid w:val="00FB19F1"/>
    <w:rsid w:val="00FB3519"/>
    <w:rsid w:val="00FC38D1"/>
    <w:rsid w:val="00FE3045"/>
    <w:rsid w:val="00FF2F36"/>
    <w:rsid w:val="00FF6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rsid w:val="00460C99"/>
  </w:style>
  <w:style w:type="paragraph" w:styleId="Nadpis1">
    <w:name w:val="heading 1"/>
    <w:basedOn w:val="Normln"/>
    <w:next w:val="Normln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"/>
    <w:next w:val="Normln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keepNext/>
      <w:keepLines/>
      <w:spacing w:before="480" w:after="120"/>
    </w:pPr>
    <w:rPr>
      <w:b/>
      <w:sz w:val="72"/>
      <w:szCs w:val="72"/>
    </w:rPr>
  </w:style>
  <w:style w:type="paragraph" w:styleId="Podtitul">
    <w:name w:val="Subtitle"/>
    <w:basedOn w:val="Normln"/>
    <w:next w:val="Normln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049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04950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9E3A28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CD72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unhideWhenUsed/>
    <w:rsid w:val="00860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817D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17D7D"/>
  </w:style>
  <w:style w:type="paragraph" w:styleId="Zpat">
    <w:name w:val="footer"/>
    <w:basedOn w:val="Normln"/>
    <w:link w:val="ZpatChar"/>
    <w:uiPriority w:val="99"/>
    <w:unhideWhenUsed/>
    <w:rsid w:val="00817D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17D7D"/>
  </w:style>
  <w:style w:type="paragraph" w:styleId="Odstavecseseznamem">
    <w:name w:val="List Paragraph"/>
    <w:basedOn w:val="Normln"/>
    <w:uiPriority w:val="34"/>
    <w:qFormat/>
    <w:rsid w:val="00FB3519"/>
    <w:pPr>
      <w:ind w:left="720"/>
      <w:contextualSpacing/>
    </w:pPr>
  </w:style>
  <w:style w:type="character" w:customStyle="1" w:styleId="apple-tab-span">
    <w:name w:val="apple-tab-span"/>
    <w:basedOn w:val="Standardnpsmoodstavce"/>
    <w:rsid w:val="00244859"/>
  </w:style>
  <w:style w:type="paragraph" w:styleId="Bezmezer">
    <w:name w:val="No Spacing"/>
    <w:uiPriority w:val="1"/>
    <w:qFormat/>
    <w:rsid w:val="001658C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rsid w:val="00460C99"/>
  </w:style>
  <w:style w:type="paragraph" w:styleId="Nadpis1">
    <w:name w:val="heading 1"/>
    <w:basedOn w:val="Normln"/>
    <w:next w:val="Normln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"/>
    <w:next w:val="Normln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keepNext/>
      <w:keepLines/>
      <w:spacing w:before="480" w:after="120"/>
    </w:pPr>
    <w:rPr>
      <w:b/>
      <w:sz w:val="72"/>
      <w:szCs w:val="72"/>
    </w:rPr>
  </w:style>
  <w:style w:type="paragraph" w:styleId="Podtitul">
    <w:name w:val="Subtitle"/>
    <w:basedOn w:val="Normln"/>
    <w:next w:val="Normln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049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04950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9E3A28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CD72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unhideWhenUsed/>
    <w:rsid w:val="00860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817D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17D7D"/>
  </w:style>
  <w:style w:type="paragraph" w:styleId="Zpat">
    <w:name w:val="footer"/>
    <w:basedOn w:val="Normln"/>
    <w:link w:val="ZpatChar"/>
    <w:uiPriority w:val="99"/>
    <w:unhideWhenUsed/>
    <w:rsid w:val="00817D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17D7D"/>
  </w:style>
  <w:style w:type="paragraph" w:styleId="Odstavecseseznamem">
    <w:name w:val="List Paragraph"/>
    <w:basedOn w:val="Normln"/>
    <w:uiPriority w:val="34"/>
    <w:qFormat/>
    <w:rsid w:val="00FB3519"/>
    <w:pPr>
      <w:ind w:left="720"/>
      <w:contextualSpacing/>
    </w:pPr>
  </w:style>
  <w:style w:type="character" w:customStyle="1" w:styleId="apple-tab-span">
    <w:name w:val="apple-tab-span"/>
    <w:basedOn w:val="Standardnpsmoodstavce"/>
    <w:rsid w:val="00244859"/>
  </w:style>
  <w:style w:type="paragraph" w:styleId="Bezmezer">
    <w:name w:val="No Spacing"/>
    <w:uiPriority w:val="1"/>
    <w:qFormat/>
    <w:rsid w:val="001658C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85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452445">
          <w:marLeft w:val="-2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6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1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05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8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8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669895">
          <w:marLeft w:val="-2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21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2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9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9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0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2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9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3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3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2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894687">
          <w:marLeft w:val="-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96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4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5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2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3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5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2115</Words>
  <Characters>12481</Characters>
  <Application>Microsoft Office Word</Application>
  <DocSecurity>0</DocSecurity>
  <Lines>104</Lines>
  <Paragraphs>29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Levínská Kateřina</dc:creator>
  <cp:lastModifiedBy>Levínská Kateřina</cp:lastModifiedBy>
  <cp:revision>2</cp:revision>
  <cp:lastPrinted>2025-01-09T07:45:00Z</cp:lastPrinted>
  <dcterms:created xsi:type="dcterms:W3CDTF">2026-01-14T08:06:00Z</dcterms:created>
  <dcterms:modified xsi:type="dcterms:W3CDTF">2026-01-14T08:06:00Z</dcterms:modified>
</cp:coreProperties>
</file>