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0066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proofErr w:type="gramStart"/>
      <w:r w:rsidR="00892896">
        <w:rPr>
          <w:rFonts w:ascii="Arial" w:hAnsi="Arial" w:cs="Arial"/>
          <w:b/>
          <w:bCs/>
          <w:sz w:val="20"/>
          <w:szCs w:val="20"/>
        </w:rPr>
        <w:t xml:space="preserve">Zápis z </w:t>
      </w:r>
      <w:r w:rsidR="00C55C9D">
        <w:rPr>
          <w:rFonts w:ascii="Arial" w:hAnsi="Arial" w:cs="Arial"/>
          <w:b/>
          <w:bCs/>
          <w:sz w:val="20"/>
          <w:szCs w:val="20"/>
        </w:rPr>
        <w:t>4</w:t>
      </w:r>
      <w:r w:rsidR="00DD61C9" w:rsidRPr="00DD61C9">
        <w:rPr>
          <w:rFonts w:ascii="Arial" w:hAnsi="Arial" w:cs="Arial"/>
          <w:b/>
          <w:bCs/>
          <w:sz w:val="20"/>
          <w:szCs w:val="20"/>
        </w:rPr>
        <w:t>. jednání</w:t>
      </w:r>
      <w:proofErr w:type="gramEnd"/>
      <w:r w:rsidR="00DD61C9" w:rsidRPr="00DD61C9">
        <w:rPr>
          <w:rFonts w:ascii="Arial" w:hAnsi="Arial" w:cs="Arial"/>
          <w:b/>
          <w:bCs/>
          <w:sz w:val="20"/>
          <w:szCs w:val="20"/>
        </w:rPr>
        <w:t xml:space="preserve"> Finančního výboru ZMČ Praha 6</w:t>
      </w:r>
      <w:r w:rsidR="00837AED">
        <w:rPr>
          <w:rFonts w:ascii="Arial" w:hAnsi="Arial" w:cs="Arial"/>
          <w:b/>
          <w:bCs/>
          <w:sz w:val="20"/>
          <w:szCs w:val="20"/>
        </w:rPr>
        <w:t xml:space="preserve"> v roce 2024</w:t>
      </w:r>
    </w:p>
    <w:p w:rsidR="00366125" w:rsidRDefault="00ED3D9D" w:rsidP="009567E9">
      <w:pPr>
        <w:pStyle w:val="Zkladnodstavec"/>
        <w:tabs>
          <w:tab w:val="left" w:pos="1980"/>
        </w:tabs>
        <w:spacing w:line="276" w:lineRule="auto"/>
        <w:ind w:left="-26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proofErr w:type="gramStart"/>
      <w:r w:rsidR="008A1F8C">
        <w:rPr>
          <w:rFonts w:ascii="Arial" w:hAnsi="Arial" w:cs="Arial"/>
          <w:color w:val="231F20"/>
          <w:sz w:val="20"/>
        </w:rPr>
        <w:t>2</w:t>
      </w:r>
      <w:r w:rsidR="00C55C9D">
        <w:rPr>
          <w:rFonts w:ascii="Arial" w:hAnsi="Arial" w:cs="Arial"/>
          <w:color w:val="231F20"/>
          <w:sz w:val="20"/>
        </w:rPr>
        <w:t>9</w:t>
      </w:r>
      <w:r w:rsidR="008A1F8C">
        <w:rPr>
          <w:rFonts w:ascii="Arial" w:hAnsi="Arial" w:cs="Arial"/>
          <w:color w:val="231F20"/>
          <w:sz w:val="20"/>
        </w:rPr>
        <w:t>.</w:t>
      </w:r>
      <w:r w:rsidR="00C55C9D">
        <w:rPr>
          <w:rFonts w:ascii="Arial" w:hAnsi="Arial" w:cs="Arial"/>
          <w:color w:val="231F20"/>
          <w:sz w:val="20"/>
        </w:rPr>
        <w:t>5</w:t>
      </w:r>
      <w:r w:rsidR="008A1F8C">
        <w:rPr>
          <w:rFonts w:ascii="Arial" w:hAnsi="Arial" w:cs="Arial"/>
          <w:color w:val="231F20"/>
          <w:sz w:val="20"/>
        </w:rPr>
        <w:t>.</w:t>
      </w:r>
      <w:r w:rsidR="007C0872">
        <w:rPr>
          <w:rFonts w:ascii="Arial" w:hAnsi="Arial" w:cs="Arial"/>
          <w:color w:val="231F20"/>
          <w:sz w:val="20"/>
        </w:rPr>
        <w:t>202</w:t>
      </w:r>
      <w:r w:rsidR="00FD7E8D">
        <w:rPr>
          <w:rFonts w:ascii="Arial" w:hAnsi="Arial" w:cs="Arial"/>
          <w:color w:val="231F20"/>
          <w:sz w:val="20"/>
        </w:rPr>
        <w:t>4</w:t>
      </w:r>
      <w:proofErr w:type="gramEnd"/>
      <w:r w:rsidR="00892896">
        <w:rPr>
          <w:rFonts w:ascii="Arial" w:hAnsi="Arial" w:cs="Arial"/>
          <w:color w:val="231F20"/>
          <w:sz w:val="20"/>
        </w:rPr>
        <w:t xml:space="preserve"> od 16:00 do </w:t>
      </w:r>
      <w:r w:rsidR="00892896" w:rsidRPr="00713D2A">
        <w:rPr>
          <w:rFonts w:ascii="Arial" w:hAnsi="Arial" w:cs="Arial"/>
          <w:color w:val="231F20"/>
          <w:sz w:val="20"/>
        </w:rPr>
        <w:t>1</w:t>
      </w:r>
      <w:r w:rsidR="00C55C9D">
        <w:rPr>
          <w:rFonts w:ascii="Arial" w:hAnsi="Arial" w:cs="Arial"/>
          <w:color w:val="231F20"/>
          <w:sz w:val="20"/>
        </w:rPr>
        <w:t>8</w:t>
      </w:r>
      <w:r w:rsidR="00892896" w:rsidRPr="00713D2A">
        <w:rPr>
          <w:rFonts w:ascii="Arial" w:hAnsi="Arial" w:cs="Arial"/>
          <w:color w:val="231F20"/>
          <w:sz w:val="20"/>
        </w:rPr>
        <w:t>:</w:t>
      </w:r>
      <w:r w:rsidR="00F04921">
        <w:rPr>
          <w:rFonts w:ascii="Arial" w:hAnsi="Arial" w:cs="Arial"/>
          <w:color w:val="231F20"/>
          <w:sz w:val="20"/>
        </w:rPr>
        <w:t>1</w:t>
      </w:r>
      <w:r w:rsidR="00713D2A" w:rsidRPr="00713D2A">
        <w:rPr>
          <w:rFonts w:ascii="Arial" w:hAnsi="Arial" w:cs="Arial"/>
          <w:color w:val="231F20"/>
          <w:sz w:val="20"/>
        </w:rPr>
        <w:t>0</w:t>
      </w:r>
      <w:r w:rsidR="008A1F8C" w:rsidRPr="00713D2A">
        <w:rPr>
          <w:rFonts w:ascii="Arial" w:hAnsi="Arial" w:cs="Arial"/>
          <w:color w:val="231F20"/>
          <w:sz w:val="20"/>
        </w:rPr>
        <w:t>hod</w:t>
      </w:r>
    </w:p>
    <w:p w:rsidR="00B5633A" w:rsidRDefault="00ED3D9D" w:rsidP="00C55C9D">
      <w:pPr>
        <w:pStyle w:val="Zkladnodstavec"/>
        <w:tabs>
          <w:tab w:val="left" w:pos="1980"/>
        </w:tabs>
        <w:spacing w:line="276" w:lineRule="auto"/>
        <w:ind w:left="1985" w:hanging="2269"/>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892896">
        <w:rPr>
          <w:rFonts w:ascii="Arial" w:hAnsi="Arial" w:cs="Arial"/>
          <w:sz w:val="20"/>
          <w:szCs w:val="20"/>
        </w:rPr>
        <w:t>zasedací místnost č. 414</w:t>
      </w:r>
      <w:r w:rsidR="007C0872" w:rsidRPr="007C0872">
        <w:rPr>
          <w:rFonts w:ascii="Arial" w:hAnsi="Arial" w:cs="Arial"/>
          <w:sz w:val="20"/>
          <w:szCs w:val="20"/>
        </w:rPr>
        <w:t>, ÚMČ Praha 6, Čs. armády 23, Praha 6</w:t>
      </w:r>
      <w:r w:rsidR="007C0872">
        <w:rPr>
          <w:rFonts w:ascii="Arial" w:hAnsi="Arial" w:cs="Arial"/>
          <w:sz w:val="20"/>
          <w:szCs w:val="20"/>
        </w:rPr>
        <w:t xml:space="preserve"> </w:t>
      </w:r>
      <w:r w:rsidR="00C55C9D">
        <w:rPr>
          <w:rFonts w:ascii="Arial" w:hAnsi="Arial" w:cs="Arial"/>
          <w:sz w:val="20"/>
          <w:szCs w:val="20"/>
        </w:rPr>
        <w:t xml:space="preserve">a zasedací </w:t>
      </w:r>
      <w:proofErr w:type="gramStart"/>
      <w:r w:rsidR="00C55C9D">
        <w:rPr>
          <w:rFonts w:ascii="Arial" w:hAnsi="Arial" w:cs="Arial"/>
          <w:sz w:val="20"/>
          <w:szCs w:val="20"/>
        </w:rPr>
        <w:t>místnost 6.patro</w:t>
      </w:r>
      <w:proofErr w:type="gramEnd"/>
    </w:p>
    <w:p w:rsidR="00274270" w:rsidRDefault="00800666" w:rsidP="00274270">
      <w:pPr>
        <w:pStyle w:val="Zkladnodstavec"/>
        <w:tabs>
          <w:tab w:val="left" w:pos="1980"/>
        </w:tabs>
        <w:spacing w:line="276" w:lineRule="auto"/>
        <w:ind w:left="1980" w:hanging="2246"/>
        <w:rPr>
          <w:rFonts w:ascii="Arial" w:hAnsi="Arial" w:cs="Arial"/>
          <w:sz w:val="20"/>
          <w:szCs w:val="20"/>
        </w:rPr>
      </w:pPr>
      <w:r>
        <w:rPr>
          <w:rFonts w:ascii="Arial" w:hAnsi="Arial" w:cs="Arial"/>
          <w:b/>
          <w:bCs/>
          <w:sz w:val="20"/>
          <w:szCs w:val="20"/>
        </w:rPr>
        <w:t>Přítomni:</w:t>
      </w:r>
      <w:r>
        <w:rPr>
          <w:rFonts w:ascii="Arial" w:hAnsi="Arial" w:cs="Arial"/>
          <w:b/>
          <w:bCs/>
          <w:sz w:val="20"/>
          <w:szCs w:val="20"/>
        </w:rPr>
        <w:tab/>
      </w:r>
      <w:r w:rsidRPr="00800666">
        <w:rPr>
          <w:rFonts w:ascii="Arial" w:hAnsi="Arial" w:cs="Arial"/>
          <w:sz w:val="20"/>
          <w:szCs w:val="20"/>
        </w:rPr>
        <w:t xml:space="preserve">Ing. Tomáš </w:t>
      </w:r>
      <w:proofErr w:type="spellStart"/>
      <w:r w:rsidRPr="00800666">
        <w:rPr>
          <w:rFonts w:ascii="Arial" w:hAnsi="Arial" w:cs="Arial"/>
          <w:sz w:val="20"/>
          <w:szCs w:val="20"/>
        </w:rPr>
        <w:t>Pižl</w:t>
      </w:r>
      <w:proofErr w:type="spellEnd"/>
      <w:r w:rsidRPr="00800666">
        <w:rPr>
          <w:rFonts w:ascii="Arial" w:hAnsi="Arial" w:cs="Arial"/>
          <w:sz w:val="20"/>
          <w:szCs w:val="20"/>
        </w:rPr>
        <w:t xml:space="preserve">, </w:t>
      </w:r>
      <w:r w:rsidR="00C55C9D">
        <w:rPr>
          <w:rFonts w:ascii="Arial" w:hAnsi="Arial" w:cs="Arial"/>
          <w:sz w:val="20"/>
          <w:szCs w:val="20"/>
        </w:rPr>
        <w:t xml:space="preserve">Ing. </w:t>
      </w:r>
      <w:proofErr w:type="spellStart"/>
      <w:r w:rsidR="00C55C9D">
        <w:rPr>
          <w:rFonts w:ascii="Arial" w:hAnsi="Arial" w:cs="Arial"/>
          <w:sz w:val="20"/>
          <w:szCs w:val="20"/>
        </w:rPr>
        <w:t>Kousalíková</w:t>
      </w:r>
      <w:proofErr w:type="spellEnd"/>
      <w:r w:rsidR="00C55C9D">
        <w:rPr>
          <w:rFonts w:ascii="Arial" w:hAnsi="Arial" w:cs="Arial"/>
          <w:sz w:val="20"/>
          <w:szCs w:val="20"/>
        </w:rPr>
        <w:t xml:space="preserve">, </w:t>
      </w:r>
      <w:r w:rsidR="00274270">
        <w:rPr>
          <w:rFonts w:ascii="Arial" w:hAnsi="Arial" w:cs="Arial"/>
          <w:sz w:val="20"/>
          <w:szCs w:val="20"/>
        </w:rPr>
        <w:t xml:space="preserve">Ing. Jan </w:t>
      </w:r>
      <w:proofErr w:type="spellStart"/>
      <w:r w:rsidR="00274270">
        <w:rPr>
          <w:rFonts w:ascii="Arial" w:hAnsi="Arial" w:cs="Arial"/>
          <w:sz w:val="20"/>
          <w:szCs w:val="20"/>
        </w:rPr>
        <w:t>Vacíř</w:t>
      </w:r>
      <w:proofErr w:type="spellEnd"/>
      <w:r w:rsidR="00274270">
        <w:rPr>
          <w:rFonts w:ascii="Arial" w:hAnsi="Arial" w:cs="Arial"/>
          <w:sz w:val="20"/>
          <w:szCs w:val="20"/>
        </w:rPr>
        <w:t xml:space="preserve">, </w:t>
      </w:r>
      <w:r w:rsidR="008A1F8C">
        <w:rPr>
          <w:rFonts w:ascii="Arial" w:hAnsi="Arial" w:cs="Arial"/>
          <w:sz w:val="20"/>
          <w:szCs w:val="20"/>
        </w:rPr>
        <w:t xml:space="preserve">JUDr. Michal Vostrý, </w:t>
      </w:r>
      <w:r w:rsidR="00274270" w:rsidRPr="00800666">
        <w:rPr>
          <w:rFonts w:ascii="Arial" w:hAnsi="Arial" w:cs="Arial"/>
          <w:sz w:val="20"/>
          <w:szCs w:val="20"/>
        </w:rPr>
        <w:t xml:space="preserve">Ing. </w:t>
      </w:r>
      <w:r w:rsidR="00274270">
        <w:rPr>
          <w:rFonts w:ascii="Arial" w:hAnsi="Arial" w:cs="Arial"/>
          <w:sz w:val="20"/>
          <w:szCs w:val="20"/>
        </w:rPr>
        <w:t xml:space="preserve">Mgr. </w:t>
      </w:r>
      <w:r w:rsidR="00274270" w:rsidRPr="00800666">
        <w:rPr>
          <w:rFonts w:ascii="Arial" w:hAnsi="Arial" w:cs="Arial"/>
          <w:sz w:val="20"/>
          <w:szCs w:val="20"/>
        </w:rPr>
        <w:t>Libor Bezděk</w:t>
      </w:r>
      <w:r w:rsidR="00687C94">
        <w:rPr>
          <w:rFonts w:ascii="Arial" w:hAnsi="Arial" w:cs="Arial"/>
          <w:sz w:val="20"/>
          <w:szCs w:val="20"/>
        </w:rPr>
        <w:t xml:space="preserve"> (příchod 17</w:t>
      </w:r>
      <w:r w:rsidR="00C55C9D">
        <w:rPr>
          <w:rFonts w:ascii="Arial" w:hAnsi="Arial" w:cs="Arial"/>
          <w:sz w:val="20"/>
          <w:szCs w:val="20"/>
        </w:rPr>
        <w:t>:10</w:t>
      </w:r>
      <w:r w:rsidR="00687C94">
        <w:rPr>
          <w:rFonts w:ascii="Arial" w:hAnsi="Arial" w:cs="Arial"/>
          <w:sz w:val="20"/>
          <w:szCs w:val="20"/>
        </w:rPr>
        <w:t>hod)</w:t>
      </w:r>
      <w:r w:rsidR="00274270">
        <w:rPr>
          <w:rFonts w:ascii="Arial" w:hAnsi="Arial" w:cs="Arial"/>
          <w:sz w:val="20"/>
          <w:szCs w:val="20"/>
        </w:rPr>
        <w:t xml:space="preserve">, </w:t>
      </w:r>
      <w:r w:rsidR="00E3341C">
        <w:rPr>
          <w:rFonts w:ascii="Arial" w:hAnsi="Arial" w:cs="Arial"/>
          <w:sz w:val="20"/>
          <w:szCs w:val="20"/>
        </w:rPr>
        <w:t>Mgr</w:t>
      </w:r>
      <w:r w:rsidR="00E65A12">
        <w:rPr>
          <w:rFonts w:ascii="Arial" w:hAnsi="Arial" w:cs="Arial"/>
          <w:sz w:val="20"/>
          <w:szCs w:val="20"/>
        </w:rPr>
        <w:t>.</w:t>
      </w:r>
      <w:r w:rsidR="00E3341C">
        <w:rPr>
          <w:rFonts w:ascii="Arial" w:hAnsi="Arial" w:cs="Arial"/>
          <w:sz w:val="20"/>
          <w:szCs w:val="20"/>
        </w:rPr>
        <w:t xml:space="preserve"> Filip Orel</w:t>
      </w:r>
      <w:r w:rsidR="00687C94">
        <w:rPr>
          <w:rFonts w:ascii="Arial" w:hAnsi="Arial" w:cs="Arial"/>
          <w:sz w:val="20"/>
          <w:szCs w:val="20"/>
        </w:rPr>
        <w:t xml:space="preserve"> (příchod 1</w:t>
      </w:r>
      <w:r w:rsidR="00C55C9D">
        <w:rPr>
          <w:rFonts w:ascii="Arial" w:hAnsi="Arial" w:cs="Arial"/>
          <w:sz w:val="20"/>
          <w:szCs w:val="20"/>
        </w:rPr>
        <w:t>7h</w:t>
      </w:r>
      <w:r w:rsidR="00687C94">
        <w:rPr>
          <w:rFonts w:ascii="Arial" w:hAnsi="Arial" w:cs="Arial"/>
          <w:sz w:val="20"/>
          <w:szCs w:val="20"/>
        </w:rPr>
        <w:t>od)</w:t>
      </w:r>
      <w:r w:rsidR="00E3341C">
        <w:rPr>
          <w:rFonts w:ascii="Arial" w:hAnsi="Arial" w:cs="Arial"/>
          <w:sz w:val="20"/>
          <w:szCs w:val="20"/>
        </w:rPr>
        <w:t xml:space="preserve">, </w:t>
      </w:r>
      <w:r w:rsidR="00687C94">
        <w:rPr>
          <w:rFonts w:ascii="Arial" w:hAnsi="Arial" w:cs="Arial"/>
          <w:sz w:val="20"/>
          <w:szCs w:val="20"/>
        </w:rPr>
        <w:t xml:space="preserve">JUDr. Jiří Janoušek, </w:t>
      </w:r>
      <w:r w:rsidR="00274270" w:rsidRPr="00800666">
        <w:rPr>
          <w:rFonts w:ascii="Arial" w:hAnsi="Arial" w:cs="Arial"/>
          <w:sz w:val="20"/>
          <w:szCs w:val="20"/>
        </w:rPr>
        <w:t>Ing. Eva Tichá</w:t>
      </w:r>
      <w:r w:rsidR="00C55C9D">
        <w:rPr>
          <w:rFonts w:ascii="Arial" w:hAnsi="Arial" w:cs="Arial"/>
          <w:sz w:val="20"/>
          <w:szCs w:val="20"/>
        </w:rPr>
        <w:t xml:space="preserve"> (příchod 17:00hod)</w:t>
      </w:r>
      <w:r w:rsidR="00274270">
        <w:rPr>
          <w:rFonts w:ascii="Arial" w:hAnsi="Arial" w:cs="Arial"/>
          <w:sz w:val="20"/>
          <w:szCs w:val="20"/>
        </w:rPr>
        <w:t xml:space="preserve">, </w:t>
      </w:r>
      <w:r w:rsidR="00274270" w:rsidRPr="00800666">
        <w:rPr>
          <w:rFonts w:ascii="Arial" w:hAnsi="Arial" w:cs="Arial"/>
          <w:sz w:val="20"/>
          <w:szCs w:val="20"/>
        </w:rPr>
        <w:t>Ing. Kristýna Kyselová</w:t>
      </w:r>
      <w:r w:rsidR="00274270">
        <w:rPr>
          <w:rFonts w:ascii="Arial" w:hAnsi="Arial" w:cs="Arial"/>
          <w:sz w:val="20"/>
          <w:szCs w:val="20"/>
        </w:rPr>
        <w:t>,</w:t>
      </w:r>
      <w:r w:rsidR="00C55C9D">
        <w:rPr>
          <w:rFonts w:ascii="Arial" w:hAnsi="Arial" w:cs="Arial"/>
          <w:sz w:val="20"/>
          <w:szCs w:val="20"/>
        </w:rPr>
        <w:t xml:space="preserve"> MUDr. Martin Lukáč</w:t>
      </w:r>
    </w:p>
    <w:p w:rsidR="00687C94" w:rsidRDefault="00800666" w:rsidP="00687C94">
      <w:pPr>
        <w:pStyle w:val="Zkladnodstavec"/>
        <w:tabs>
          <w:tab w:val="left" w:pos="1980"/>
        </w:tabs>
        <w:spacing w:line="276" w:lineRule="auto"/>
        <w:ind w:left="1980" w:hanging="2246"/>
        <w:rPr>
          <w:rFonts w:ascii="Arial" w:hAnsi="Arial" w:cs="Arial"/>
          <w:sz w:val="20"/>
          <w:szCs w:val="20"/>
        </w:rPr>
      </w:pPr>
      <w:r w:rsidRPr="007C0872">
        <w:rPr>
          <w:rFonts w:ascii="Arial" w:hAnsi="Arial" w:cs="Arial"/>
          <w:b/>
          <w:bCs/>
          <w:sz w:val="20"/>
          <w:szCs w:val="20"/>
        </w:rPr>
        <w:t>Omluveni:</w:t>
      </w:r>
      <w:r>
        <w:rPr>
          <w:rFonts w:ascii="Arial" w:hAnsi="Arial" w:cs="Arial"/>
          <w:b/>
          <w:bCs/>
          <w:sz w:val="20"/>
          <w:szCs w:val="20"/>
        </w:rPr>
        <w:tab/>
      </w:r>
    </w:p>
    <w:p w:rsidR="005C681B" w:rsidRPr="005C681B" w:rsidRDefault="005C681B" w:rsidP="005C681B">
      <w:pPr>
        <w:pStyle w:val="Zkladnodstavec"/>
        <w:tabs>
          <w:tab w:val="left" w:pos="1980"/>
        </w:tabs>
        <w:spacing w:line="276" w:lineRule="auto"/>
        <w:ind w:left="1980" w:hanging="2246"/>
        <w:rPr>
          <w:rFonts w:ascii="Arial" w:hAnsi="Arial" w:cs="Arial"/>
          <w:bCs/>
          <w:sz w:val="20"/>
          <w:szCs w:val="20"/>
        </w:rPr>
      </w:pPr>
      <w:r>
        <w:rPr>
          <w:rFonts w:ascii="Arial" w:hAnsi="Arial" w:cs="Arial"/>
          <w:b/>
          <w:bCs/>
          <w:sz w:val="20"/>
          <w:szCs w:val="20"/>
        </w:rPr>
        <w:t>Tajemník:</w:t>
      </w:r>
      <w:r>
        <w:rPr>
          <w:rFonts w:ascii="Arial" w:hAnsi="Arial" w:cs="Arial"/>
          <w:b/>
          <w:bCs/>
          <w:sz w:val="20"/>
          <w:szCs w:val="20"/>
        </w:rPr>
        <w:tab/>
      </w:r>
      <w:r w:rsidRPr="005C681B">
        <w:rPr>
          <w:rFonts w:ascii="Arial" w:hAnsi="Arial" w:cs="Arial"/>
          <w:bCs/>
          <w:sz w:val="20"/>
          <w:szCs w:val="20"/>
        </w:rPr>
        <w:t>Ing. Radek Veselý</w:t>
      </w:r>
    </w:p>
    <w:p w:rsidR="005C681B" w:rsidRDefault="00800666" w:rsidP="005C681B">
      <w:pPr>
        <w:pStyle w:val="Zkladnodstavec"/>
        <w:tabs>
          <w:tab w:val="left" w:pos="1980"/>
        </w:tabs>
        <w:spacing w:line="276" w:lineRule="auto"/>
        <w:ind w:left="1980" w:hanging="2246"/>
        <w:rPr>
          <w:rFonts w:ascii="Arial" w:hAnsi="Arial" w:cs="Arial"/>
          <w:bCs/>
          <w:sz w:val="20"/>
          <w:szCs w:val="20"/>
        </w:rPr>
      </w:pPr>
      <w:r w:rsidRPr="007C0872">
        <w:rPr>
          <w:rFonts w:ascii="Arial" w:hAnsi="Arial" w:cs="Arial"/>
          <w:b/>
          <w:bCs/>
          <w:sz w:val="20"/>
          <w:szCs w:val="20"/>
        </w:rPr>
        <w:t>Hosté</w:t>
      </w:r>
      <w:r w:rsidRPr="00913796">
        <w:rPr>
          <w:rFonts w:ascii="Arial" w:hAnsi="Arial" w:cs="Arial"/>
          <w:b/>
          <w:bCs/>
          <w:sz w:val="20"/>
          <w:szCs w:val="20"/>
        </w:rPr>
        <w:t>:</w:t>
      </w:r>
      <w:r w:rsidR="00B5633A">
        <w:rPr>
          <w:rFonts w:ascii="Arial" w:hAnsi="Arial" w:cs="Arial"/>
          <w:b/>
          <w:bCs/>
          <w:sz w:val="20"/>
          <w:szCs w:val="20"/>
        </w:rPr>
        <w:tab/>
      </w:r>
      <w:r w:rsidRPr="00800666">
        <w:rPr>
          <w:rFonts w:ascii="Arial" w:hAnsi="Arial" w:cs="Arial"/>
          <w:bCs/>
          <w:sz w:val="20"/>
          <w:szCs w:val="20"/>
        </w:rPr>
        <w:t xml:space="preserve">Ing. </w:t>
      </w:r>
      <w:r w:rsidR="007D35EC">
        <w:rPr>
          <w:rFonts w:ascii="Arial" w:hAnsi="Arial" w:cs="Arial"/>
          <w:bCs/>
          <w:sz w:val="20"/>
          <w:szCs w:val="20"/>
        </w:rPr>
        <w:t>Zdeněk Hlinský,</w:t>
      </w:r>
      <w:r w:rsidR="00C55C9D">
        <w:rPr>
          <w:rFonts w:ascii="Arial" w:hAnsi="Arial" w:cs="Arial"/>
          <w:bCs/>
          <w:sz w:val="20"/>
          <w:szCs w:val="20"/>
        </w:rPr>
        <w:t xml:space="preserve"> Ing. Jaroslava </w:t>
      </w:r>
      <w:proofErr w:type="spellStart"/>
      <w:r w:rsidR="00C55C9D">
        <w:rPr>
          <w:rFonts w:ascii="Arial" w:hAnsi="Arial" w:cs="Arial"/>
          <w:bCs/>
          <w:sz w:val="20"/>
          <w:szCs w:val="20"/>
        </w:rPr>
        <w:t>Ješinová</w:t>
      </w:r>
      <w:proofErr w:type="spellEnd"/>
      <w:r w:rsidR="00C55C9D">
        <w:rPr>
          <w:rFonts w:ascii="Arial" w:hAnsi="Arial" w:cs="Arial"/>
          <w:bCs/>
          <w:sz w:val="20"/>
          <w:szCs w:val="20"/>
        </w:rPr>
        <w:t xml:space="preserve">, </w:t>
      </w:r>
      <w:r w:rsidRPr="00800666">
        <w:rPr>
          <w:rFonts w:ascii="Arial" w:hAnsi="Arial" w:cs="Arial"/>
          <w:bCs/>
          <w:sz w:val="20"/>
          <w:szCs w:val="20"/>
        </w:rPr>
        <w:t xml:space="preserve">Ing. Martina </w:t>
      </w:r>
      <w:proofErr w:type="spellStart"/>
      <w:r w:rsidRPr="00800666">
        <w:rPr>
          <w:rFonts w:ascii="Arial" w:hAnsi="Arial" w:cs="Arial"/>
          <w:bCs/>
          <w:sz w:val="20"/>
          <w:szCs w:val="20"/>
        </w:rPr>
        <w:t>Kolovratová</w:t>
      </w:r>
      <w:proofErr w:type="spellEnd"/>
      <w:r w:rsidR="007D35EC">
        <w:rPr>
          <w:rFonts w:ascii="Arial" w:hAnsi="Arial" w:cs="Arial"/>
          <w:bCs/>
          <w:sz w:val="20"/>
          <w:szCs w:val="20"/>
        </w:rPr>
        <w:t xml:space="preserve">, </w:t>
      </w:r>
      <w:r w:rsidR="00C55C9D">
        <w:rPr>
          <w:rFonts w:ascii="Arial" w:hAnsi="Arial" w:cs="Arial"/>
          <w:bCs/>
          <w:sz w:val="20"/>
          <w:szCs w:val="20"/>
        </w:rPr>
        <w:t>Ing. Gabriela Lacinová</w:t>
      </w:r>
    </w:p>
    <w:p w:rsidR="005C681B" w:rsidRDefault="005C681B" w:rsidP="005C681B">
      <w:pPr>
        <w:pStyle w:val="Zkladnodstavec"/>
        <w:tabs>
          <w:tab w:val="left" w:pos="1980"/>
        </w:tabs>
        <w:spacing w:line="276" w:lineRule="auto"/>
        <w:rPr>
          <w:rFonts w:ascii="Arial" w:hAnsi="Arial" w:cs="Arial"/>
          <w:b/>
          <w:bCs/>
          <w:sz w:val="20"/>
          <w:szCs w:val="20"/>
        </w:rPr>
      </w:pPr>
    </w:p>
    <w:p w:rsidR="005C681B" w:rsidRPr="005C681B" w:rsidRDefault="00E17AF2" w:rsidP="005C681B">
      <w:pPr>
        <w:pStyle w:val="Zkladnodstavec"/>
        <w:tabs>
          <w:tab w:val="left" w:pos="1980"/>
        </w:tabs>
        <w:spacing w:line="276" w:lineRule="auto"/>
        <w:ind w:hanging="284"/>
        <w:rPr>
          <w:rFonts w:ascii="Arial" w:hAnsi="Arial" w:cs="Arial"/>
          <w:bCs/>
          <w:sz w:val="20"/>
          <w:szCs w:val="20"/>
        </w:rPr>
      </w:pPr>
      <w:r w:rsidRPr="005C681B">
        <w:rPr>
          <w:rFonts w:ascii="Arial" w:hAnsi="Arial" w:cs="Arial"/>
          <w:b/>
          <w:bCs/>
          <w:sz w:val="20"/>
          <w:szCs w:val="20"/>
        </w:rPr>
        <w:t>Program:</w:t>
      </w:r>
      <w:r w:rsidRPr="005C681B">
        <w:rPr>
          <w:rFonts w:ascii="Arial" w:hAnsi="Arial" w:cs="Arial"/>
          <w:b/>
          <w:bCs/>
          <w:sz w:val="20"/>
          <w:szCs w:val="20"/>
        </w:rPr>
        <w:tab/>
      </w:r>
      <w:r w:rsidR="005C681B" w:rsidRPr="005C681B">
        <w:rPr>
          <w:rFonts w:ascii="Arial" w:hAnsi="Arial" w:cs="Arial"/>
          <w:bCs/>
          <w:sz w:val="20"/>
          <w:szCs w:val="20"/>
        </w:rPr>
        <w:t>1</w:t>
      </w:r>
      <w:r w:rsidR="005C681B">
        <w:rPr>
          <w:rFonts w:ascii="Arial" w:hAnsi="Arial" w:cs="Arial"/>
          <w:b/>
          <w:bCs/>
          <w:sz w:val="20"/>
          <w:szCs w:val="20"/>
        </w:rPr>
        <w:t xml:space="preserve">. </w:t>
      </w:r>
      <w:r w:rsidR="001B0DBC" w:rsidRPr="005C681B">
        <w:rPr>
          <w:rFonts w:ascii="Arial" w:hAnsi="Arial" w:cs="Arial"/>
          <w:bCs/>
          <w:sz w:val="20"/>
          <w:szCs w:val="20"/>
        </w:rPr>
        <w:t>Schválení programu, zápisu a určení ověřovatele zápisu</w:t>
      </w:r>
    </w:p>
    <w:p w:rsidR="005C681B" w:rsidRDefault="005C681B"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 xml:space="preserve">2. </w:t>
      </w:r>
      <w:r w:rsidRPr="005C681B">
        <w:rPr>
          <w:rFonts w:ascii="Arial" w:hAnsi="Arial" w:cs="Arial"/>
          <w:sz w:val="20"/>
          <w:szCs w:val="20"/>
        </w:rPr>
        <w:t>Rozpočtová opatření</w:t>
      </w:r>
    </w:p>
    <w:p w:rsidR="007D35EC" w:rsidRDefault="007D35EC"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 xml:space="preserve">3. </w:t>
      </w:r>
      <w:r w:rsidR="00C55C9D">
        <w:rPr>
          <w:rFonts w:ascii="Arial" w:hAnsi="Arial" w:cs="Arial"/>
          <w:sz w:val="20"/>
          <w:szCs w:val="20"/>
        </w:rPr>
        <w:t xml:space="preserve">SNEO – dozorčí rada </w:t>
      </w:r>
      <w:proofErr w:type="gramStart"/>
      <w:r w:rsidR="00C55C9D">
        <w:rPr>
          <w:rFonts w:ascii="Arial" w:hAnsi="Arial" w:cs="Arial"/>
          <w:sz w:val="20"/>
          <w:szCs w:val="20"/>
        </w:rPr>
        <w:t>27.5.2024</w:t>
      </w:r>
      <w:proofErr w:type="gramEnd"/>
    </w:p>
    <w:p w:rsidR="007D35EC" w:rsidRDefault="00C55C9D"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4. Skleněný palác</w:t>
      </w:r>
    </w:p>
    <w:p w:rsidR="007D35EC" w:rsidRDefault="00C55C9D" w:rsidP="00FD7E8D">
      <w:pPr>
        <w:pStyle w:val="Zkladnodstavec"/>
        <w:tabs>
          <w:tab w:val="left" w:pos="1980"/>
        </w:tabs>
        <w:spacing w:line="276" w:lineRule="auto"/>
        <w:rPr>
          <w:rFonts w:ascii="Arial" w:hAnsi="Arial" w:cs="Arial"/>
          <w:sz w:val="20"/>
          <w:szCs w:val="20"/>
        </w:rPr>
      </w:pPr>
      <w:r>
        <w:rPr>
          <w:rFonts w:ascii="Arial" w:hAnsi="Arial" w:cs="Arial"/>
          <w:sz w:val="20"/>
          <w:szCs w:val="20"/>
        </w:rPr>
        <w:tab/>
        <w:t>5. Závěrečný účet MČ Praha 6 za rok 2023 – společný bod FV + KV</w:t>
      </w:r>
    </w:p>
    <w:p w:rsidR="00FD7E8D" w:rsidRPr="005C681B" w:rsidRDefault="007D35EC" w:rsidP="00C55C9D">
      <w:pPr>
        <w:pStyle w:val="Zkladnodstavec"/>
        <w:tabs>
          <w:tab w:val="left" w:pos="1980"/>
        </w:tabs>
        <w:spacing w:line="276" w:lineRule="auto"/>
        <w:ind w:left="1980"/>
        <w:rPr>
          <w:rFonts w:ascii="Arial" w:hAnsi="Arial" w:cs="Arial"/>
          <w:sz w:val="20"/>
          <w:szCs w:val="20"/>
        </w:rPr>
      </w:pPr>
      <w:r>
        <w:rPr>
          <w:rFonts w:ascii="Arial" w:hAnsi="Arial" w:cs="Arial"/>
          <w:sz w:val="20"/>
          <w:szCs w:val="20"/>
        </w:rPr>
        <w:t>6</w:t>
      </w:r>
      <w:r w:rsidR="00C55C9D">
        <w:rPr>
          <w:rFonts w:ascii="Arial" w:hAnsi="Arial" w:cs="Arial"/>
          <w:sz w:val="20"/>
          <w:szCs w:val="20"/>
        </w:rPr>
        <w:t>. Zpráva o výsledcích hospodaření zdaňované činnosti MČ P6 za rok 2023 – společný bod FV + KV</w:t>
      </w:r>
    </w:p>
    <w:p w:rsidR="005C681B" w:rsidRPr="005C681B" w:rsidRDefault="007D35EC" w:rsidP="005C681B">
      <w:pPr>
        <w:spacing w:after="0" w:line="240" w:lineRule="auto"/>
        <w:ind w:left="2127" w:hanging="142"/>
        <w:jc w:val="both"/>
        <w:rPr>
          <w:rFonts w:ascii="Arial" w:hAnsi="Arial" w:cs="Arial"/>
          <w:sz w:val="20"/>
          <w:szCs w:val="20"/>
        </w:rPr>
      </w:pPr>
      <w:r>
        <w:rPr>
          <w:rFonts w:ascii="Arial" w:hAnsi="Arial" w:cs="Arial"/>
          <w:sz w:val="20"/>
          <w:szCs w:val="20"/>
        </w:rPr>
        <w:t>7</w:t>
      </w:r>
      <w:r w:rsidR="005C681B">
        <w:rPr>
          <w:rFonts w:ascii="Arial" w:hAnsi="Arial" w:cs="Arial"/>
          <w:sz w:val="20"/>
          <w:szCs w:val="20"/>
        </w:rPr>
        <w:t xml:space="preserve">. </w:t>
      </w:r>
      <w:r w:rsidR="005C681B" w:rsidRPr="005C681B">
        <w:rPr>
          <w:rFonts w:ascii="Arial" w:hAnsi="Arial" w:cs="Arial"/>
          <w:sz w:val="20"/>
          <w:szCs w:val="20"/>
        </w:rPr>
        <w:t xml:space="preserve">Různé </w:t>
      </w:r>
    </w:p>
    <w:p w:rsidR="005C681B" w:rsidRDefault="005C681B" w:rsidP="00E17AF2">
      <w:pPr>
        <w:pStyle w:val="Zkladnodstavec"/>
        <w:tabs>
          <w:tab w:val="left" w:pos="1980"/>
        </w:tabs>
        <w:spacing w:line="276" w:lineRule="auto"/>
        <w:ind w:left="1980" w:hanging="2246"/>
        <w:rPr>
          <w:rFonts w:ascii="Arial" w:hAnsi="Arial" w:cs="Arial"/>
          <w:bCs/>
          <w:sz w:val="20"/>
          <w:szCs w:val="20"/>
        </w:rPr>
      </w:pPr>
    </w:p>
    <w:p w:rsidR="005C681B" w:rsidRPr="005C681B" w:rsidRDefault="005C681B" w:rsidP="00800666">
      <w:pPr>
        <w:pStyle w:val="P6Textbold"/>
        <w:ind w:left="0"/>
        <w:rPr>
          <w:b w:val="0"/>
        </w:rPr>
      </w:pPr>
    </w:p>
    <w:p w:rsidR="005C681B" w:rsidRPr="00913796" w:rsidRDefault="005C681B" w:rsidP="00800666">
      <w:pPr>
        <w:pStyle w:val="P6Textbold"/>
        <w:ind w:left="0"/>
        <w:sectPr w:rsidR="005C681B" w:rsidRPr="00913796" w:rsidSect="009674BD">
          <w:headerReference w:type="default" r:id="rId9"/>
          <w:footerReference w:type="default" r:id="rId10"/>
          <w:pgSz w:w="11906" w:h="16838"/>
          <w:pgMar w:top="2696" w:right="1134" w:bottom="1985" w:left="1134" w:header="510" w:footer="369" w:gutter="0"/>
          <w:cols w:space="680"/>
          <w:docGrid w:linePitch="360"/>
        </w:sectPr>
      </w:pPr>
    </w:p>
    <w:p w:rsidR="00320D72" w:rsidRDefault="00320D72">
      <w:pPr>
        <w:rPr>
          <w:rFonts w:ascii="Arial" w:hAnsi="Arial" w:cs="Arial"/>
          <w:color w:val="221E1F"/>
          <w:sz w:val="20"/>
          <w:szCs w:val="20"/>
        </w:rPr>
      </w:pPr>
    </w:p>
    <w:p w:rsidR="009B26C2" w:rsidRDefault="00735B04" w:rsidP="009B26C2">
      <w:pPr>
        <w:pStyle w:val="P6Textnormal"/>
        <w:ind w:left="0"/>
      </w:pPr>
      <w:r>
        <w:t>4</w:t>
      </w:r>
      <w:r w:rsidR="00CC65CD">
        <w:t xml:space="preserve">. jednání Finančního výboru (dále FV) zahájil předseda FV T. </w:t>
      </w:r>
      <w:proofErr w:type="spellStart"/>
      <w:r w:rsidR="00CC65CD">
        <w:t>Pižl</w:t>
      </w:r>
      <w:proofErr w:type="spellEnd"/>
      <w:r w:rsidR="00CC65CD">
        <w:t>, přivítal všechny přítomné členy FV a</w:t>
      </w:r>
      <w:r>
        <w:t xml:space="preserve"> novou členku F</w:t>
      </w:r>
      <w:r w:rsidR="00B17C90">
        <w:t>V</w:t>
      </w:r>
      <w:r>
        <w:t xml:space="preserve"> paní Ing. Marii </w:t>
      </w:r>
      <w:proofErr w:type="spellStart"/>
      <w:r>
        <w:t>Kousalíkovou</w:t>
      </w:r>
      <w:proofErr w:type="spellEnd"/>
      <w:r>
        <w:t xml:space="preserve"> a </w:t>
      </w:r>
      <w:r w:rsidR="00CC65CD">
        <w:t xml:space="preserve">konstatoval, že FV je usnášeníschopný. </w:t>
      </w:r>
    </w:p>
    <w:p w:rsidR="009B26C2" w:rsidRDefault="009B26C2" w:rsidP="009B26C2">
      <w:pPr>
        <w:pStyle w:val="P6Textnormal"/>
        <w:ind w:left="0"/>
      </w:pPr>
    </w:p>
    <w:p w:rsidR="00E65A12" w:rsidRDefault="00E65A12" w:rsidP="009B26C2">
      <w:pPr>
        <w:pStyle w:val="P6Textnormal"/>
        <w:ind w:left="0"/>
      </w:pPr>
    </w:p>
    <w:p w:rsidR="00E96A0E" w:rsidRDefault="00892896" w:rsidP="00EB04D7">
      <w:pPr>
        <w:pStyle w:val="P6Textnormal"/>
        <w:numPr>
          <w:ilvl w:val="0"/>
          <w:numId w:val="15"/>
        </w:numPr>
        <w:ind w:left="284" w:hanging="284"/>
      </w:pPr>
      <w:r w:rsidRPr="00EB04D7">
        <w:rPr>
          <w:b/>
          <w:u w:val="single"/>
        </w:rPr>
        <w:t>Schválení programu, zápisu a určení ověřovatele</w:t>
      </w:r>
      <w:r w:rsidR="000C37DE" w:rsidRPr="00EB04D7">
        <w:rPr>
          <w:b/>
          <w:u w:val="single"/>
        </w:rPr>
        <w:br/>
      </w:r>
      <w:r w:rsidR="000C37DE">
        <w:br/>
      </w:r>
      <w:r w:rsidR="00CC65CD">
        <w:t xml:space="preserve">Předseda FV T. </w:t>
      </w:r>
      <w:proofErr w:type="spellStart"/>
      <w:r w:rsidR="00CC65CD">
        <w:t>Pižl</w:t>
      </w:r>
      <w:proofErr w:type="spellEnd"/>
      <w:r w:rsidR="00CC65CD">
        <w:t xml:space="preserve"> představil j</w:t>
      </w:r>
      <w:r w:rsidR="00641F39">
        <w:t xml:space="preserve">ednotlivé body programu jednání, </w:t>
      </w:r>
      <w:r w:rsidR="00CC65CD">
        <w:t>poté vyzval členy FV k případnému doplnění programu. Následně o programu nechal hlasovat.</w:t>
      </w:r>
      <w:r w:rsidR="00641F39">
        <w:br/>
      </w:r>
      <w:r w:rsidR="00641F39">
        <w:br/>
      </w:r>
      <w:r w:rsidR="00E96A0E">
        <w:t>H</w:t>
      </w:r>
      <w:r w:rsidR="00E96A0E" w:rsidRPr="003D01AC">
        <w:t>lasování o usnesení ve znění:</w:t>
      </w:r>
    </w:p>
    <w:p w:rsidR="00E96A0E" w:rsidRDefault="00E96A0E" w:rsidP="00E96A0E">
      <w:pPr>
        <w:pStyle w:val="P6Textnormal"/>
        <w:ind w:left="357"/>
      </w:pPr>
      <w:r>
        <w:t xml:space="preserve">FV schvaluje program </w:t>
      </w:r>
      <w:r w:rsidR="00B17C90">
        <w:t>4</w:t>
      </w:r>
      <w:r>
        <w:t>. jednání FV.</w:t>
      </w:r>
    </w:p>
    <w:p w:rsidR="00641F39" w:rsidRDefault="00641F39" w:rsidP="00E96A0E">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41F39" w:rsidTr="00582939">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7D35EC">
            <w:pPr>
              <w:ind w:left="357"/>
              <w:rPr>
                <w:rFonts w:ascii="Arial" w:hAnsi="Arial" w:cs="Arial"/>
                <w:sz w:val="20"/>
                <w:szCs w:val="20"/>
              </w:rPr>
            </w:pPr>
            <w:r w:rsidRPr="006352EE">
              <w:rPr>
                <w:rFonts w:ascii="Arial" w:hAnsi="Arial" w:cs="Arial"/>
                <w:sz w:val="20"/>
                <w:szCs w:val="20"/>
              </w:rPr>
              <w:t>+</w:t>
            </w:r>
            <w:r w:rsidR="007D35EC">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9B26C2">
            <w:pPr>
              <w:ind w:left="357"/>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41F39" w:rsidRPr="006352EE" w:rsidRDefault="00641F39" w:rsidP="009B26C2">
            <w:pPr>
              <w:ind w:left="357"/>
              <w:rPr>
                <w:rFonts w:ascii="Arial" w:hAnsi="Arial" w:cs="Arial"/>
                <w:sz w:val="20"/>
                <w:szCs w:val="20"/>
              </w:rPr>
            </w:pPr>
            <w:r w:rsidRPr="006352EE">
              <w:rPr>
                <w:rFonts w:ascii="Arial" w:hAnsi="Arial" w:cs="Arial"/>
                <w:sz w:val="20"/>
                <w:szCs w:val="20"/>
              </w:rPr>
              <w:t>z0</w:t>
            </w:r>
          </w:p>
        </w:tc>
      </w:tr>
    </w:tbl>
    <w:p w:rsidR="007D35EC" w:rsidRDefault="007D35EC" w:rsidP="007D35EC">
      <w:pPr>
        <w:pStyle w:val="P6Textnormal"/>
        <w:ind w:left="357"/>
      </w:pPr>
    </w:p>
    <w:p w:rsidR="007D35EC" w:rsidRDefault="007D35EC" w:rsidP="007D35EC">
      <w:pPr>
        <w:pStyle w:val="P6Textnormal"/>
        <w:ind w:left="357"/>
      </w:pPr>
      <w:r>
        <w:t xml:space="preserve">Pozn. </w:t>
      </w:r>
      <w:proofErr w:type="spellStart"/>
      <w:proofErr w:type="gramStart"/>
      <w:r w:rsidR="00735B04">
        <w:t>J.Vacíř</w:t>
      </w:r>
      <w:proofErr w:type="spellEnd"/>
      <w:proofErr w:type="gramEnd"/>
      <w:r w:rsidR="00735B04">
        <w:t xml:space="preserve">, </w:t>
      </w:r>
      <w:proofErr w:type="spellStart"/>
      <w:r>
        <w:t>L.Bezděk</w:t>
      </w:r>
      <w:proofErr w:type="spellEnd"/>
      <w:r w:rsidR="00735B04">
        <w:t>,</w:t>
      </w:r>
      <w:r>
        <w:t xml:space="preserve"> F. Orel</w:t>
      </w:r>
      <w:r w:rsidR="00735B04">
        <w:t xml:space="preserve"> a </w:t>
      </w:r>
      <w:proofErr w:type="spellStart"/>
      <w:r w:rsidR="00735B04">
        <w:t>E.Tichá</w:t>
      </w:r>
      <w:proofErr w:type="spellEnd"/>
      <w:r>
        <w:t xml:space="preserve"> nehlasoval</w:t>
      </w:r>
      <w:r w:rsidR="00735B04">
        <w:t>i</w:t>
      </w:r>
    </w:p>
    <w:p w:rsidR="007D35EC" w:rsidRDefault="007D35EC" w:rsidP="009B26C2">
      <w:pPr>
        <w:pStyle w:val="P6Textnormal"/>
        <w:ind w:left="357"/>
      </w:pPr>
    </w:p>
    <w:p w:rsidR="00915435" w:rsidRPr="00EB04D7" w:rsidRDefault="00915435" w:rsidP="009B26C2">
      <w:pPr>
        <w:pStyle w:val="P6Textnormal"/>
        <w:ind w:left="357"/>
        <w:rPr>
          <w:b/>
        </w:rPr>
      </w:pPr>
      <w:r w:rsidRPr="00EB04D7">
        <w:rPr>
          <w:b/>
        </w:rPr>
        <w:t>Usnesení (schváleno):</w:t>
      </w:r>
    </w:p>
    <w:p w:rsidR="00CB3DB1" w:rsidRDefault="00915435" w:rsidP="00320D72">
      <w:pPr>
        <w:pStyle w:val="P6Textnormal"/>
        <w:ind w:left="357"/>
      </w:pPr>
      <w:r w:rsidRPr="00EB04D7">
        <w:rPr>
          <w:b/>
        </w:rPr>
        <w:t>FV schval</w:t>
      </w:r>
      <w:r w:rsidR="00892896" w:rsidRPr="00EB04D7">
        <w:rPr>
          <w:b/>
        </w:rPr>
        <w:t xml:space="preserve">uje program </w:t>
      </w:r>
      <w:r w:rsidR="00735B04">
        <w:rPr>
          <w:b/>
        </w:rPr>
        <w:t>4</w:t>
      </w:r>
      <w:r w:rsidR="00893B97" w:rsidRPr="00EB04D7">
        <w:rPr>
          <w:b/>
        </w:rPr>
        <w:t>. jednání FV</w:t>
      </w:r>
      <w:r>
        <w:t>.</w:t>
      </w:r>
    </w:p>
    <w:p w:rsidR="00320D72" w:rsidRDefault="00320D72" w:rsidP="00320D72">
      <w:pPr>
        <w:pStyle w:val="P6Textnormal"/>
        <w:ind w:left="357"/>
      </w:pPr>
    </w:p>
    <w:p w:rsidR="00915435" w:rsidRDefault="00915435" w:rsidP="009B26C2">
      <w:pPr>
        <w:pStyle w:val="P6Textnormal"/>
        <w:ind w:left="357"/>
      </w:pPr>
      <w:r>
        <w:t xml:space="preserve">Předseda FV T. </w:t>
      </w:r>
      <w:proofErr w:type="spellStart"/>
      <w:r>
        <w:t>Pižl</w:t>
      </w:r>
      <w:proofErr w:type="spellEnd"/>
      <w:r>
        <w:t xml:space="preserve"> navrhl jako ověřovatele zápisu </w:t>
      </w:r>
      <w:r w:rsidR="00735B04">
        <w:t>MU</w:t>
      </w:r>
      <w:r w:rsidR="008A1F8C">
        <w:t>Dr.</w:t>
      </w:r>
      <w:r w:rsidR="00430F28">
        <w:t xml:space="preserve"> </w:t>
      </w:r>
      <w:r w:rsidR="00735B04">
        <w:t>Martina Lukáče</w:t>
      </w:r>
      <w:r w:rsidR="006E1F18">
        <w:t>, t</w:t>
      </w:r>
      <w:r w:rsidR="001D1F9B">
        <w:t>en</w:t>
      </w:r>
      <w:r>
        <w:t xml:space="preserve"> nominaci přijal, následně proběhlo hlasování.</w:t>
      </w:r>
    </w:p>
    <w:p w:rsidR="00B90B38" w:rsidRDefault="00B90B38" w:rsidP="009B26C2">
      <w:pPr>
        <w:pStyle w:val="P6Textnormal"/>
        <w:ind w:left="357"/>
      </w:pPr>
    </w:p>
    <w:p w:rsidR="00E96A0E" w:rsidRDefault="00E96A0E" w:rsidP="009B26C2">
      <w:pPr>
        <w:pStyle w:val="P6Textnormal"/>
        <w:ind w:left="357"/>
      </w:pPr>
      <w:r>
        <w:lastRenderedPageBreak/>
        <w:t>H</w:t>
      </w:r>
      <w:r w:rsidRPr="003D01AC">
        <w:t>lasování o usnesení ve znění:</w:t>
      </w:r>
    </w:p>
    <w:p w:rsidR="00915435" w:rsidRPr="00EB04D7" w:rsidRDefault="00E96A0E" w:rsidP="009B26C2">
      <w:pPr>
        <w:pStyle w:val="P6Textnormal"/>
        <w:ind w:left="357"/>
      </w:pPr>
      <w:r w:rsidRPr="00EB04D7">
        <w:t xml:space="preserve">FV schvaluje jako ověřovatele zápisu </w:t>
      </w:r>
      <w:r w:rsidR="00735B04">
        <w:t>MUDr. Martina Lukáče</w:t>
      </w:r>
    </w:p>
    <w:p w:rsidR="00B90B38" w:rsidRDefault="00B90B38" w:rsidP="009B26C2">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15435" w:rsidTr="00582939">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915435" w:rsidP="00430F28">
            <w:pPr>
              <w:ind w:left="357"/>
              <w:rPr>
                <w:rFonts w:ascii="Arial" w:hAnsi="Arial" w:cs="Arial"/>
                <w:sz w:val="20"/>
                <w:szCs w:val="20"/>
              </w:rPr>
            </w:pPr>
            <w:r w:rsidRPr="006352EE">
              <w:rPr>
                <w:rFonts w:ascii="Arial" w:hAnsi="Arial" w:cs="Arial"/>
                <w:sz w:val="20"/>
                <w:szCs w:val="20"/>
              </w:rPr>
              <w:t>+</w:t>
            </w:r>
            <w:r w:rsidR="00430F28">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915435" w:rsidP="009B26C2">
            <w:pPr>
              <w:ind w:left="357"/>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915435" w:rsidRPr="006352EE" w:rsidRDefault="006E1F18" w:rsidP="006E1F18">
            <w:pPr>
              <w:ind w:left="357"/>
              <w:rPr>
                <w:rFonts w:ascii="Arial" w:hAnsi="Arial" w:cs="Arial"/>
                <w:sz w:val="20"/>
                <w:szCs w:val="20"/>
              </w:rPr>
            </w:pPr>
            <w:r>
              <w:rPr>
                <w:rFonts w:ascii="Arial" w:hAnsi="Arial" w:cs="Arial"/>
                <w:sz w:val="20"/>
                <w:szCs w:val="20"/>
              </w:rPr>
              <w:t>z0</w:t>
            </w:r>
          </w:p>
        </w:tc>
      </w:tr>
    </w:tbl>
    <w:p w:rsidR="00C37BB0" w:rsidRDefault="00C37BB0" w:rsidP="00C37BB0">
      <w:pPr>
        <w:pStyle w:val="P6Textnormal"/>
        <w:ind w:left="357"/>
      </w:pPr>
    </w:p>
    <w:p w:rsidR="00735B04" w:rsidRDefault="00735B04" w:rsidP="00735B04">
      <w:pPr>
        <w:pStyle w:val="P6Textnormal"/>
        <w:ind w:left="357"/>
      </w:pPr>
      <w:r>
        <w:t xml:space="preserve">Pozn. </w:t>
      </w:r>
      <w:proofErr w:type="spellStart"/>
      <w:proofErr w:type="gramStart"/>
      <w:r>
        <w:t>J.Vacíř</w:t>
      </w:r>
      <w:proofErr w:type="spellEnd"/>
      <w:proofErr w:type="gramEnd"/>
      <w:r>
        <w:t xml:space="preserve">, </w:t>
      </w:r>
      <w:proofErr w:type="spellStart"/>
      <w:r>
        <w:t>L.Bezděk</w:t>
      </w:r>
      <w:proofErr w:type="spellEnd"/>
      <w:r>
        <w:t xml:space="preserve">, F. Orel a </w:t>
      </w:r>
      <w:proofErr w:type="spellStart"/>
      <w:r>
        <w:t>E.Tichá</w:t>
      </w:r>
      <w:proofErr w:type="spellEnd"/>
      <w:r>
        <w:t xml:space="preserve"> nehlasovali</w:t>
      </w:r>
    </w:p>
    <w:p w:rsidR="00C37BB0" w:rsidRDefault="00C37BB0" w:rsidP="009B26C2">
      <w:pPr>
        <w:pStyle w:val="P6Textnormal"/>
        <w:ind w:left="357"/>
      </w:pPr>
    </w:p>
    <w:p w:rsidR="00915435" w:rsidRPr="00EB04D7" w:rsidRDefault="00915435" w:rsidP="009B26C2">
      <w:pPr>
        <w:pStyle w:val="P6Textnormal"/>
        <w:ind w:left="357"/>
        <w:rPr>
          <w:b/>
        </w:rPr>
      </w:pPr>
      <w:r w:rsidRPr="00EB04D7">
        <w:rPr>
          <w:b/>
        </w:rPr>
        <w:t>Usnesení (schváleno):</w:t>
      </w:r>
    </w:p>
    <w:p w:rsidR="003D2DBA" w:rsidRPr="00EB04D7" w:rsidRDefault="00915435" w:rsidP="00CB3DB1">
      <w:pPr>
        <w:pStyle w:val="P6Textnormal"/>
        <w:ind w:left="357"/>
        <w:rPr>
          <w:b/>
        </w:rPr>
      </w:pPr>
      <w:r w:rsidRPr="00EB04D7">
        <w:rPr>
          <w:b/>
        </w:rPr>
        <w:t xml:space="preserve">FV schvaluje jako ověřovatele zápisu </w:t>
      </w:r>
      <w:r w:rsidR="00F5131F">
        <w:rPr>
          <w:b/>
        </w:rPr>
        <w:t>M</w:t>
      </w:r>
      <w:r w:rsidR="008A1F8C">
        <w:rPr>
          <w:b/>
        </w:rPr>
        <w:t>UDr.</w:t>
      </w:r>
      <w:r w:rsidR="00F5131F">
        <w:rPr>
          <w:b/>
        </w:rPr>
        <w:t xml:space="preserve"> Martina Lukáče</w:t>
      </w:r>
      <w:r w:rsidR="008A1F8C">
        <w:rPr>
          <w:b/>
        </w:rPr>
        <w:t>.</w:t>
      </w:r>
    </w:p>
    <w:p w:rsidR="003D2DBA" w:rsidRDefault="003D2DBA" w:rsidP="00CB3DB1">
      <w:pPr>
        <w:pStyle w:val="P6Textnormal"/>
        <w:ind w:left="357"/>
      </w:pPr>
    </w:p>
    <w:p w:rsidR="00320D72" w:rsidRDefault="00F078C1" w:rsidP="00CB3DB1">
      <w:pPr>
        <w:pStyle w:val="P6Textnormal"/>
        <w:ind w:left="357"/>
      </w:pPr>
      <w:r>
        <w:t xml:space="preserve">Předseda FV T. </w:t>
      </w:r>
      <w:proofErr w:type="spellStart"/>
      <w:r>
        <w:t>Pižl</w:t>
      </w:r>
      <w:proofErr w:type="spellEnd"/>
      <w:r>
        <w:t xml:space="preserve"> uvedl </w:t>
      </w:r>
      <w:r w:rsidR="001D1F9B">
        <w:t>další materiál - schválení zápis</w:t>
      </w:r>
      <w:r w:rsidR="00430F28">
        <w:t>u</w:t>
      </w:r>
      <w:r w:rsidR="001D1F9B">
        <w:t xml:space="preserve"> </w:t>
      </w:r>
      <w:r w:rsidR="008A1F8C">
        <w:t xml:space="preserve">z jednání dne </w:t>
      </w:r>
      <w:proofErr w:type="gramStart"/>
      <w:r w:rsidR="00600E27">
        <w:t>2</w:t>
      </w:r>
      <w:r w:rsidR="00B17C90">
        <w:t>4</w:t>
      </w:r>
      <w:r w:rsidR="00600E27">
        <w:t>.</w:t>
      </w:r>
      <w:r w:rsidR="00B17C90">
        <w:t>4</w:t>
      </w:r>
      <w:r w:rsidR="008A1F8C">
        <w:t>.202</w:t>
      </w:r>
      <w:r w:rsidR="00430F28">
        <w:t>4</w:t>
      </w:r>
      <w:proofErr w:type="gramEnd"/>
      <w:r w:rsidR="00430F28">
        <w:t xml:space="preserve"> </w:t>
      </w:r>
      <w:r>
        <w:t>a vyzval členy FV k diskusi či připomínkám.</w:t>
      </w:r>
      <w:r w:rsidR="005333A3">
        <w:t xml:space="preserve"> </w:t>
      </w:r>
      <w:r w:rsidR="008A1F8C">
        <w:t>Žádné připomínky ani ná</w:t>
      </w:r>
      <w:r w:rsidR="00713D2A">
        <w:t>v</w:t>
      </w:r>
      <w:r w:rsidR="008A1F8C">
        <w:t>rhy nebyly. Následně nechal o zápis</w:t>
      </w:r>
      <w:r w:rsidR="00430F28">
        <w:t>u</w:t>
      </w:r>
      <w:r w:rsidR="008A1F8C">
        <w:t xml:space="preserve"> hlasovat.</w:t>
      </w:r>
    </w:p>
    <w:p w:rsidR="008A1F8C" w:rsidRDefault="008A1F8C" w:rsidP="00CB3DB1">
      <w:pPr>
        <w:pStyle w:val="P6Textnormal"/>
        <w:ind w:left="357"/>
      </w:pPr>
    </w:p>
    <w:p w:rsidR="008A1F8C" w:rsidRDefault="008A1F8C" w:rsidP="008A1F8C">
      <w:pPr>
        <w:pStyle w:val="P6Textnormal"/>
        <w:ind w:left="357"/>
      </w:pPr>
      <w:r>
        <w:t>H</w:t>
      </w:r>
      <w:r w:rsidRPr="003D01AC">
        <w:t>lasování o usnesení ve znění:</w:t>
      </w:r>
    </w:p>
    <w:p w:rsidR="008A1F8C" w:rsidRPr="00EB04D7" w:rsidRDefault="008A1F8C" w:rsidP="008A1F8C">
      <w:pPr>
        <w:pStyle w:val="P6Textnormal"/>
        <w:ind w:left="357"/>
      </w:pPr>
      <w:r w:rsidRPr="00EB04D7">
        <w:t xml:space="preserve">FV schvaluje </w:t>
      </w:r>
      <w:r>
        <w:t xml:space="preserve">zápis z jednání FV ze dne </w:t>
      </w:r>
      <w:proofErr w:type="gramStart"/>
      <w:r w:rsidR="00600E27" w:rsidRPr="00600E27">
        <w:t>2</w:t>
      </w:r>
      <w:r w:rsidR="00B17C90">
        <w:t>4</w:t>
      </w:r>
      <w:r w:rsidRPr="00600E27">
        <w:t>.</w:t>
      </w:r>
      <w:r w:rsidR="00B17C90">
        <w:t>4</w:t>
      </w:r>
      <w:r>
        <w:t>.202</w:t>
      </w:r>
      <w:r w:rsidR="00430F28">
        <w:t>4</w:t>
      </w:r>
      <w:proofErr w:type="gramEnd"/>
      <w:r>
        <w:t>.</w:t>
      </w:r>
    </w:p>
    <w:p w:rsidR="008A1F8C" w:rsidRDefault="008A1F8C" w:rsidP="008A1F8C">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A1F8C" w:rsidTr="00851AA5">
        <w:tc>
          <w:tcPr>
            <w:tcW w:w="3070" w:type="dxa"/>
            <w:tcBorders>
              <w:top w:val="single" w:sz="4" w:space="0" w:color="auto"/>
              <w:left w:val="single" w:sz="4" w:space="0" w:color="auto"/>
              <w:bottom w:val="single" w:sz="4" w:space="0" w:color="auto"/>
              <w:right w:val="single" w:sz="4" w:space="0" w:color="auto"/>
            </w:tcBorders>
            <w:hideMark/>
          </w:tcPr>
          <w:p w:rsidR="008A1F8C" w:rsidRPr="006352EE" w:rsidRDefault="008A1F8C" w:rsidP="00430F28">
            <w:pPr>
              <w:ind w:left="357"/>
              <w:rPr>
                <w:rFonts w:ascii="Arial" w:hAnsi="Arial" w:cs="Arial"/>
                <w:sz w:val="20"/>
                <w:szCs w:val="20"/>
              </w:rPr>
            </w:pPr>
            <w:r w:rsidRPr="006352EE">
              <w:rPr>
                <w:rFonts w:ascii="Arial" w:hAnsi="Arial" w:cs="Arial"/>
                <w:sz w:val="20"/>
                <w:szCs w:val="20"/>
              </w:rPr>
              <w:t>+</w:t>
            </w:r>
            <w:r w:rsidR="00430F28">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8A1F8C" w:rsidRPr="006352EE" w:rsidRDefault="008A1F8C" w:rsidP="00851AA5">
            <w:pPr>
              <w:ind w:left="357"/>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A1F8C" w:rsidRPr="006352EE" w:rsidRDefault="008A1F8C" w:rsidP="00851AA5">
            <w:pPr>
              <w:ind w:left="357"/>
              <w:rPr>
                <w:rFonts w:ascii="Arial" w:hAnsi="Arial" w:cs="Arial"/>
                <w:sz w:val="20"/>
                <w:szCs w:val="20"/>
              </w:rPr>
            </w:pPr>
            <w:r>
              <w:rPr>
                <w:rFonts w:ascii="Arial" w:hAnsi="Arial" w:cs="Arial"/>
                <w:sz w:val="20"/>
                <w:szCs w:val="20"/>
              </w:rPr>
              <w:t>z0</w:t>
            </w:r>
          </w:p>
        </w:tc>
      </w:tr>
    </w:tbl>
    <w:p w:rsidR="008A1F8C" w:rsidRDefault="008A1F8C" w:rsidP="008A1F8C">
      <w:pPr>
        <w:pStyle w:val="P6Textnormal"/>
        <w:ind w:left="357"/>
      </w:pPr>
    </w:p>
    <w:p w:rsidR="00B17C90" w:rsidRDefault="00B17C90" w:rsidP="00B17C90">
      <w:pPr>
        <w:pStyle w:val="P6Textnormal"/>
        <w:ind w:left="357"/>
      </w:pPr>
      <w:r>
        <w:t xml:space="preserve">Pozn. </w:t>
      </w:r>
      <w:proofErr w:type="spellStart"/>
      <w:proofErr w:type="gramStart"/>
      <w:r>
        <w:t>J.Vacíř</w:t>
      </w:r>
      <w:proofErr w:type="spellEnd"/>
      <w:proofErr w:type="gramEnd"/>
      <w:r>
        <w:t xml:space="preserve">, </w:t>
      </w:r>
      <w:proofErr w:type="spellStart"/>
      <w:r>
        <w:t>L.Bezděk</w:t>
      </w:r>
      <w:proofErr w:type="spellEnd"/>
      <w:r>
        <w:t xml:space="preserve">, F. Orel a </w:t>
      </w:r>
      <w:proofErr w:type="spellStart"/>
      <w:r>
        <w:t>E.Tichá</w:t>
      </w:r>
      <w:proofErr w:type="spellEnd"/>
      <w:r>
        <w:t xml:space="preserve"> nehlasovali</w:t>
      </w:r>
    </w:p>
    <w:p w:rsidR="00B17C90" w:rsidRDefault="00B17C90" w:rsidP="008A1F8C">
      <w:pPr>
        <w:pStyle w:val="P6Textnormal"/>
        <w:ind w:left="357"/>
      </w:pPr>
    </w:p>
    <w:p w:rsidR="008A1F8C" w:rsidRPr="00EB04D7" w:rsidRDefault="008A1F8C" w:rsidP="008A1F8C">
      <w:pPr>
        <w:pStyle w:val="P6Textnormal"/>
        <w:ind w:left="357"/>
        <w:rPr>
          <w:b/>
        </w:rPr>
      </w:pPr>
      <w:r w:rsidRPr="00EB04D7">
        <w:rPr>
          <w:b/>
        </w:rPr>
        <w:t>Usnesení (schváleno):</w:t>
      </w:r>
    </w:p>
    <w:p w:rsidR="008A1F8C" w:rsidRPr="00EB04D7" w:rsidRDefault="008A1F8C" w:rsidP="008A1F8C">
      <w:pPr>
        <w:pStyle w:val="P6Textnormal"/>
        <w:ind w:left="357"/>
        <w:rPr>
          <w:b/>
        </w:rPr>
      </w:pPr>
      <w:r w:rsidRPr="008A1F8C">
        <w:rPr>
          <w:b/>
        </w:rPr>
        <w:t xml:space="preserve">FV schvaluje zápis z jednání FV ze dne </w:t>
      </w:r>
      <w:proofErr w:type="gramStart"/>
      <w:r w:rsidR="00600E27">
        <w:rPr>
          <w:b/>
        </w:rPr>
        <w:t>2</w:t>
      </w:r>
      <w:r w:rsidR="00B17C90">
        <w:rPr>
          <w:b/>
        </w:rPr>
        <w:t>4</w:t>
      </w:r>
      <w:r w:rsidRPr="00600E27">
        <w:rPr>
          <w:b/>
        </w:rPr>
        <w:t>.</w:t>
      </w:r>
      <w:r w:rsidR="00B17C90">
        <w:rPr>
          <w:b/>
        </w:rPr>
        <w:t>4</w:t>
      </w:r>
      <w:r w:rsidRPr="008A1F8C">
        <w:rPr>
          <w:b/>
        </w:rPr>
        <w:t>.202</w:t>
      </w:r>
      <w:r w:rsidR="00430F28">
        <w:rPr>
          <w:b/>
        </w:rPr>
        <w:t>4</w:t>
      </w:r>
      <w:proofErr w:type="gramEnd"/>
      <w:r>
        <w:rPr>
          <w:b/>
        </w:rPr>
        <w:t>.</w:t>
      </w:r>
    </w:p>
    <w:p w:rsidR="008A1F8C" w:rsidRDefault="008A1F8C" w:rsidP="00CB3DB1">
      <w:pPr>
        <w:pStyle w:val="P6Textnormal"/>
        <w:ind w:left="357"/>
      </w:pPr>
    </w:p>
    <w:p w:rsidR="00D94F6D" w:rsidRDefault="00D94F6D" w:rsidP="00CB3DB1">
      <w:pPr>
        <w:pStyle w:val="P6Textnormal"/>
        <w:ind w:left="357"/>
      </w:pPr>
    </w:p>
    <w:p w:rsidR="006B79B0" w:rsidRPr="00600E27" w:rsidRDefault="009071C7" w:rsidP="00D94F6D">
      <w:pPr>
        <w:pStyle w:val="Odstavecseseznamem"/>
        <w:numPr>
          <w:ilvl w:val="0"/>
          <w:numId w:val="15"/>
        </w:numPr>
        <w:ind w:left="284" w:hanging="284"/>
        <w:rPr>
          <w:rFonts w:ascii="Arial" w:hAnsi="Arial" w:cs="Arial"/>
          <w:b/>
          <w:color w:val="221E1F"/>
          <w:sz w:val="20"/>
          <w:szCs w:val="20"/>
          <w:u w:val="single"/>
        </w:rPr>
      </w:pPr>
      <w:r w:rsidRPr="00600E27">
        <w:rPr>
          <w:rFonts w:ascii="Arial" w:hAnsi="Arial" w:cs="Arial"/>
          <w:b/>
          <w:color w:val="221E1F"/>
          <w:sz w:val="20"/>
          <w:szCs w:val="20"/>
          <w:u w:val="single"/>
        </w:rPr>
        <w:t>R</w:t>
      </w:r>
      <w:r w:rsidR="00C37BB0" w:rsidRPr="00600E27">
        <w:rPr>
          <w:rFonts w:ascii="Arial" w:hAnsi="Arial" w:cs="Arial"/>
          <w:b/>
          <w:color w:val="221E1F"/>
          <w:sz w:val="20"/>
          <w:szCs w:val="20"/>
          <w:u w:val="single"/>
        </w:rPr>
        <w:t>ozpočtová opatření</w:t>
      </w:r>
    </w:p>
    <w:p w:rsidR="00C37BB0" w:rsidRPr="00600E27" w:rsidRDefault="00C37BB0" w:rsidP="00C37BB0">
      <w:pPr>
        <w:pStyle w:val="Odstavecseseznamem"/>
        <w:ind w:left="454"/>
        <w:rPr>
          <w:rFonts w:ascii="Arial" w:hAnsi="Arial" w:cs="Arial"/>
          <w:color w:val="221E1F"/>
          <w:sz w:val="20"/>
          <w:szCs w:val="20"/>
        </w:rPr>
      </w:pPr>
    </w:p>
    <w:p w:rsidR="00A737FD" w:rsidRDefault="00C37BB0" w:rsidP="00D94F6D">
      <w:pPr>
        <w:pStyle w:val="Odstavecseseznamem"/>
        <w:ind w:left="454"/>
        <w:rPr>
          <w:rFonts w:ascii="Arial" w:hAnsi="Arial" w:cs="Arial"/>
          <w:color w:val="221E1F"/>
          <w:sz w:val="20"/>
          <w:szCs w:val="20"/>
        </w:rPr>
      </w:pPr>
      <w:r w:rsidRPr="00600E27">
        <w:rPr>
          <w:rFonts w:ascii="Arial" w:hAnsi="Arial" w:cs="Arial"/>
          <w:color w:val="221E1F"/>
          <w:sz w:val="20"/>
          <w:szCs w:val="20"/>
        </w:rPr>
        <w:t xml:space="preserve">Předseda FV T. </w:t>
      </w:r>
      <w:proofErr w:type="spellStart"/>
      <w:r w:rsidRPr="00600E27">
        <w:rPr>
          <w:rFonts w:ascii="Arial" w:hAnsi="Arial" w:cs="Arial"/>
          <w:color w:val="221E1F"/>
          <w:sz w:val="20"/>
          <w:szCs w:val="20"/>
        </w:rPr>
        <w:t>Pižl</w:t>
      </w:r>
      <w:proofErr w:type="spellEnd"/>
      <w:r w:rsidRPr="00600E27">
        <w:rPr>
          <w:rFonts w:ascii="Arial" w:hAnsi="Arial" w:cs="Arial"/>
          <w:color w:val="221E1F"/>
          <w:sz w:val="20"/>
          <w:szCs w:val="20"/>
        </w:rPr>
        <w:t xml:space="preserve"> uvedl bod jednání. Všem členům FV byly rozeslány po</w:t>
      </w:r>
      <w:r w:rsidR="00D94F6D" w:rsidRPr="00600E27">
        <w:rPr>
          <w:rFonts w:ascii="Arial" w:hAnsi="Arial" w:cs="Arial"/>
          <w:color w:val="221E1F"/>
          <w:sz w:val="20"/>
          <w:szCs w:val="20"/>
        </w:rPr>
        <w:t>dklady pro jednání</w:t>
      </w:r>
      <w:r w:rsidR="00430F28">
        <w:rPr>
          <w:rFonts w:ascii="Arial" w:hAnsi="Arial" w:cs="Arial"/>
          <w:color w:val="221E1F"/>
          <w:sz w:val="20"/>
          <w:szCs w:val="20"/>
        </w:rPr>
        <w:t xml:space="preserve">. </w:t>
      </w:r>
      <w:r w:rsidR="00B17C90">
        <w:rPr>
          <w:rFonts w:ascii="Arial" w:hAnsi="Arial" w:cs="Arial"/>
          <w:color w:val="221E1F"/>
          <w:sz w:val="20"/>
          <w:szCs w:val="20"/>
        </w:rPr>
        <w:t>5</w:t>
      </w:r>
      <w:r w:rsidR="00422297">
        <w:rPr>
          <w:rFonts w:ascii="Arial" w:hAnsi="Arial" w:cs="Arial"/>
          <w:color w:val="221E1F"/>
          <w:sz w:val="20"/>
          <w:szCs w:val="20"/>
        </w:rPr>
        <w:t>.</w:t>
      </w:r>
      <w:r w:rsidR="00430F28">
        <w:rPr>
          <w:rFonts w:ascii="Arial" w:hAnsi="Arial" w:cs="Arial"/>
          <w:color w:val="221E1F"/>
          <w:sz w:val="20"/>
          <w:szCs w:val="20"/>
        </w:rPr>
        <w:t xml:space="preserve">RO opatření. </w:t>
      </w:r>
      <w:r w:rsidR="00600E27" w:rsidRPr="00600E27">
        <w:rPr>
          <w:rFonts w:ascii="Arial" w:hAnsi="Arial" w:cs="Arial"/>
          <w:color w:val="221E1F"/>
          <w:sz w:val="20"/>
          <w:szCs w:val="20"/>
        </w:rPr>
        <w:t xml:space="preserve">V případě potřeby </w:t>
      </w:r>
      <w:r w:rsidR="00600E27">
        <w:rPr>
          <w:rFonts w:ascii="Arial" w:hAnsi="Arial" w:cs="Arial"/>
          <w:color w:val="221E1F"/>
          <w:sz w:val="20"/>
          <w:szCs w:val="20"/>
        </w:rPr>
        <w:t xml:space="preserve">navrhl </w:t>
      </w:r>
      <w:r w:rsidR="00430F28">
        <w:rPr>
          <w:rFonts w:ascii="Arial" w:hAnsi="Arial" w:cs="Arial"/>
          <w:color w:val="221E1F"/>
          <w:sz w:val="20"/>
          <w:szCs w:val="20"/>
        </w:rPr>
        <w:t xml:space="preserve">pan předseda </w:t>
      </w:r>
      <w:r w:rsidR="00600E27">
        <w:rPr>
          <w:rFonts w:ascii="Arial" w:hAnsi="Arial" w:cs="Arial"/>
          <w:color w:val="221E1F"/>
          <w:sz w:val="20"/>
          <w:szCs w:val="20"/>
        </w:rPr>
        <w:t xml:space="preserve">nechat </w:t>
      </w:r>
      <w:r w:rsidR="00600E27" w:rsidRPr="00600E27">
        <w:rPr>
          <w:rFonts w:ascii="Arial" w:hAnsi="Arial" w:cs="Arial"/>
          <w:color w:val="221E1F"/>
          <w:sz w:val="20"/>
          <w:szCs w:val="20"/>
        </w:rPr>
        <w:t xml:space="preserve">hlasovat o některých </w:t>
      </w:r>
      <w:r w:rsidR="00600E27">
        <w:rPr>
          <w:rFonts w:ascii="Arial" w:hAnsi="Arial" w:cs="Arial"/>
          <w:color w:val="221E1F"/>
          <w:sz w:val="20"/>
          <w:szCs w:val="20"/>
        </w:rPr>
        <w:t>RO</w:t>
      </w:r>
      <w:r w:rsidR="00600E27" w:rsidRPr="00600E27">
        <w:rPr>
          <w:rFonts w:ascii="Arial" w:hAnsi="Arial" w:cs="Arial"/>
          <w:color w:val="221E1F"/>
          <w:sz w:val="20"/>
          <w:szCs w:val="20"/>
        </w:rPr>
        <w:t xml:space="preserve"> individ</w:t>
      </w:r>
      <w:r w:rsidR="00600E27">
        <w:rPr>
          <w:rFonts w:ascii="Arial" w:hAnsi="Arial" w:cs="Arial"/>
          <w:color w:val="221E1F"/>
          <w:sz w:val="20"/>
          <w:szCs w:val="20"/>
        </w:rPr>
        <w:t>u</w:t>
      </w:r>
      <w:r w:rsidR="00600E27" w:rsidRPr="00600E27">
        <w:rPr>
          <w:rFonts w:ascii="Arial" w:hAnsi="Arial" w:cs="Arial"/>
          <w:color w:val="221E1F"/>
          <w:sz w:val="20"/>
          <w:szCs w:val="20"/>
        </w:rPr>
        <w:t>álně.</w:t>
      </w:r>
      <w:r w:rsidR="00430F28">
        <w:rPr>
          <w:rFonts w:ascii="Arial" w:hAnsi="Arial" w:cs="Arial"/>
          <w:color w:val="221E1F"/>
          <w:sz w:val="20"/>
          <w:szCs w:val="20"/>
        </w:rPr>
        <w:t xml:space="preserve"> Individuální hlasování nebylo potřeba.</w:t>
      </w:r>
    </w:p>
    <w:p w:rsidR="00422297" w:rsidRDefault="00422297" w:rsidP="00D94F6D">
      <w:pPr>
        <w:pStyle w:val="Odstavecseseznamem"/>
        <w:ind w:left="454"/>
        <w:rPr>
          <w:rFonts w:ascii="Arial" w:hAnsi="Arial" w:cs="Arial"/>
          <w:color w:val="221E1F"/>
          <w:sz w:val="20"/>
          <w:szCs w:val="20"/>
        </w:rPr>
      </w:pPr>
    </w:p>
    <w:p w:rsidR="00600E27" w:rsidRDefault="00422297" w:rsidP="00D94F6D">
      <w:pPr>
        <w:pStyle w:val="Odstavecseseznamem"/>
        <w:ind w:left="454"/>
        <w:rPr>
          <w:rFonts w:ascii="Arial" w:hAnsi="Arial" w:cs="Arial"/>
          <w:color w:val="221E1F"/>
          <w:sz w:val="20"/>
          <w:szCs w:val="20"/>
          <w:highlight w:val="yellow"/>
        </w:rPr>
      </w:pPr>
      <w:r w:rsidRPr="00422297">
        <w:rPr>
          <w:rFonts w:ascii="Arial" w:hAnsi="Arial" w:cs="Arial"/>
          <w:color w:val="221E1F"/>
          <w:sz w:val="20"/>
          <w:szCs w:val="20"/>
        </w:rPr>
        <w:t>1</w:t>
      </w:r>
      <w:r w:rsidR="00F5131F">
        <w:rPr>
          <w:rFonts w:ascii="Arial" w:hAnsi="Arial" w:cs="Arial"/>
          <w:color w:val="221E1F"/>
          <w:sz w:val="20"/>
          <w:szCs w:val="20"/>
        </w:rPr>
        <w:t>6</w:t>
      </w:r>
      <w:r w:rsidRPr="00422297">
        <w:rPr>
          <w:rFonts w:ascii="Arial" w:hAnsi="Arial" w:cs="Arial"/>
          <w:color w:val="221E1F"/>
          <w:sz w:val="20"/>
          <w:szCs w:val="20"/>
        </w:rPr>
        <w:t>.1</w:t>
      </w:r>
      <w:r w:rsidR="00F5131F">
        <w:rPr>
          <w:rFonts w:ascii="Arial" w:hAnsi="Arial" w:cs="Arial"/>
          <w:color w:val="221E1F"/>
          <w:sz w:val="20"/>
          <w:szCs w:val="20"/>
        </w:rPr>
        <w:t>1</w:t>
      </w:r>
      <w:r w:rsidRPr="00422297">
        <w:rPr>
          <w:rFonts w:ascii="Arial" w:hAnsi="Arial" w:cs="Arial"/>
          <w:color w:val="221E1F"/>
          <w:sz w:val="20"/>
          <w:szCs w:val="20"/>
        </w:rPr>
        <w:t xml:space="preserve">hod příchod </w:t>
      </w:r>
      <w:r w:rsidR="00F5131F">
        <w:rPr>
          <w:rFonts w:ascii="Arial" w:hAnsi="Arial" w:cs="Arial"/>
          <w:color w:val="221E1F"/>
          <w:sz w:val="20"/>
          <w:szCs w:val="20"/>
        </w:rPr>
        <w:t xml:space="preserve">Ing. </w:t>
      </w:r>
      <w:proofErr w:type="spellStart"/>
      <w:proofErr w:type="gramStart"/>
      <w:r w:rsidR="00F5131F">
        <w:rPr>
          <w:rFonts w:ascii="Arial" w:hAnsi="Arial" w:cs="Arial"/>
          <w:color w:val="221E1F"/>
          <w:sz w:val="20"/>
          <w:szCs w:val="20"/>
        </w:rPr>
        <w:t>J.Vacíř</w:t>
      </w:r>
      <w:proofErr w:type="spellEnd"/>
      <w:proofErr w:type="gramEnd"/>
    </w:p>
    <w:p w:rsidR="00422297" w:rsidRPr="00D94F6D" w:rsidRDefault="00422297" w:rsidP="00D94F6D">
      <w:pPr>
        <w:pStyle w:val="Odstavecseseznamem"/>
        <w:ind w:left="454"/>
        <w:rPr>
          <w:rFonts w:ascii="Arial" w:hAnsi="Arial" w:cs="Arial"/>
          <w:color w:val="221E1F"/>
          <w:sz w:val="20"/>
          <w:szCs w:val="20"/>
          <w:highlight w:val="yellow"/>
        </w:rPr>
      </w:pPr>
    </w:p>
    <w:p w:rsidR="00EB04D7" w:rsidRPr="001D4F20" w:rsidRDefault="00EB04D7" w:rsidP="00EB04D7">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Předseda FV T. </w:t>
      </w:r>
      <w:proofErr w:type="spellStart"/>
      <w:r w:rsidRPr="001D4F20">
        <w:rPr>
          <w:rFonts w:ascii="Arial" w:hAnsi="Arial" w:cs="Arial"/>
          <w:color w:val="221E1F"/>
          <w:sz w:val="20"/>
          <w:szCs w:val="20"/>
        </w:rPr>
        <w:t>Pižl</w:t>
      </w:r>
      <w:proofErr w:type="spellEnd"/>
      <w:r w:rsidRPr="001D4F20">
        <w:rPr>
          <w:rFonts w:ascii="Arial" w:hAnsi="Arial" w:cs="Arial"/>
          <w:color w:val="221E1F"/>
          <w:sz w:val="20"/>
          <w:szCs w:val="20"/>
        </w:rPr>
        <w:t xml:space="preserve"> ukončil rozpravu a následně nechal hlasovat o usnesení.</w:t>
      </w:r>
    </w:p>
    <w:p w:rsidR="001D4F20" w:rsidRDefault="001D4F20" w:rsidP="0075157D">
      <w:pPr>
        <w:pStyle w:val="Odstavecseseznamem"/>
        <w:ind w:left="454"/>
        <w:rPr>
          <w:rFonts w:ascii="Arial" w:hAnsi="Arial" w:cs="Arial"/>
          <w:color w:val="221E1F"/>
          <w:sz w:val="20"/>
          <w:szCs w:val="20"/>
          <w:highlight w:val="yellow"/>
        </w:rPr>
      </w:pPr>
    </w:p>
    <w:p w:rsidR="0075157D" w:rsidRPr="001D4F20" w:rsidRDefault="0075157D" w:rsidP="0075157D">
      <w:pPr>
        <w:pStyle w:val="Odstavecseseznamem"/>
        <w:ind w:left="454"/>
        <w:rPr>
          <w:rFonts w:ascii="Arial" w:hAnsi="Arial" w:cs="Arial"/>
          <w:color w:val="221E1F"/>
          <w:sz w:val="20"/>
          <w:szCs w:val="20"/>
        </w:rPr>
      </w:pPr>
      <w:r w:rsidRPr="001D4F20">
        <w:rPr>
          <w:rFonts w:ascii="Arial" w:hAnsi="Arial" w:cs="Arial"/>
          <w:color w:val="221E1F"/>
          <w:sz w:val="20"/>
          <w:szCs w:val="20"/>
        </w:rPr>
        <w:t xml:space="preserve">Hlasování o </w:t>
      </w:r>
      <w:r w:rsidR="00F5131F">
        <w:rPr>
          <w:rFonts w:ascii="Arial" w:hAnsi="Arial" w:cs="Arial"/>
          <w:color w:val="221E1F"/>
          <w:sz w:val="20"/>
          <w:szCs w:val="20"/>
        </w:rPr>
        <w:t>5</w:t>
      </w:r>
      <w:r w:rsidRPr="001D4F20">
        <w:rPr>
          <w:rFonts w:ascii="Arial" w:hAnsi="Arial" w:cs="Arial"/>
          <w:color w:val="221E1F"/>
          <w:sz w:val="20"/>
          <w:szCs w:val="20"/>
        </w:rPr>
        <w:t>.RO</w:t>
      </w:r>
      <w:r w:rsidR="00331E43" w:rsidRPr="001D4F20">
        <w:rPr>
          <w:rFonts w:ascii="Arial" w:hAnsi="Arial" w:cs="Arial"/>
          <w:color w:val="221E1F"/>
          <w:sz w:val="20"/>
          <w:szCs w:val="20"/>
        </w:rPr>
        <w:t xml:space="preserve"> ve znění:</w:t>
      </w:r>
      <w:r w:rsidRPr="001D4F20">
        <w:rPr>
          <w:rFonts w:ascii="Arial" w:hAnsi="Arial" w:cs="Arial"/>
          <w:color w:val="221E1F"/>
          <w:sz w:val="20"/>
          <w:szCs w:val="20"/>
        </w:rPr>
        <w:br/>
        <w:t xml:space="preserve">FV schvaluje a doporučuje </w:t>
      </w:r>
      <w:r w:rsidR="00F5131F">
        <w:rPr>
          <w:rFonts w:ascii="Arial" w:hAnsi="Arial" w:cs="Arial"/>
          <w:color w:val="221E1F"/>
          <w:sz w:val="20"/>
          <w:szCs w:val="20"/>
        </w:rPr>
        <w:t>5</w:t>
      </w:r>
      <w:r w:rsidRPr="001D4F20">
        <w:rPr>
          <w:rFonts w:ascii="Arial" w:hAnsi="Arial" w:cs="Arial"/>
          <w:color w:val="221E1F"/>
          <w:sz w:val="20"/>
          <w:szCs w:val="20"/>
        </w:rPr>
        <w:t>.RO k dalšímu projednání v 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75157D" w:rsidRPr="00D94F6D" w:rsidTr="002F6BBF">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75157D" w:rsidP="001D4F20">
            <w:pPr>
              <w:rPr>
                <w:rFonts w:ascii="Arial" w:hAnsi="Arial" w:cs="Arial"/>
                <w:sz w:val="20"/>
                <w:szCs w:val="20"/>
              </w:rPr>
            </w:pPr>
            <w:r w:rsidRPr="001D4F20">
              <w:rPr>
                <w:rFonts w:ascii="Arial" w:hAnsi="Arial" w:cs="Arial"/>
                <w:sz w:val="20"/>
                <w:szCs w:val="20"/>
              </w:rPr>
              <w:t>+</w:t>
            </w:r>
            <w:r w:rsidR="001D4F20">
              <w:rPr>
                <w:rFonts w:ascii="Arial" w:hAnsi="Arial" w:cs="Arial"/>
                <w:sz w:val="20"/>
                <w:szCs w:val="20"/>
              </w:rPr>
              <w:t>7</w:t>
            </w:r>
          </w:p>
        </w:tc>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75157D" w:rsidP="001D4F20">
            <w:pPr>
              <w:rPr>
                <w:rFonts w:ascii="Arial" w:hAnsi="Arial" w:cs="Arial"/>
                <w:sz w:val="20"/>
                <w:szCs w:val="20"/>
              </w:rPr>
            </w:pPr>
            <w:r w:rsidRPr="001D4F20">
              <w:rPr>
                <w:rFonts w:ascii="Arial" w:hAnsi="Arial" w:cs="Arial"/>
                <w:sz w:val="20"/>
                <w:szCs w:val="20"/>
              </w:rPr>
              <w:t>-</w:t>
            </w:r>
            <w:r w:rsidR="001D4F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75157D" w:rsidRPr="001D4F20" w:rsidRDefault="00430F28" w:rsidP="00430F28">
            <w:pPr>
              <w:rPr>
                <w:rFonts w:ascii="Arial" w:hAnsi="Arial" w:cs="Arial"/>
                <w:sz w:val="20"/>
                <w:szCs w:val="20"/>
              </w:rPr>
            </w:pPr>
            <w:r>
              <w:rPr>
                <w:rFonts w:ascii="Arial" w:hAnsi="Arial" w:cs="Arial"/>
                <w:sz w:val="20"/>
                <w:szCs w:val="20"/>
              </w:rPr>
              <w:t>z0</w:t>
            </w:r>
          </w:p>
        </w:tc>
      </w:tr>
    </w:tbl>
    <w:p w:rsidR="0075157D" w:rsidRDefault="0075157D" w:rsidP="0075157D">
      <w:pPr>
        <w:pStyle w:val="Odstavecseseznamem"/>
        <w:ind w:left="454"/>
        <w:rPr>
          <w:highlight w:val="yellow"/>
        </w:rPr>
      </w:pPr>
    </w:p>
    <w:p w:rsidR="00F5131F" w:rsidRDefault="00F5131F" w:rsidP="00F5131F">
      <w:pPr>
        <w:pStyle w:val="P6Textnormal"/>
        <w:ind w:left="357"/>
      </w:pPr>
      <w:r>
        <w:t xml:space="preserve">Pozn. </w:t>
      </w:r>
      <w:proofErr w:type="spellStart"/>
      <w:proofErr w:type="gramStart"/>
      <w:r>
        <w:t>L.Bezděk</w:t>
      </w:r>
      <w:proofErr w:type="spellEnd"/>
      <w:proofErr w:type="gramEnd"/>
      <w:r>
        <w:t xml:space="preserve">, F. Orel a </w:t>
      </w:r>
      <w:proofErr w:type="spellStart"/>
      <w:r>
        <w:t>E.Tichá</w:t>
      </w:r>
      <w:proofErr w:type="spellEnd"/>
      <w:r>
        <w:t xml:space="preserve"> nehlasovali</w:t>
      </w:r>
    </w:p>
    <w:p w:rsidR="00F5131F" w:rsidRPr="00D94F6D" w:rsidRDefault="00F5131F" w:rsidP="0075157D">
      <w:pPr>
        <w:pStyle w:val="Odstavecseseznamem"/>
        <w:ind w:left="454"/>
        <w:rPr>
          <w:highlight w:val="yellow"/>
        </w:rPr>
      </w:pPr>
    </w:p>
    <w:p w:rsidR="0075157D" w:rsidRPr="001D4F20" w:rsidRDefault="0075157D" w:rsidP="0075157D">
      <w:pPr>
        <w:ind w:left="454"/>
        <w:rPr>
          <w:rFonts w:ascii="Arial" w:hAnsi="Arial" w:cs="Arial"/>
          <w:b/>
          <w:sz w:val="20"/>
          <w:szCs w:val="20"/>
        </w:rPr>
      </w:pPr>
      <w:r w:rsidRPr="001D4F20">
        <w:rPr>
          <w:rFonts w:ascii="Arial" w:hAnsi="Arial" w:cs="Arial"/>
          <w:b/>
          <w:sz w:val="20"/>
          <w:szCs w:val="20"/>
        </w:rPr>
        <w:t>Usnesení (schváleno):</w:t>
      </w:r>
      <w:r w:rsidRPr="001D4F20">
        <w:rPr>
          <w:rFonts w:ascii="Arial" w:hAnsi="Arial" w:cs="Arial"/>
          <w:b/>
          <w:sz w:val="20"/>
          <w:szCs w:val="20"/>
        </w:rPr>
        <w:br/>
      </w:r>
      <w:r w:rsidRPr="001D4F20">
        <w:rPr>
          <w:rFonts w:ascii="Arial" w:hAnsi="Arial" w:cs="Arial"/>
          <w:b/>
          <w:color w:val="221E1F"/>
          <w:sz w:val="20"/>
          <w:szCs w:val="20"/>
        </w:rPr>
        <w:t xml:space="preserve">FV schvaluje </w:t>
      </w:r>
      <w:r w:rsidR="00F5131F">
        <w:rPr>
          <w:rFonts w:ascii="Arial" w:hAnsi="Arial" w:cs="Arial"/>
          <w:b/>
          <w:color w:val="221E1F"/>
          <w:sz w:val="20"/>
          <w:szCs w:val="20"/>
        </w:rPr>
        <w:t>5</w:t>
      </w:r>
      <w:r w:rsidRPr="001D4F20">
        <w:rPr>
          <w:rFonts w:ascii="Arial" w:hAnsi="Arial" w:cs="Arial"/>
          <w:b/>
          <w:color w:val="221E1F"/>
          <w:sz w:val="20"/>
          <w:szCs w:val="20"/>
        </w:rPr>
        <w:t>.RO k dalšímu projednání v orgánech MČ</w:t>
      </w:r>
      <w:r w:rsidRPr="001D4F20">
        <w:rPr>
          <w:rFonts w:ascii="Arial" w:hAnsi="Arial" w:cs="Arial"/>
          <w:b/>
          <w:sz w:val="20"/>
          <w:szCs w:val="20"/>
        </w:rPr>
        <w:t>.</w:t>
      </w:r>
    </w:p>
    <w:p w:rsidR="00E65A12" w:rsidRDefault="00E65A12" w:rsidP="00EB04D7">
      <w:pPr>
        <w:pStyle w:val="Odstavecseseznamem"/>
        <w:ind w:left="454"/>
        <w:rPr>
          <w:rFonts w:ascii="Arial" w:hAnsi="Arial" w:cs="Arial"/>
          <w:color w:val="221E1F"/>
          <w:sz w:val="20"/>
          <w:szCs w:val="20"/>
        </w:rPr>
      </w:pPr>
    </w:p>
    <w:p w:rsidR="00430F28" w:rsidRDefault="00F5131F" w:rsidP="00D94F6D">
      <w:pPr>
        <w:pStyle w:val="P6Textnormal"/>
        <w:numPr>
          <w:ilvl w:val="0"/>
          <w:numId w:val="15"/>
        </w:numPr>
        <w:ind w:left="284" w:hanging="284"/>
        <w:rPr>
          <w:b/>
        </w:rPr>
      </w:pPr>
      <w:r>
        <w:rPr>
          <w:b/>
        </w:rPr>
        <w:t xml:space="preserve">SNEO – dozorčí rada </w:t>
      </w:r>
      <w:proofErr w:type="gramStart"/>
      <w:r>
        <w:rPr>
          <w:b/>
        </w:rPr>
        <w:t>27.5.2024</w:t>
      </w:r>
      <w:proofErr w:type="gramEnd"/>
    </w:p>
    <w:p w:rsidR="00430F28" w:rsidRDefault="00430F28" w:rsidP="00430F28">
      <w:pPr>
        <w:pStyle w:val="P6Textnormal"/>
        <w:ind w:left="0"/>
        <w:rPr>
          <w:b/>
        </w:rPr>
      </w:pPr>
    </w:p>
    <w:p w:rsidR="00F5131F" w:rsidRDefault="00F5131F" w:rsidP="00F5131F">
      <w:pPr>
        <w:pStyle w:val="P6Textnormal"/>
        <w:ind w:left="426"/>
      </w:pPr>
      <w:r>
        <w:t xml:space="preserve">Předseda FV </w:t>
      </w:r>
      <w:proofErr w:type="spellStart"/>
      <w:r>
        <w:t>T.Pižl</w:t>
      </w:r>
      <w:proofErr w:type="spellEnd"/>
      <w:r>
        <w:t xml:space="preserve"> uvedl daný bod a předal slovo panu JUDr. Jiřímu Janouškovi, předsedovi dozorčí rady SNEO, který členy FV informoval o zaslaných materiálech – zpráva o činnosti dozorčí rady, zahájena sezóna na Petynce, </w:t>
      </w:r>
      <w:r w:rsidR="004C48F7">
        <w:t xml:space="preserve">výroční zpráva, nábor nových zaměstnanců, od </w:t>
      </w:r>
      <w:proofErr w:type="gramStart"/>
      <w:r w:rsidR="004C48F7">
        <w:t>1.1. byl</w:t>
      </w:r>
      <w:proofErr w:type="gramEnd"/>
      <w:r w:rsidR="004C48F7">
        <w:t xml:space="preserve"> novelizován </w:t>
      </w:r>
      <w:r w:rsidR="004C48F7">
        <w:lastRenderedPageBreak/>
        <w:t>zákon o hlavním městě v tom směru, že zastupitelstvu je vyhrazeno nejen přijímat zakladatelské dokumenty, ale i jejich změny, už to nebude na Radě.</w:t>
      </w:r>
    </w:p>
    <w:p w:rsidR="00F5131F" w:rsidRDefault="00F5131F" w:rsidP="00F5131F">
      <w:pPr>
        <w:pStyle w:val="P6Textnormal"/>
        <w:ind w:left="0"/>
      </w:pPr>
    </w:p>
    <w:p w:rsidR="00F5131F" w:rsidRPr="009468B8" w:rsidRDefault="00F5131F" w:rsidP="00F5131F">
      <w:pPr>
        <w:pStyle w:val="P6Textnormal"/>
        <w:ind w:left="0"/>
      </w:pPr>
      <w:r w:rsidRPr="009468B8">
        <w:t>Předložený materiál vzal FV na vědomí.</w:t>
      </w:r>
    </w:p>
    <w:p w:rsidR="00790615" w:rsidRDefault="00790615" w:rsidP="00430F28">
      <w:pPr>
        <w:pStyle w:val="P6Textnormal"/>
        <w:ind w:left="0"/>
        <w:rPr>
          <w:b/>
        </w:rPr>
      </w:pPr>
    </w:p>
    <w:p w:rsidR="00430F28" w:rsidRDefault="00F5131F" w:rsidP="00D94F6D">
      <w:pPr>
        <w:pStyle w:val="P6Textnormal"/>
        <w:numPr>
          <w:ilvl w:val="0"/>
          <w:numId w:val="15"/>
        </w:numPr>
        <w:ind w:left="284" w:hanging="284"/>
        <w:rPr>
          <w:b/>
        </w:rPr>
      </w:pPr>
      <w:r>
        <w:rPr>
          <w:b/>
        </w:rPr>
        <w:t>Skleněný palác</w:t>
      </w:r>
    </w:p>
    <w:p w:rsidR="00430F28" w:rsidRPr="009468B8" w:rsidRDefault="00430F28" w:rsidP="00430F28">
      <w:pPr>
        <w:pStyle w:val="P6Textnormal"/>
        <w:ind w:left="284"/>
      </w:pPr>
    </w:p>
    <w:p w:rsidR="00F5131F" w:rsidRDefault="009468B8" w:rsidP="00790615">
      <w:pPr>
        <w:pStyle w:val="P6Textnormal"/>
        <w:ind w:left="426"/>
      </w:pPr>
      <w:r>
        <w:t xml:space="preserve">Předseda FV </w:t>
      </w:r>
      <w:proofErr w:type="spellStart"/>
      <w:r>
        <w:t>T.Pižl</w:t>
      </w:r>
      <w:proofErr w:type="spellEnd"/>
      <w:r>
        <w:t xml:space="preserve"> představil další bod jednání</w:t>
      </w:r>
      <w:r w:rsidR="00547210">
        <w:t xml:space="preserve"> a předal slovo panu Ing. Hlinskému, který informoval členy o rekonstrukci.</w:t>
      </w:r>
    </w:p>
    <w:p w:rsidR="00F5131F" w:rsidRDefault="00F5131F" w:rsidP="00790615">
      <w:pPr>
        <w:pStyle w:val="P6Textnormal"/>
        <w:ind w:left="426"/>
      </w:pPr>
    </w:p>
    <w:p w:rsidR="001250D6" w:rsidRPr="009468B8" w:rsidRDefault="001250D6" w:rsidP="001250D6">
      <w:pPr>
        <w:pStyle w:val="P6Textnormal"/>
        <w:ind w:left="0"/>
      </w:pPr>
      <w:r w:rsidRPr="009468B8">
        <w:t>Předlo</w:t>
      </w:r>
      <w:r w:rsidR="00547210">
        <w:t>žený materiál vzal FV na vědomí a dále doporučuje neprodávat Skleněný palác a pokračovat v</w:t>
      </w:r>
      <w:r w:rsidR="00683A6C">
        <w:t xml:space="preserve"> dalších projektech </w:t>
      </w:r>
      <w:r w:rsidR="00547210">
        <w:t>rekonstrukc</w:t>
      </w:r>
      <w:r w:rsidR="00683A6C">
        <w:t>e</w:t>
      </w:r>
      <w:r w:rsidR="00547210">
        <w:t>, o daném nechal hlasovat.</w:t>
      </w:r>
    </w:p>
    <w:p w:rsidR="00547210" w:rsidRDefault="00547210" w:rsidP="00547210">
      <w:pPr>
        <w:pStyle w:val="Odstavecseseznamem"/>
        <w:ind w:left="454"/>
        <w:rPr>
          <w:rFonts w:ascii="Arial" w:hAnsi="Arial" w:cs="Arial"/>
          <w:color w:val="221E1F"/>
          <w:sz w:val="20"/>
          <w:szCs w:val="20"/>
        </w:rPr>
      </w:pPr>
    </w:p>
    <w:p w:rsidR="00547210" w:rsidRPr="001D4F20" w:rsidRDefault="00547210" w:rsidP="00547210">
      <w:pPr>
        <w:pStyle w:val="Odstavecseseznamem"/>
        <w:ind w:left="454"/>
        <w:rPr>
          <w:rFonts w:ascii="Arial" w:hAnsi="Arial" w:cs="Arial"/>
          <w:color w:val="221E1F"/>
          <w:sz w:val="20"/>
          <w:szCs w:val="20"/>
        </w:rPr>
      </w:pPr>
      <w:r w:rsidRPr="001D4F20">
        <w:rPr>
          <w:rFonts w:ascii="Arial" w:hAnsi="Arial" w:cs="Arial"/>
          <w:color w:val="221E1F"/>
          <w:sz w:val="20"/>
          <w:szCs w:val="20"/>
        </w:rPr>
        <w:t>Hlasování o</w:t>
      </w:r>
      <w:r>
        <w:rPr>
          <w:rFonts w:ascii="Arial" w:hAnsi="Arial" w:cs="Arial"/>
          <w:color w:val="221E1F"/>
          <w:sz w:val="20"/>
          <w:szCs w:val="20"/>
        </w:rPr>
        <w:t xml:space="preserve"> Skleněném paláci</w:t>
      </w:r>
      <w:r w:rsidRPr="001D4F20">
        <w:rPr>
          <w:rFonts w:ascii="Arial" w:hAnsi="Arial" w:cs="Arial"/>
          <w:color w:val="221E1F"/>
          <w:sz w:val="20"/>
          <w:szCs w:val="20"/>
        </w:rPr>
        <w:t xml:space="preserve"> ve znění:</w:t>
      </w:r>
      <w:r w:rsidRPr="001D4F20">
        <w:rPr>
          <w:rFonts w:ascii="Arial" w:hAnsi="Arial" w:cs="Arial"/>
          <w:color w:val="221E1F"/>
          <w:sz w:val="20"/>
          <w:szCs w:val="20"/>
        </w:rPr>
        <w:br/>
        <w:t xml:space="preserve">FV </w:t>
      </w:r>
      <w:r>
        <w:rPr>
          <w:rFonts w:ascii="Arial" w:hAnsi="Arial" w:cs="Arial"/>
          <w:color w:val="221E1F"/>
          <w:sz w:val="20"/>
          <w:szCs w:val="20"/>
        </w:rPr>
        <w:t>doporučuje neprodávat Skleněný palác a pokračovat v</w:t>
      </w:r>
      <w:r w:rsidR="00683A6C">
        <w:rPr>
          <w:rFonts w:ascii="Arial" w:hAnsi="Arial" w:cs="Arial"/>
          <w:color w:val="221E1F"/>
          <w:sz w:val="20"/>
          <w:szCs w:val="20"/>
        </w:rPr>
        <w:t> dalších projektech</w:t>
      </w:r>
      <w:r>
        <w:rPr>
          <w:rFonts w:ascii="Arial" w:hAnsi="Arial" w:cs="Arial"/>
          <w:color w:val="221E1F"/>
          <w:sz w:val="20"/>
          <w:szCs w:val="20"/>
        </w:rPr>
        <w:t xml:space="preserve"> rekonstrukc</w:t>
      </w:r>
      <w:r w:rsidR="00683A6C">
        <w:rPr>
          <w:rFonts w:ascii="Arial" w:hAnsi="Arial" w:cs="Arial"/>
          <w:color w:val="221E1F"/>
          <w:sz w:val="20"/>
          <w:szCs w:val="20"/>
        </w:rPr>
        <w:t>e</w:t>
      </w:r>
      <w:r w:rsidRPr="001D4F20">
        <w:rPr>
          <w:rFonts w:ascii="Arial" w:hAnsi="Arial" w:cs="Arial"/>
          <w:color w:val="221E1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547210" w:rsidRPr="00D94F6D" w:rsidTr="00A63323">
        <w:tc>
          <w:tcPr>
            <w:tcW w:w="3070" w:type="dxa"/>
            <w:tcBorders>
              <w:top w:val="single" w:sz="4" w:space="0" w:color="auto"/>
              <w:left w:val="single" w:sz="4" w:space="0" w:color="auto"/>
              <w:bottom w:val="single" w:sz="4" w:space="0" w:color="auto"/>
              <w:right w:val="single" w:sz="4" w:space="0" w:color="auto"/>
            </w:tcBorders>
            <w:hideMark/>
          </w:tcPr>
          <w:p w:rsidR="00547210" w:rsidRPr="001D4F20" w:rsidRDefault="00547210" w:rsidP="00547210">
            <w:pPr>
              <w:rPr>
                <w:rFonts w:ascii="Arial" w:hAnsi="Arial" w:cs="Arial"/>
                <w:sz w:val="20"/>
                <w:szCs w:val="20"/>
              </w:rPr>
            </w:pPr>
            <w:r w:rsidRPr="001D4F20">
              <w:rPr>
                <w:rFonts w:ascii="Arial" w:hAnsi="Arial" w:cs="Arial"/>
                <w:sz w:val="20"/>
                <w:szCs w:val="20"/>
              </w:rPr>
              <w:t>+</w:t>
            </w:r>
            <w:r>
              <w:rPr>
                <w:rFonts w:ascii="Arial" w:hAnsi="Arial" w:cs="Arial"/>
                <w:sz w:val="20"/>
                <w:szCs w:val="20"/>
              </w:rPr>
              <w:t>6</w:t>
            </w:r>
          </w:p>
        </w:tc>
        <w:tc>
          <w:tcPr>
            <w:tcW w:w="3070" w:type="dxa"/>
            <w:tcBorders>
              <w:top w:val="single" w:sz="4" w:space="0" w:color="auto"/>
              <w:left w:val="single" w:sz="4" w:space="0" w:color="auto"/>
              <w:bottom w:val="single" w:sz="4" w:space="0" w:color="auto"/>
              <w:right w:val="single" w:sz="4" w:space="0" w:color="auto"/>
            </w:tcBorders>
            <w:hideMark/>
          </w:tcPr>
          <w:p w:rsidR="00547210" w:rsidRPr="001D4F20" w:rsidRDefault="00547210" w:rsidP="00A63323">
            <w:pPr>
              <w:rPr>
                <w:rFonts w:ascii="Arial" w:hAnsi="Arial" w:cs="Arial"/>
                <w:sz w:val="20"/>
                <w:szCs w:val="20"/>
              </w:rPr>
            </w:pPr>
            <w:r w:rsidRPr="001D4F20">
              <w:rPr>
                <w:rFonts w:ascii="Arial" w:hAnsi="Arial" w:cs="Arial"/>
                <w:sz w:val="20"/>
                <w:szCs w:val="20"/>
              </w:rPr>
              <w:t>-</w:t>
            </w:r>
            <w:r>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547210" w:rsidRPr="001D4F20" w:rsidRDefault="00547210" w:rsidP="00547210">
            <w:pPr>
              <w:rPr>
                <w:rFonts w:ascii="Arial" w:hAnsi="Arial" w:cs="Arial"/>
                <w:sz w:val="20"/>
                <w:szCs w:val="20"/>
              </w:rPr>
            </w:pPr>
            <w:r>
              <w:rPr>
                <w:rFonts w:ascii="Arial" w:hAnsi="Arial" w:cs="Arial"/>
                <w:sz w:val="20"/>
                <w:szCs w:val="20"/>
              </w:rPr>
              <w:t>z1 (</w:t>
            </w:r>
            <w:proofErr w:type="spellStart"/>
            <w:proofErr w:type="gramStart"/>
            <w:r>
              <w:rPr>
                <w:rFonts w:ascii="Arial" w:hAnsi="Arial" w:cs="Arial"/>
                <w:sz w:val="20"/>
                <w:szCs w:val="20"/>
              </w:rPr>
              <w:t>M.Lukáč</w:t>
            </w:r>
            <w:proofErr w:type="spellEnd"/>
            <w:proofErr w:type="gramEnd"/>
            <w:r>
              <w:rPr>
                <w:rFonts w:ascii="Arial" w:hAnsi="Arial" w:cs="Arial"/>
                <w:sz w:val="20"/>
                <w:szCs w:val="20"/>
              </w:rPr>
              <w:t>)</w:t>
            </w:r>
          </w:p>
        </w:tc>
      </w:tr>
    </w:tbl>
    <w:p w:rsidR="00547210" w:rsidRDefault="00547210" w:rsidP="00547210">
      <w:pPr>
        <w:pStyle w:val="Odstavecseseznamem"/>
        <w:ind w:left="454"/>
        <w:rPr>
          <w:highlight w:val="yellow"/>
        </w:rPr>
      </w:pPr>
    </w:p>
    <w:p w:rsidR="00547210" w:rsidRDefault="00547210" w:rsidP="00547210">
      <w:pPr>
        <w:pStyle w:val="P6Textnormal"/>
        <w:ind w:left="357"/>
      </w:pPr>
      <w:r>
        <w:t xml:space="preserve">Pozn. </w:t>
      </w:r>
      <w:proofErr w:type="spellStart"/>
      <w:proofErr w:type="gramStart"/>
      <w:r>
        <w:t>L.Bezděk</w:t>
      </w:r>
      <w:proofErr w:type="spellEnd"/>
      <w:proofErr w:type="gramEnd"/>
      <w:r>
        <w:t xml:space="preserve">, F. Orel a </w:t>
      </w:r>
      <w:proofErr w:type="spellStart"/>
      <w:r>
        <w:t>E.Tichá</w:t>
      </w:r>
      <w:proofErr w:type="spellEnd"/>
      <w:r>
        <w:t xml:space="preserve"> nehlasovali</w:t>
      </w:r>
    </w:p>
    <w:p w:rsidR="00547210" w:rsidRPr="00D94F6D" w:rsidRDefault="00547210" w:rsidP="00547210">
      <w:pPr>
        <w:pStyle w:val="Odstavecseseznamem"/>
        <w:ind w:left="454"/>
        <w:rPr>
          <w:highlight w:val="yellow"/>
        </w:rPr>
      </w:pPr>
    </w:p>
    <w:p w:rsidR="00547210" w:rsidRPr="001D4F20" w:rsidRDefault="00547210" w:rsidP="00547210">
      <w:pPr>
        <w:ind w:left="454"/>
        <w:rPr>
          <w:rFonts w:ascii="Arial" w:hAnsi="Arial" w:cs="Arial"/>
          <w:b/>
          <w:sz w:val="20"/>
          <w:szCs w:val="20"/>
        </w:rPr>
      </w:pPr>
      <w:r w:rsidRPr="001D4F20">
        <w:rPr>
          <w:rFonts w:ascii="Arial" w:hAnsi="Arial" w:cs="Arial"/>
          <w:b/>
          <w:sz w:val="20"/>
          <w:szCs w:val="20"/>
        </w:rPr>
        <w:t>Usnesení (schváleno):</w:t>
      </w:r>
      <w:r w:rsidRPr="001D4F20">
        <w:rPr>
          <w:rFonts w:ascii="Arial" w:hAnsi="Arial" w:cs="Arial"/>
          <w:b/>
          <w:sz w:val="20"/>
          <w:szCs w:val="20"/>
        </w:rPr>
        <w:br/>
      </w:r>
      <w:r w:rsidRPr="001D4F20">
        <w:rPr>
          <w:rFonts w:ascii="Arial" w:hAnsi="Arial" w:cs="Arial"/>
          <w:b/>
          <w:color w:val="221E1F"/>
          <w:sz w:val="20"/>
          <w:szCs w:val="20"/>
        </w:rPr>
        <w:t xml:space="preserve">FV schvaluje </w:t>
      </w:r>
      <w:r w:rsidR="009E497E">
        <w:rPr>
          <w:rFonts w:ascii="Arial" w:hAnsi="Arial" w:cs="Arial"/>
          <w:b/>
          <w:color w:val="221E1F"/>
          <w:sz w:val="20"/>
          <w:szCs w:val="20"/>
        </w:rPr>
        <w:t>neprodávat Skleněný palác a pokračovat v</w:t>
      </w:r>
      <w:r w:rsidR="00683A6C">
        <w:rPr>
          <w:rFonts w:ascii="Arial" w:hAnsi="Arial" w:cs="Arial"/>
          <w:b/>
          <w:color w:val="221E1F"/>
          <w:sz w:val="20"/>
          <w:szCs w:val="20"/>
        </w:rPr>
        <w:t> dalších projektech rekonstrukce</w:t>
      </w:r>
      <w:r w:rsidRPr="001D4F20">
        <w:rPr>
          <w:rFonts w:ascii="Arial" w:hAnsi="Arial" w:cs="Arial"/>
          <w:b/>
          <w:sz w:val="20"/>
          <w:szCs w:val="20"/>
        </w:rPr>
        <w:t>.</w:t>
      </w:r>
    </w:p>
    <w:p w:rsidR="009E497E" w:rsidRDefault="009E497E" w:rsidP="00430F28">
      <w:pPr>
        <w:pStyle w:val="P6Textnormal"/>
        <w:ind w:left="284"/>
      </w:pPr>
    </w:p>
    <w:p w:rsidR="00547210" w:rsidRDefault="009E497E" w:rsidP="00430F28">
      <w:pPr>
        <w:pStyle w:val="P6Textnormal"/>
        <w:ind w:left="284"/>
      </w:pPr>
      <w:r>
        <w:t xml:space="preserve">Předseda FV </w:t>
      </w:r>
      <w:proofErr w:type="spellStart"/>
      <w:r>
        <w:t>T.Pižl</w:t>
      </w:r>
      <w:proofErr w:type="spellEnd"/>
      <w:r>
        <w:t xml:space="preserve"> přerušil jednání FV v 16:</w:t>
      </w:r>
      <w:r w:rsidR="006C0013">
        <w:t>38</w:t>
      </w:r>
      <w:r>
        <w:t xml:space="preserve">hod a členové se přemístili do zasedací </w:t>
      </w:r>
      <w:proofErr w:type="gramStart"/>
      <w:r>
        <w:t>místnost</w:t>
      </w:r>
      <w:r w:rsidR="006C0013">
        <w:t>i</w:t>
      </w:r>
      <w:r>
        <w:t xml:space="preserve"> v 6.patře</w:t>
      </w:r>
      <w:proofErr w:type="gramEnd"/>
      <w:r>
        <w:t>.</w:t>
      </w:r>
    </w:p>
    <w:p w:rsidR="009E497E" w:rsidRDefault="009E497E" w:rsidP="00430F28">
      <w:pPr>
        <w:pStyle w:val="P6Textnormal"/>
        <w:ind w:left="284"/>
      </w:pPr>
    </w:p>
    <w:p w:rsidR="00790615" w:rsidRDefault="009E497E" w:rsidP="00430F28">
      <w:pPr>
        <w:pStyle w:val="P6Textnormal"/>
        <w:ind w:left="284"/>
      </w:pPr>
      <w:r>
        <w:t xml:space="preserve">Jednání pokračuje v 17:00hod v zasedací </w:t>
      </w:r>
      <w:proofErr w:type="gramStart"/>
      <w:r>
        <w:t>místnosti v 6.patře</w:t>
      </w:r>
      <w:proofErr w:type="gramEnd"/>
      <w:r>
        <w:t>.</w:t>
      </w:r>
    </w:p>
    <w:p w:rsidR="009E497E" w:rsidRDefault="009E497E" w:rsidP="00430F28">
      <w:pPr>
        <w:pStyle w:val="P6Textnormal"/>
        <w:ind w:left="284"/>
      </w:pPr>
    </w:p>
    <w:p w:rsidR="00EA17AC" w:rsidRDefault="00EA17AC" w:rsidP="00430F28">
      <w:pPr>
        <w:pStyle w:val="P6Textnormal"/>
        <w:ind w:left="284"/>
      </w:pPr>
      <w:r>
        <w:t xml:space="preserve">Příchod: </w:t>
      </w:r>
      <w:proofErr w:type="spellStart"/>
      <w:proofErr w:type="gramStart"/>
      <w:r>
        <w:t>L.Bezděk</w:t>
      </w:r>
      <w:proofErr w:type="spellEnd"/>
      <w:proofErr w:type="gramEnd"/>
      <w:r>
        <w:t xml:space="preserve">, </w:t>
      </w:r>
      <w:proofErr w:type="spellStart"/>
      <w:r>
        <w:t>F.Orel</w:t>
      </w:r>
      <w:proofErr w:type="spellEnd"/>
      <w:r>
        <w:t xml:space="preserve">, </w:t>
      </w:r>
      <w:proofErr w:type="spellStart"/>
      <w:r>
        <w:t>E.Tichá</w:t>
      </w:r>
      <w:proofErr w:type="spellEnd"/>
    </w:p>
    <w:p w:rsidR="00EA17AC" w:rsidRDefault="00EA17AC" w:rsidP="00430F28">
      <w:pPr>
        <w:pStyle w:val="P6Textnormal"/>
        <w:ind w:left="284"/>
      </w:pPr>
    </w:p>
    <w:p w:rsidR="009E497E" w:rsidRPr="009468B8" w:rsidRDefault="009E497E" w:rsidP="00430F28">
      <w:pPr>
        <w:pStyle w:val="P6Textnormal"/>
        <w:ind w:left="284"/>
      </w:pPr>
    </w:p>
    <w:p w:rsidR="00430F28" w:rsidRDefault="00F5131F" w:rsidP="00D94F6D">
      <w:pPr>
        <w:pStyle w:val="P6Textnormal"/>
        <w:numPr>
          <w:ilvl w:val="0"/>
          <w:numId w:val="15"/>
        </w:numPr>
        <w:ind w:left="284" w:hanging="284"/>
        <w:rPr>
          <w:b/>
        </w:rPr>
      </w:pPr>
      <w:r>
        <w:rPr>
          <w:b/>
        </w:rPr>
        <w:t>Závěrečný účet MČ Praha 6 za rok 2023 – společný bod FV + KV</w:t>
      </w:r>
    </w:p>
    <w:p w:rsidR="00430F28" w:rsidRPr="001250D6" w:rsidRDefault="00430F28" w:rsidP="00430F28">
      <w:pPr>
        <w:pStyle w:val="P6Textnormal"/>
        <w:ind w:left="0"/>
      </w:pPr>
    </w:p>
    <w:p w:rsidR="008670E4" w:rsidRPr="008670E4" w:rsidRDefault="001250D6" w:rsidP="008670E4">
      <w:pPr>
        <w:pStyle w:val="P6Textnormal"/>
        <w:ind w:left="426"/>
      </w:pPr>
      <w:r w:rsidRPr="008670E4">
        <w:t xml:space="preserve">Předseda FV </w:t>
      </w:r>
      <w:proofErr w:type="spellStart"/>
      <w:r w:rsidRPr="008670E4">
        <w:t>T.Pižl</w:t>
      </w:r>
      <w:proofErr w:type="spellEnd"/>
      <w:r w:rsidRPr="008670E4">
        <w:t xml:space="preserve"> uvedl daný bod a předal slovo</w:t>
      </w:r>
      <w:r w:rsidR="00F5131F" w:rsidRPr="008670E4">
        <w:t xml:space="preserve"> panu radnímu</w:t>
      </w:r>
      <w:r w:rsidR="00FA1570" w:rsidRPr="008670E4">
        <w:t xml:space="preserve"> </w:t>
      </w:r>
      <w:r w:rsidR="001927FE" w:rsidRPr="008670E4">
        <w:t>Ing. Z Hlinskému, který představil Z</w:t>
      </w:r>
      <w:r w:rsidR="008670E4" w:rsidRPr="008670E4">
        <w:t xml:space="preserve">ávěrečný účet. </w:t>
      </w:r>
      <w:r w:rsidR="008670E4" w:rsidRPr="008670E4">
        <w:rPr>
          <w:color w:val="000000"/>
        </w:rPr>
        <w:t>Úhrn příjmů za rok 2023 byl ve výši 1. 214 milionů Kč, výdaje byly ve výši 1.391 milionů Kč. Oproti plánovanému schodku 540 milionů rok 2023 skončil schodkem pouze ve výši 176 milionů Kč, z důvodu lepšího hospodaření s náklady a nižšího čerpání kapitálových výdajů. Na základě výsledku hospodaření bude přidělena částka 60 milionů Kč do fondu rezerv a rozvoje. Dále okomentoval bilanci příjmů a výdajů.</w:t>
      </w:r>
    </w:p>
    <w:p w:rsidR="008670E4" w:rsidRDefault="008670E4" w:rsidP="008670E4">
      <w:pPr>
        <w:pStyle w:val="Normlnweb"/>
        <w:ind w:firstLine="426"/>
        <w:rPr>
          <w:rFonts w:ascii="Arial" w:hAnsi="Arial" w:cs="Arial"/>
          <w:color w:val="000000"/>
          <w:sz w:val="20"/>
          <w:szCs w:val="20"/>
        </w:rPr>
      </w:pPr>
      <w:r w:rsidRPr="008670E4">
        <w:rPr>
          <w:rFonts w:ascii="Arial" w:hAnsi="Arial" w:cs="Arial"/>
          <w:color w:val="000000"/>
          <w:sz w:val="20"/>
          <w:szCs w:val="20"/>
        </w:rPr>
        <w:t xml:space="preserve">Následně </w:t>
      </w:r>
      <w:r>
        <w:rPr>
          <w:rFonts w:ascii="Arial" w:hAnsi="Arial" w:cs="Arial"/>
          <w:color w:val="000000"/>
          <w:sz w:val="20"/>
          <w:szCs w:val="20"/>
        </w:rPr>
        <w:t xml:space="preserve">předseda FV </w:t>
      </w:r>
      <w:r w:rsidRPr="008670E4">
        <w:rPr>
          <w:rFonts w:ascii="Arial" w:hAnsi="Arial" w:cs="Arial"/>
          <w:color w:val="000000"/>
          <w:sz w:val="20"/>
          <w:szCs w:val="20"/>
        </w:rPr>
        <w:t xml:space="preserve">T. </w:t>
      </w:r>
      <w:proofErr w:type="spellStart"/>
      <w:r w:rsidRPr="008670E4">
        <w:rPr>
          <w:rFonts w:ascii="Arial" w:hAnsi="Arial" w:cs="Arial"/>
          <w:color w:val="000000"/>
          <w:sz w:val="20"/>
          <w:szCs w:val="20"/>
        </w:rPr>
        <w:t>Pižl</w:t>
      </w:r>
      <w:proofErr w:type="spellEnd"/>
      <w:r w:rsidRPr="008670E4">
        <w:rPr>
          <w:rFonts w:ascii="Arial" w:hAnsi="Arial" w:cs="Arial"/>
          <w:color w:val="000000"/>
          <w:sz w:val="20"/>
          <w:szCs w:val="20"/>
        </w:rPr>
        <w:t xml:space="preserve"> otevřel diskuzi.</w:t>
      </w:r>
    </w:p>
    <w:p w:rsidR="00B95C35" w:rsidRDefault="00B95C35" w:rsidP="00B95C35">
      <w:pPr>
        <w:pStyle w:val="Bezmezer"/>
        <w:ind w:left="426"/>
        <w:jc w:val="both"/>
        <w:rPr>
          <w:rFonts w:ascii="Arial" w:hAnsi="Arial" w:cs="Arial"/>
          <w:sz w:val="20"/>
        </w:rPr>
      </w:pPr>
      <w:r>
        <w:rPr>
          <w:rFonts w:ascii="Arial" w:hAnsi="Arial" w:cs="Arial"/>
          <w:sz w:val="20"/>
        </w:rPr>
        <w:t xml:space="preserve">E. Smutná uvedla, že MČ P6 načerpala finanční prostředky na kontribucích a vznesla dotaz, jak byly kontribuce čerpány. Vedoucí EO uvedla, že budou čerpány v rámci přístavby MŠ Šmolíkova, jsou podepisovány smlouvy o spolupráci, ale budou realizovány až v budoucnu. Kontribuce jsou zdrojem fondu darů, do rozpočtu jsou zahrnuty až ve chvíli, kdy jsou čerpány (na základě závěru z přezkumu hospodaření MČ, bude </w:t>
      </w:r>
      <w:r w:rsidRPr="00AA59EC">
        <w:rPr>
          <w:rFonts w:ascii="Arial" w:hAnsi="Arial" w:cs="Arial"/>
          <w:sz w:val="20"/>
        </w:rPr>
        <w:t>zaúčtování očekávaných možných budoucích peněžní</w:t>
      </w:r>
      <w:r>
        <w:rPr>
          <w:rFonts w:ascii="Arial" w:hAnsi="Arial" w:cs="Arial"/>
          <w:sz w:val="20"/>
        </w:rPr>
        <w:t>ch či nepeněžních příjmů MČ P6 v</w:t>
      </w:r>
      <w:r w:rsidRPr="00AA59EC">
        <w:rPr>
          <w:rFonts w:ascii="Arial" w:hAnsi="Arial" w:cs="Arial"/>
          <w:sz w:val="20"/>
        </w:rPr>
        <w:t xml:space="preserve"> podrozvahové evidenc</w:t>
      </w:r>
      <w:r>
        <w:rPr>
          <w:rFonts w:ascii="Arial" w:hAnsi="Arial" w:cs="Arial"/>
          <w:sz w:val="20"/>
        </w:rPr>
        <w:t xml:space="preserve">i). </w:t>
      </w:r>
    </w:p>
    <w:p w:rsidR="00B95C35" w:rsidRDefault="00B95C35" w:rsidP="00B95C35">
      <w:pPr>
        <w:pStyle w:val="Bezmezer"/>
        <w:ind w:left="426"/>
        <w:jc w:val="both"/>
        <w:rPr>
          <w:rFonts w:ascii="Arial" w:hAnsi="Arial" w:cs="Arial"/>
          <w:sz w:val="20"/>
        </w:rPr>
      </w:pPr>
      <w:r>
        <w:rPr>
          <w:rFonts w:ascii="Arial" w:hAnsi="Arial" w:cs="Arial"/>
          <w:sz w:val="20"/>
        </w:rPr>
        <w:t xml:space="preserve">M. Suchan vznesl dotaz ohledně vysvětlení, že zvýšení daně z nemovitosti neznamená vyšší příjem pro MČ. Vedoucí EO uvedla, že stát v rámci rozpočtového rozdělení daní bude příjmy snižovat, záleží na tom, jak MHMP částku rozdělí mezi jednotlivé městské části.  </w:t>
      </w:r>
    </w:p>
    <w:p w:rsidR="00B95C35" w:rsidRDefault="00B95C35" w:rsidP="00B95C35">
      <w:pPr>
        <w:pStyle w:val="Bezmezer"/>
        <w:ind w:left="426"/>
        <w:jc w:val="both"/>
        <w:rPr>
          <w:rFonts w:ascii="Arial" w:hAnsi="Arial" w:cs="Arial"/>
          <w:sz w:val="20"/>
        </w:rPr>
      </w:pPr>
      <w:r>
        <w:rPr>
          <w:rFonts w:ascii="Arial" w:hAnsi="Arial" w:cs="Arial"/>
          <w:sz w:val="20"/>
        </w:rPr>
        <w:t xml:space="preserve">E. Smutná se dotázala, kde jsou finance na významné investice, které chce MČ P6 realizovat. Z.  Hlinský uvedl, že finance na plánované investice v rozpočtu v celé výši nejsou, bude hledáno </w:t>
      </w:r>
      <w:r>
        <w:rPr>
          <w:rFonts w:ascii="Arial" w:hAnsi="Arial" w:cs="Arial"/>
          <w:sz w:val="20"/>
        </w:rPr>
        <w:lastRenderedPageBreak/>
        <w:t xml:space="preserve">kofinancování, nebo bude řešeno formou úvěru, ale projekty budou realizovány výhledově za 3 - 4 roky. E. Smutná se dále dotázala, zda má FV a případně odbory MČ nějakou představu o rozvržení investic, protože v současné finanční situaci jsou podle jejího názoru některé projekty zbytné a některé nezbytné dořešit – rekonstrukce Polikliniky Pod Marjánkou. </w:t>
      </w:r>
    </w:p>
    <w:p w:rsidR="00B95C35" w:rsidRDefault="00B95C35" w:rsidP="00B95C35">
      <w:pPr>
        <w:pStyle w:val="Bezmezer"/>
        <w:ind w:left="426"/>
        <w:jc w:val="both"/>
        <w:rPr>
          <w:rFonts w:ascii="Arial" w:hAnsi="Arial" w:cs="Arial"/>
          <w:sz w:val="20"/>
        </w:rPr>
      </w:pPr>
      <w:r w:rsidRPr="00DA466E">
        <w:rPr>
          <w:rFonts w:ascii="Arial" w:hAnsi="Arial" w:cs="Arial"/>
          <w:sz w:val="20"/>
        </w:rPr>
        <w:t>Dále E. Smutná žádala, aby se KV společně s FV zabýval významnými investicemi (stanovených v programovém prohlášení RMČ pro období 2022 – 2026), které bude MČ realizovat (financování apod.), a zda má FV (případně EO) financování významných investic rozvrženo. Dle jejího názoru by KV a FV měl tyto informace mít.</w:t>
      </w:r>
    </w:p>
    <w:p w:rsidR="00B95C35" w:rsidRDefault="00B95C35" w:rsidP="00B95C35">
      <w:pPr>
        <w:pStyle w:val="Bezmezer"/>
        <w:ind w:left="426"/>
        <w:jc w:val="both"/>
        <w:rPr>
          <w:rFonts w:ascii="Arial" w:hAnsi="Arial" w:cs="Arial"/>
          <w:sz w:val="20"/>
        </w:rPr>
      </w:pPr>
      <w:r>
        <w:rPr>
          <w:rFonts w:ascii="Arial" w:hAnsi="Arial" w:cs="Arial"/>
          <w:sz w:val="20"/>
        </w:rPr>
        <w:t xml:space="preserve">Člen FV M. Lukáč uvedl, že diskuze ohledně financování a řízení Polikliniky Pod Marjánkou nepatří do diskuze k závěrečnému účtu, E. Smutná je opačného názoru. </w:t>
      </w:r>
    </w:p>
    <w:p w:rsidR="00B95C35" w:rsidRDefault="00B95C35" w:rsidP="008670E4">
      <w:pPr>
        <w:pStyle w:val="Odstavecseseznamem"/>
        <w:ind w:left="454"/>
        <w:rPr>
          <w:rFonts w:ascii="Arial" w:hAnsi="Arial" w:cs="Arial"/>
          <w:color w:val="221E1F"/>
          <w:sz w:val="20"/>
          <w:szCs w:val="20"/>
        </w:rPr>
      </w:pPr>
    </w:p>
    <w:p w:rsidR="008670E4" w:rsidRDefault="008670E4" w:rsidP="008670E4">
      <w:pPr>
        <w:pStyle w:val="Odstavecseseznamem"/>
        <w:ind w:left="454"/>
        <w:rPr>
          <w:rFonts w:ascii="Arial" w:hAnsi="Arial" w:cs="Arial"/>
          <w:color w:val="221E1F"/>
          <w:sz w:val="20"/>
          <w:szCs w:val="20"/>
        </w:rPr>
      </w:pPr>
      <w:r w:rsidRPr="00C22D94">
        <w:rPr>
          <w:rFonts w:ascii="Arial" w:hAnsi="Arial" w:cs="Arial"/>
          <w:color w:val="221E1F"/>
          <w:sz w:val="20"/>
          <w:szCs w:val="20"/>
        </w:rPr>
        <w:t xml:space="preserve">Předseda FV T. </w:t>
      </w:r>
      <w:proofErr w:type="spellStart"/>
      <w:r w:rsidRPr="00C22D94">
        <w:rPr>
          <w:rFonts w:ascii="Arial" w:hAnsi="Arial" w:cs="Arial"/>
          <w:color w:val="221E1F"/>
          <w:sz w:val="20"/>
          <w:szCs w:val="20"/>
        </w:rPr>
        <w:t>Pižl</w:t>
      </w:r>
      <w:proofErr w:type="spellEnd"/>
      <w:r w:rsidRPr="00C22D94">
        <w:rPr>
          <w:rFonts w:ascii="Arial" w:hAnsi="Arial" w:cs="Arial"/>
          <w:color w:val="221E1F"/>
          <w:sz w:val="20"/>
          <w:szCs w:val="20"/>
        </w:rPr>
        <w:t xml:space="preserve"> ukončil rozpravu a následně nechal hlasovat o usnesení.</w:t>
      </w:r>
    </w:p>
    <w:p w:rsidR="008670E4" w:rsidRDefault="008670E4" w:rsidP="008670E4">
      <w:pPr>
        <w:pStyle w:val="Odstavecseseznamem"/>
        <w:ind w:left="454"/>
        <w:rPr>
          <w:rFonts w:ascii="Arial" w:hAnsi="Arial" w:cs="Arial"/>
          <w:color w:val="221E1F"/>
          <w:sz w:val="20"/>
          <w:szCs w:val="20"/>
        </w:rPr>
      </w:pPr>
    </w:p>
    <w:p w:rsidR="008670E4" w:rsidRPr="003D01AC" w:rsidRDefault="008670E4" w:rsidP="008670E4">
      <w:pPr>
        <w:pStyle w:val="Odstavecseseznamem"/>
        <w:ind w:left="454"/>
        <w:rPr>
          <w:rFonts w:ascii="Arial" w:hAnsi="Arial" w:cs="Arial"/>
          <w:color w:val="221E1F"/>
          <w:sz w:val="20"/>
          <w:szCs w:val="20"/>
        </w:rPr>
      </w:pPr>
      <w:r>
        <w:rPr>
          <w:rFonts w:ascii="Arial" w:hAnsi="Arial" w:cs="Arial"/>
          <w:color w:val="221E1F"/>
          <w:sz w:val="20"/>
          <w:szCs w:val="20"/>
        </w:rPr>
        <w:t>H</w:t>
      </w:r>
      <w:r w:rsidRPr="003D01AC">
        <w:rPr>
          <w:rFonts w:ascii="Arial" w:hAnsi="Arial" w:cs="Arial"/>
          <w:color w:val="221E1F"/>
          <w:sz w:val="20"/>
          <w:szCs w:val="20"/>
        </w:rPr>
        <w:t>lasování o usnesení ve znění:</w:t>
      </w:r>
      <w:r w:rsidRPr="003D01AC">
        <w:rPr>
          <w:rFonts w:ascii="Arial" w:hAnsi="Arial" w:cs="Arial"/>
          <w:color w:val="221E1F"/>
          <w:sz w:val="20"/>
          <w:szCs w:val="20"/>
        </w:rPr>
        <w:br/>
        <w:t xml:space="preserve">Finanční výbor souhlasí se </w:t>
      </w:r>
      <w:r>
        <w:rPr>
          <w:rFonts w:ascii="Arial" w:hAnsi="Arial" w:cs="Arial"/>
          <w:color w:val="221E1F"/>
          <w:sz w:val="20"/>
          <w:szCs w:val="20"/>
        </w:rPr>
        <w:t xml:space="preserve">Závěrečným účtem </w:t>
      </w:r>
      <w:r w:rsidRPr="0075189D">
        <w:rPr>
          <w:rFonts w:ascii="Arial" w:hAnsi="Arial" w:cs="Arial"/>
          <w:color w:val="221E1F"/>
          <w:sz w:val="20"/>
          <w:szCs w:val="20"/>
        </w:rPr>
        <w:t xml:space="preserve">MČ Praha 6 za </w:t>
      </w:r>
      <w:r>
        <w:rPr>
          <w:rFonts w:ascii="Arial" w:hAnsi="Arial" w:cs="Arial"/>
          <w:color w:val="221E1F"/>
          <w:sz w:val="20"/>
          <w:szCs w:val="20"/>
        </w:rPr>
        <w:t xml:space="preserve">rok </w:t>
      </w:r>
      <w:r w:rsidRPr="0075189D">
        <w:rPr>
          <w:rFonts w:ascii="Arial" w:hAnsi="Arial" w:cs="Arial"/>
          <w:color w:val="221E1F"/>
          <w:sz w:val="20"/>
          <w:szCs w:val="20"/>
        </w:rPr>
        <w:t>2023</w:t>
      </w:r>
      <w:r>
        <w:rPr>
          <w:rFonts w:ascii="Arial" w:hAnsi="Arial" w:cs="Arial"/>
          <w:color w:val="221E1F"/>
          <w:sz w:val="20"/>
          <w:szCs w:val="20"/>
        </w:rPr>
        <w:t xml:space="preserve"> </w:t>
      </w:r>
      <w:r w:rsidRPr="0075189D">
        <w:rPr>
          <w:rFonts w:ascii="Arial" w:hAnsi="Arial" w:cs="Arial"/>
          <w:color w:val="221E1F"/>
          <w:sz w:val="20"/>
          <w:szCs w:val="20"/>
        </w:rPr>
        <w:t xml:space="preserve">a doporučuje </w:t>
      </w:r>
      <w:r>
        <w:rPr>
          <w:rFonts w:ascii="Arial" w:hAnsi="Arial" w:cs="Arial"/>
          <w:color w:val="221E1F"/>
          <w:sz w:val="20"/>
          <w:szCs w:val="20"/>
        </w:rPr>
        <w:t>ho</w:t>
      </w:r>
      <w:r w:rsidRPr="0075189D">
        <w:rPr>
          <w:rFonts w:ascii="Arial" w:hAnsi="Arial" w:cs="Arial"/>
          <w:color w:val="221E1F"/>
          <w:sz w:val="20"/>
          <w:szCs w:val="20"/>
        </w:rPr>
        <w:t xml:space="preserve"> k dalšímu projednání.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670E4" w:rsidTr="00A63323">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8670E4">
            <w:pPr>
              <w:rPr>
                <w:rFonts w:ascii="Arial" w:hAnsi="Arial" w:cs="Arial"/>
                <w:sz w:val="20"/>
                <w:szCs w:val="20"/>
              </w:rPr>
            </w:pPr>
            <w:r w:rsidRPr="006352EE">
              <w:rPr>
                <w:rFonts w:ascii="Arial" w:hAnsi="Arial" w:cs="Arial"/>
                <w:sz w:val="20"/>
                <w:szCs w:val="20"/>
              </w:rPr>
              <w:t>+</w:t>
            </w:r>
            <w:r>
              <w:rPr>
                <w:rFonts w:ascii="Arial" w:hAnsi="Arial" w:cs="Arial"/>
                <w:sz w:val="20"/>
                <w:szCs w:val="20"/>
              </w:rPr>
              <w:t>9</w:t>
            </w:r>
          </w:p>
        </w:tc>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A63323">
            <w:pPr>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670E4" w:rsidRPr="006352EE" w:rsidRDefault="008670E4" w:rsidP="008670E4">
            <w:pPr>
              <w:rPr>
                <w:rFonts w:ascii="Arial" w:hAnsi="Arial" w:cs="Arial"/>
                <w:sz w:val="20"/>
                <w:szCs w:val="20"/>
              </w:rPr>
            </w:pPr>
            <w:proofErr w:type="gramStart"/>
            <w:r>
              <w:rPr>
                <w:rFonts w:ascii="Arial" w:hAnsi="Arial" w:cs="Arial"/>
                <w:sz w:val="20"/>
                <w:szCs w:val="20"/>
              </w:rPr>
              <w:t>z1</w:t>
            </w:r>
            <w:r w:rsidR="00EA17AC">
              <w:rPr>
                <w:rFonts w:ascii="Arial" w:hAnsi="Arial" w:cs="Arial"/>
                <w:sz w:val="20"/>
                <w:szCs w:val="20"/>
              </w:rPr>
              <w:t xml:space="preserve"> </w:t>
            </w:r>
            <w:r>
              <w:rPr>
                <w:rFonts w:ascii="Arial" w:hAnsi="Arial" w:cs="Arial"/>
                <w:sz w:val="20"/>
                <w:szCs w:val="20"/>
              </w:rPr>
              <w:t>(</w:t>
            </w:r>
            <w:proofErr w:type="spellStart"/>
            <w:r>
              <w:rPr>
                <w:rFonts w:ascii="Arial" w:hAnsi="Arial" w:cs="Arial"/>
                <w:sz w:val="20"/>
                <w:szCs w:val="20"/>
              </w:rPr>
              <w:t>E.Tichá</w:t>
            </w:r>
            <w:proofErr w:type="spellEnd"/>
            <w:proofErr w:type="gramEnd"/>
            <w:r>
              <w:rPr>
                <w:rFonts w:ascii="Arial" w:hAnsi="Arial" w:cs="Arial"/>
                <w:sz w:val="20"/>
                <w:szCs w:val="20"/>
              </w:rPr>
              <w:t>)</w:t>
            </w:r>
          </w:p>
        </w:tc>
      </w:tr>
    </w:tbl>
    <w:p w:rsidR="008670E4" w:rsidRPr="00C9147B" w:rsidRDefault="008670E4" w:rsidP="008670E4">
      <w:pPr>
        <w:rPr>
          <w:rFonts w:ascii="Arial" w:hAnsi="Arial" w:cs="Arial"/>
          <w:color w:val="221E1F"/>
          <w:sz w:val="20"/>
          <w:szCs w:val="20"/>
        </w:rPr>
      </w:pPr>
    </w:p>
    <w:p w:rsidR="008670E4" w:rsidRPr="008670E4" w:rsidRDefault="008670E4" w:rsidP="008670E4">
      <w:pPr>
        <w:ind w:left="454"/>
        <w:rPr>
          <w:rFonts w:ascii="Arial" w:hAnsi="Arial" w:cs="Arial"/>
          <w:b/>
          <w:color w:val="221E1F"/>
          <w:sz w:val="20"/>
          <w:szCs w:val="20"/>
        </w:rPr>
      </w:pPr>
      <w:r w:rsidRPr="008670E4">
        <w:rPr>
          <w:rFonts w:ascii="Arial" w:hAnsi="Arial" w:cs="Arial"/>
          <w:b/>
          <w:color w:val="221E1F"/>
          <w:sz w:val="20"/>
          <w:szCs w:val="20"/>
        </w:rPr>
        <w:t>Usnesení (schváleno):</w:t>
      </w:r>
      <w:r w:rsidRPr="008670E4">
        <w:rPr>
          <w:rFonts w:ascii="Arial" w:hAnsi="Arial" w:cs="Arial"/>
          <w:b/>
          <w:color w:val="221E1F"/>
          <w:sz w:val="20"/>
          <w:szCs w:val="20"/>
        </w:rPr>
        <w:br/>
        <w:t xml:space="preserve">Finanční výbor souhlasí se </w:t>
      </w:r>
      <w:r>
        <w:rPr>
          <w:rFonts w:ascii="Arial" w:hAnsi="Arial" w:cs="Arial"/>
          <w:b/>
          <w:color w:val="221E1F"/>
          <w:sz w:val="20"/>
          <w:szCs w:val="20"/>
        </w:rPr>
        <w:t xml:space="preserve">Závěrečným účtem </w:t>
      </w:r>
      <w:r w:rsidRPr="008670E4">
        <w:rPr>
          <w:rFonts w:ascii="Arial" w:hAnsi="Arial" w:cs="Arial"/>
          <w:b/>
          <w:color w:val="221E1F"/>
          <w:sz w:val="20"/>
          <w:szCs w:val="20"/>
        </w:rPr>
        <w:t xml:space="preserve">MČ Praha 6 za </w:t>
      </w:r>
      <w:r>
        <w:rPr>
          <w:rFonts w:ascii="Arial" w:hAnsi="Arial" w:cs="Arial"/>
          <w:b/>
          <w:color w:val="221E1F"/>
          <w:sz w:val="20"/>
          <w:szCs w:val="20"/>
        </w:rPr>
        <w:t>ro</w:t>
      </w:r>
      <w:r w:rsidR="00AD3574">
        <w:rPr>
          <w:rFonts w:ascii="Arial" w:hAnsi="Arial" w:cs="Arial"/>
          <w:b/>
          <w:color w:val="221E1F"/>
          <w:sz w:val="20"/>
          <w:szCs w:val="20"/>
        </w:rPr>
        <w:t>k</w:t>
      </w:r>
      <w:bookmarkStart w:id="0" w:name="_GoBack"/>
      <w:bookmarkEnd w:id="0"/>
      <w:r>
        <w:rPr>
          <w:rFonts w:ascii="Arial" w:hAnsi="Arial" w:cs="Arial"/>
          <w:b/>
          <w:color w:val="221E1F"/>
          <w:sz w:val="20"/>
          <w:szCs w:val="20"/>
        </w:rPr>
        <w:t xml:space="preserve"> </w:t>
      </w:r>
      <w:r w:rsidRPr="008670E4">
        <w:rPr>
          <w:rFonts w:ascii="Arial" w:hAnsi="Arial" w:cs="Arial"/>
          <w:b/>
          <w:color w:val="221E1F"/>
          <w:sz w:val="20"/>
          <w:szCs w:val="20"/>
        </w:rPr>
        <w:t xml:space="preserve">2023 a doporučuje </w:t>
      </w:r>
      <w:r>
        <w:rPr>
          <w:rFonts w:ascii="Arial" w:hAnsi="Arial" w:cs="Arial"/>
          <w:b/>
          <w:color w:val="221E1F"/>
          <w:sz w:val="20"/>
          <w:szCs w:val="20"/>
        </w:rPr>
        <w:t>ho</w:t>
      </w:r>
      <w:r w:rsidRPr="008670E4">
        <w:rPr>
          <w:rFonts w:ascii="Arial" w:hAnsi="Arial" w:cs="Arial"/>
          <w:b/>
          <w:color w:val="221E1F"/>
          <w:sz w:val="20"/>
          <w:szCs w:val="20"/>
        </w:rPr>
        <w:t xml:space="preserve"> k dalšímu projednání.</w:t>
      </w:r>
    </w:p>
    <w:p w:rsidR="00790615" w:rsidRPr="001250D6" w:rsidRDefault="00790615" w:rsidP="00430F28">
      <w:pPr>
        <w:pStyle w:val="P6Textnormal"/>
        <w:ind w:left="0"/>
      </w:pPr>
    </w:p>
    <w:p w:rsidR="00430F28" w:rsidRDefault="00F5131F" w:rsidP="00430F28">
      <w:pPr>
        <w:pStyle w:val="P6Textnormal"/>
        <w:numPr>
          <w:ilvl w:val="0"/>
          <w:numId w:val="15"/>
        </w:numPr>
        <w:ind w:left="284" w:hanging="284"/>
        <w:rPr>
          <w:b/>
        </w:rPr>
      </w:pPr>
      <w:r>
        <w:rPr>
          <w:b/>
        </w:rPr>
        <w:t>Zpráva o výsledcích hospodaření zdaňované činnosti MČ Praha 6 za rok 2023 – společný bod FV + KV</w:t>
      </w:r>
    </w:p>
    <w:p w:rsidR="00D94F6D" w:rsidRPr="00790615" w:rsidRDefault="00D94F6D" w:rsidP="00D94F6D">
      <w:pPr>
        <w:pStyle w:val="P6Textnormal"/>
        <w:ind w:left="284"/>
      </w:pPr>
    </w:p>
    <w:p w:rsidR="00B95C35" w:rsidRDefault="00790615" w:rsidP="00B95C35">
      <w:pPr>
        <w:pStyle w:val="P6Textnormal"/>
        <w:ind w:left="426"/>
        <w:rPr>
          <w:szCs w:val="24"/>
        </w:rPr>
      </w:pPr>
      <w:r>
        <w:t xml:space="preserve">Předseda FV T. </w:t>
      </w:r>
      <w:proofErr w:type="spellStart"/>
      <w:r>
        <w:t>Pižl</w:t>
      </w:r>
      <w:proofErr w:type="spellEnd"/>
      <w:r>
        <w:t xml:space="preserve"> uvedl daný </w:t>
      </w:r>
      <w:r w:rsidR="003B2781">
        <w:t xml:space="preserve">bod a </w:t>
      </w:r>
      <w:r w:rsidR="00B95C35">
        <w:rPr>
          <w:szCs w:val="24"/>
        </w:rPr>
        <w:t xml:space="preserve">předal slovo vedoucí OSM G. Lacinové, která ve stručnosti seznámila členy KV a FV s výsledkem hospodaření zdaňované činnosti. </w:t>
      </w: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Finanční plán zdaňované činnosti na rok 2023 byl schválen usnesením ZMČ č. 42/22 ze dne </w:t>
      </w:r>
      <w:proofErr w:type="gramStart"/>
      <w:r>
        <w:rPr>
          <w:rFonts w:ascii="Arial" w:hAnsi="Arial" w:cs="Arial"/>
          <w:sz w:val="20"/>
          <w:szCs w:val="24"/>
        </w:rPr>
        <w:t>16.12.2022</w:t>
      </w:r>
      <w:proofErr w:type="gramEnd"/>
      <w:r>
        <w:rPr>
          <w:rFonts w:ascii="Arial" w:hAnsi="Arial" w:cs="Arial"/>
          <w:sz w:val="20"/>
          <w:szCs w:val="24"/>
        </w:rPr>
        <w:t xml:space="preserve">. Úprava finančního plánu byla schválena usnesením RMČ 1063/23 ze dne </w:t>
      </w:r>
      <w:proofErr w:type="gramStart"/>
      <w:r>
        <w:rPr>
          <w:rFonts w:ascii="Arial" w:hAnsi="Arial" w:cs="Arial"/>
          <w:sz w:val="20"/>
          <w:szCs w:val="24"/>
        </w:rPr>
        <w:t>20.11.2023</w:t>
      </w:r>
      <w:proofErr w:type="gramEnd"/>
      <w:r>
        <w:rPr>
          <w:rFonts w:ascii="Arial" w:hAnsi="Arial" w:cs="Arial"/>
          <w:sz w:val="20"/>
          <w:szCs w:val="24"/>
        </w:rPr>
        <w:t xml:space="preserve">. Výsledkem hospodaření za rok 2023 za obě části zdaňované činnosti je ztráta ve výši 9,4 milionů korun před zdaněním. Náklady dosáhly výše 105,6% (304,5 mil. Kč) upraveného finančního plánu, výnosy činili 100,1% (295 mil. Kč) upraveného finančního plánu. </w:t>
      </w:r>
      <w:r w:rsidRPr="002E60FF">
        <w:rPr>
          <w:rFonts w:ascii="Arial" w:hAnsi="Arial" w:cs="Arial"/>
          <w:sz w:val="20"/>
          <w:szCs w:val="24"/>
        </w:rPr>
        <w:t xml:space="preserve">Plnění nákladů je mírně zvýšené oproti upravenému </w:t>
      </w:r>
      <w:r>
        <w:rPr>
          <w:rFonts w:ascii="Arial" w:hAnsi="Arial" w:cs="Arial"/>
          <w:sz w:val="20"/>
          <w:szCs w:val="24"/>
        </w:rPr>
        <w:t>f</w:t>
      </w:r>
      <w:r w:rsidRPr="002E60FF">
        <w:rPr>
          <w:rFonts w:ascii="Arial" w:hAnsi="Arial" w:cs="Arial"/>
          <w:sz w:val="20"/>
          <w:szCs w:val="24"/>
        </w:rPr>
        <w:t>inančnímu plánu pro rok 2023. Vyšší plnění nákladů bylo zaznamenáno zejména</w:t>
      </w:r>
      <w:r>
        <w:rPr>
          <w:rFonts w:ascii="Arial" w:hAnsi="Arial" w:cs="Arial"/>
          <w:sz w:val="20"/>
          <w:szCs w:val="24"/>
        </w:rPr>
        <w:t xml:space="preserve"> na účtu opravy a udržování a spotřeba energie. </w:t>
      </w:r>
      <w:r w:rsidRPr="002E60FF">
        <w:rPr>
          <w:rFonts w:ascii="Arial" w:hAnsi="Arial" w:cs="Arial"/>
          <w:sz w:val="20"/>
          <w:szCs w:val="24"/>
        </w:rPr>
        <w:t xml:space="preserve">Plnění výnosů odpovídá upravenému </w:t>
      </w:r>
      <w:r>
        <w:rPr>
          <w:rFonts w:ascii="Arial" w:hAnsi="Arial" w:cs="Arial"/>
          <w:sz w:val="20"/>
          <w:szCs w:val="24"/>
        </w:rPr>
        <w:t>f</w:t>
      </w:r>
      <w:r w:rsidRPr="002E60FF">
        <w:rPr>
          <w:rFonts w:ascii="Arial" w:hAnsi="Arial" w:cs="Arial"/>
          <w:sz w:val="20"/>
          <w:szCs w:val="24"/>
        </w:rPr>
        <w:t>inančnímu plánu pro rok 2023</w:t>
      </w:r>
      <w:r>
        <w:rPr>
          <w:rFonts w:ascii="Arial" w:hAnsi="Arial" w:cs="Arial"/>
          <w:sz w:val="20"/>
          <w:szCs w:val="24"/>
        </w:rPr>
        <w:t xml:space="preserve">. </w:t>
      </w:r>
      <w:r w:rsidRPr="00ED2694">
        <w:rPr>
          <w:rFonts w:ascii="Arial" w:hAnsi="Arial" w:cs="Arial"/>
          <w:sz w:val="20"/>
          <w:szCs w:val="24"/>
        </w:rPr>
        <w:t>Naopak plnění výnosů bylo negativně ovlivněno předpisem částky podílu na daňové povinnosti HMP na syntetickém účtu 649</w:t>
      </w:r>
      <w:r>
        <w:rPr>
          <w:rFonts w:ascii="Arial" w:hAnsi="Arial" w:cs="Arial"/>
          <w:sz w:val="20"/>
          <w:szCs w:val="24"/>
        </w:rPr>
        <w:t xml:space="preserve">. Výdaje byly čerpány ve výši 100,3% (366 mil. Kč) upraveného finančního plánu, příjmy dosáhly 105,1 % (322 mil. Kč) upraveného finančního plánu, vyšší příjmy byly zapříčiněny výnosy z úroků. </w:t>
      </w:r>
      <w:r w:rsidRPr="00ED2694">
        <w:rPr>
          <w:rFonts w:ascii="Arial" w:hAnsi="Arial" w:cs="Arial"/>
          <w:sz w:val="20"/>
          <w:szCs w:val="24"/>
        </w:rPr>
        <w:t xml:space="preserve">Dne </w:t>
      </w:r>
      <w:proofErr w:type="gramStart"/>
      <w:r w:rsidRPr="00ED2694">
        <w:rPr>
          <w:rFonts w:ascii="Arial" w:hAnsi="Arial" w:cs="Arial"/>
          <w:sz w:val="20"/>
          <w:szCs w:val="24"/>
        </w:rPr>
        <w:t>21.06.2023</w:t>
      </w:r>
      <w:proofErr w:type="gramEnd"/>
      <w:r w:rsidRPr="00ED2694">
        <w:rPr>
          <w:rFonts w:ascii="Arial" w:hAnsi="Arial" w:cs="Arial"/>
          <w:sz w:val="20"/>
          <w:szCs w:val="24"/>
        </w:rPr>
        <w:t xml:space="preserve"> byla uhrazena daň z příjmů právnických osob za rok 202</w:t>
      </w:r>
      <w:r>
        <w:rPr>
          <w:rFonts w:ascii="Arial" w:hAnsi="Arial" w:cs="Arial"/>
          <w:sz w:val="20"/>
          <w:szCs w:val="24"/>
        </w:rPr>
        <w:t>2</w:t>
      </w:r>
      <w:r w:rsidRPr="00ED2694">
        <w:rPr>
          <w:rFonts w:ascii="Arial" w:hAnsi="Arial" w:cs="Arial"/>
          <w:sz w:val="20"/>
          <w:szCs w:val="24"/>
        </w:rPr>
        <w:t xml:space="preserve"> ve výši 55,4 mil. Kč.</w:t>
      </w: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Volné finanční prostředky měly být přesunuty do rozpočtu Městské části Praha 6 ve výši 140 milionů korun. První  odvod ve výši 120 milionů Kč byl realizován </w:t>
      </w:r>
      <w:proofErr w:type="gramStart"/>
      <w:r>
        <w:rPr>
          <w:rFonts w:ascii="Arial" w:hAnsi="Arial" w:cs="Arial"/>
          <w:sz w:val="20"/>
          <w:szCs w:val="24"/>
        </w:rPr>
        <w:t>16.10.2023</w:t>
      </w:r>
      <w:proofErr w:type="gramEnd"/>
      <w:r>
        <w:rPr>
          <w:rFonts w:ascii="Arial" w:hAnsi="Arial" w:cs="Arial"/>
          <w:sz w:val="20"/>
          <w:szCs w:val="24"/>
        </w:rPr>
        <w:t>.</w:t>
      </w:r>
    </w:p>
    <w:p w:rsidR="00B95C35" w:rsidRDefault="00B95C35" w:rsidP="00B95C35">
      <w:pPr>
        <w:pStyle w:val="Bezmezer"/>
        <w:jc w:val="both"/>
        <w:rPr>
          <w:rFonts w:ascii="Arial" w:hAnsi="Arial" w:cs="Arial"/>
          <w:sz w:val="20"/>
          <w:szCs w:val="24"/>
        </w:rPr>
      </w:pP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T. </w:t>
      </w:r>
      <w:proofErr w:type="spellStart"/>
      <w:r>
        <w:rPr>
          <w:rFonts w:ascii="Arial" w:hAnsi="Arial" w:cs="Arial"/>
          <w:sz w:val="20"/>
          <w:szCs w:val="24"/>
        </w:rPr>
        <w:t>Pižl</w:t>
      </w:r>
      <w:proofErr w:type="spellEnd"/>
      <w:r>
        <w:rPr>
          <w:rFonts w:ascii="Arial" w:hAnsi="Arial" w:cs="Arial"/>
          <w:sz w:val="20"/>
          <w:szCs w:val="24"/>
        </w:rPr>
        <w:t xml:space="preserve"> následně otevřel diskuzi. </w:t>
      </w:r>
    </w:p>
    <w:p w:rsidR="00B95C35" w:rsidRDefault="00B95C35" w:rsidP="00B95C35">
      <w:pPr>
        <w:pStyle w:val="Bezmezer"/>
        <w:jc w:val="both"/>
        <w:rPr>
          <w:rFonts w:ascii="Arial" w:hAnsi="Arial" w:cs="Arial"/>
          <w:sz w:val="20"/>
          <w:szCs w:val="24"/>
        </w:rPr>
      </w:pP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E. Tichá vznesla dotaz, jaké jsou výnosy z budovy Dejvická 4. G. Lacinová uvedla, že pronájem </w:t>
      </w:r>
      <w:proofErr w:type="spellStart"/>
      <w:r>
        <w:rPr>
          <w:rFonts w:ascii="Arial" w:hAnsi="Arial" w:cs="Arial"/>
          <w:sz w:val="20"/>
          <w:szCs w:val="24"/>
        </w:rPr>
        <w:t>gastroprovozu</w:t>
      </w:r>
      <w:proofErr w:type="spellEnd"/>
      <w:r>
        <w:rPr>
          <w:rFonts w:ascii="Arial" w:hAnsi="Arial" w:cs="Arial"/>
          <w:sz w:val="20"/>
          <w:szCs w:val="24"/>
        </w:rPr>
        <w:t xml:space="preserve"> je ve výši 180.000 Kč za měsíc, komerčně je pronajat 1 nebytový prostor v prvním a  druhém patře, ostatní prostory využívá MČ, všechny bytové jednotky jsou pronajaty.</w:t>
      </w:r>
    </w:p>
    <w:p w:rsidR="00B95C35" w:rsidRDefault="00B95C35" w:rsidP="00B95C35">
      <w:pPr>
        <w:pStyle w:val="Bezmezer"/>
        <w:ind w:left="426"/>
        <w:jc w:val="both"/>
        <w:rPr>
          <w:rFonts w:ascii="Arial" w:hAnsi="Arial" w:cs="Arial"/>
          <w:sz w:val="20"/>
          <w:szCs w:val="24"/>
        </w:rPr>
      </w:pPr>
      <w:r>
        <w:rPr>
          <w:rFonts w:ascii="Arial" w:hAnsi="Arial" w:cs="Arial"/>
          <w:sz w:val="20"/>
          <w:szCs w:val="24"/>
        </w:rPr>
        <w:t xml:space="preserve">M. Baxa se dotázal, jaké plány má ÚMČ Praha 6 s budovou Dejvická 4 do budoucna, zda bude více prostor využívat MČ, nebo zda chce od toho ustupovat. Z. Hlinský uvedl, že záměrem je ustupovat od obsazení prostor MČ, jelikož se jedná o komerční prostor. </w:t>
      </w:r>
    </w:p>
    <w:p w:rsidR="00B95C35" w:rsidRDefault="00B95C35" w:rsidP="00790615">
      <w:pPr>
        <w:pStyle w:val="P6Textnormal"/>
        <w:ind w:left="426"/>
      </w:pPr>
    </w:p>
    <w:p w:rsidR="00B95C35" w:rsidRDefault="00B95C35" w:rsidP="00B95C35">
      <w:pPr>
        <w:pStyle w:val="Odstavecseseznamem"/>
        <w:ind w:left="454"/>
        <w:rPr>
          <w:rFonts w:ascii="Arial" w:hAnsi="Arial" w:cs="Arial"/>
          <w:color w:val="221E1F"/>
          <w:sz w:val="20"/>
          <w:szCs w:val="20"/>
        </w:rPr>
      </w:pPr>
      <w:r w:rsidRPr="00C22D94">
        <w:rPr>
          <w:rFonts w:ascii="Arial" w:hAnsi="Arial" w:cs="Arial"/>
          <w:color w:val="221E1F"/>
          <w:sz w:val="20"/>
          <w:szCs w:val="20"/>
        </w:rPr>
        <w:t xml:space="preserve">Předseda FV T. </w:t>
      </w:r>
      <w:proofErr w:type="spellStart"/>
      <w:r w:rsidRPr="00C22D94">
        <w:rPr>
          <w:rFonts w:ascii="Arial" w:hAnsi="Arial" w:cs="Arial"/>
          <w:color w:val="221E1F"/>
          <w:sz w:val="20"/>
          <w:szCs w:val="20"/>
        </w:rPr>
        <w:t>Pižl</w:t>
      </w:r>
      <w:proofErr w:type="spellEnd"/>
      <w:r w:rsidRPr="00C22D94">
        <w:rPr>
          <w:rFonts w:ascii="Arial" w:hAnsi="Arial" w:cs="Arial"/>
          <w:color w:val="221E1F"/>
          <w:sz w:val="20"/>
          <w:szCs w:val="20"/>
        </w:rPr>
        <w:t xml:space="preserve"> ukončil rozpravu a následně nechal hlasovat o usnesení.</w:t>
      </w:r>
    </w:p>
    <w:p w:rsidR="00B95C35" w:rsidRDefault="00B95C35" w:rsidP="00B95C35">
      <w:pPr>
        <w:pStyle w:val="Odstavecseseznamem"/>
        <w:ind w:left="454"/>
        <w:rPr>
          <w:rFonts w:ascii="Arial" w:hAnsi="Arial" w:cs="Arial"/>
          <w:color w:val="221E1F"/>
          <w:sz w:val="20"/>
          <w:szCs w:val="20"/>
        </w:rPr>
      </w:pPr>
    </w:p>
    <w:p w:rsidR="00B95C35" w:rsidRPr="003D01AC" w:rsidRDefault="00B95C35" w:rsidP="00B95C35">
      <w:pPr>
        <w:pStyle w:val="Odstavecseseznamem"/>
        <w:ind w:left="454"/>
        <w:rPr>
          <w:rFonts w:ascii="Arial" w:hAnsi="Arial" w:cs="Arial"/>
          <w:color w:val="221E1F"/>
          <w:sz w:val="20"/>
          <w:szCs w:val="20"/>
        </w:rPr>
      </w:pPr>
      <w:r>
        <w:rPr>
          <w:rFonts w:ascii="Arial" w:hAnsi="Arial" w:cs="Arial"/>
          <w:color w:val="221E1F"/>
          <w:sz w:val="20"/>
          <w:szCs w:val="20"/>
        </w:rPr>
        <w:t>H</w:t>
      </w:r>
      <w:r w:rsidRPr="003D01AC">
        <w:rPr>
          <w:rFonts w:ascii="Arial" w:hAnsi="Arial" w:cs="Arial"/>
          <w:color w:val="221E1F"/>
          <w:sz w:val="20"/>
          <w:szCs w:val="20"/>
        </w:rPr>
        <w:t>lasování o usnesení ve znění:</w:t>
      </w:r>
      <w:r w:rsidRPr="003D01AC">
        <w:rPr>
          <w:rFonts w:ascii="Arial" w:hAnsi="Arial" w:cs="Arial"/>
          <w:color w:val="221E1F"/>
          <w:sz w:val="20"/>
          <w:szCs w:val="20"/>
        </w:rPr>
        <w:br/>
        <w:t xml:space="preserve">Finanční výbor souhlasí se </w:t>
      </w:r>
      <w:r>
        <w:rPr>
          <w:rFonts w:ascii="Arial" w:hAnsi="Arial" w:cs="Arial"/>
          <w:color w:val="221E1F"/>
          <w:sz w:val="20"/>
          <w:szCs w:val="20"/>
        </w:rPr>
        <w:t>Zprávou o výsledcích hospodaření zdaňované činnosti MČ Praha 6 za rok 2023 a doporučuje ji</w:t>
      </w:r>
      <w:r w:rsidRPr="0075189D">
        <w:rPr>
          <w:rFonts w:ascii="Arial" w:hAnsi="Arial" w:cs="Arial"/>
          <w:color w:val="221E1F"/>
          <w:sz w:val="20"/>
          <w:szCs w:val="20"/>
        </w:rPr>
        <w:t xml:space="preserve"> k dalšímu projednání.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B95C35" w:rsidTr="00A63323">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B95C35" w:rsidP="00A63323">
            <w:pPr>
              <w:rPr>
                <w:rFonts w:ascii="Arial" w:hAnsi="Arial" w:cs="Arial"/>
                <w:sz w:val="20"/>
                <w:szCs w:val="20"/>
              </w:rPr>
            </w:pPr>
            <w:r w:rsidRPr="006352EE">
              <w:rPr>
                <w:rFonts w:ascii="Arial" w:hAnsi="Arial" w:cs="Arial"/>
                <w:sz w:val="20"/>
                <w:szCs w:val="20"/>
              </w:rPr>
              <w:lastRenderedPageBreak/>
              <w:t>+</w:t>
            </w:r>
            <w:r>
              <w:rPr>
                <w:rFonts w:ascii="Arial" w:hAnsi="Arial" w:cs="Arial"/>
                <w:sz w:val="20"/>
                <w:szCs w:val="20"/>
              </w:rPr>
              <w:t>9</w:t>
            </w:r>
          </w:p>
        </w:tc>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B95C35" w:rsidP="00A63323">
            <w:pPr>
              <w:rPr>
                <w:rFonts w:ascii="Arial" w:hAnsi="Arial" w:cs="Arial"/>
                <w:sz w:val="20"/>
                <w:szCs w:val="20"/>
              </w:rPr>
            </w:pPr>
            <w:r w:rsidRPr="006352EE">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B95C35" w:rsidRPr="006352EE" w:rsidRDefault="00B95C35" w:rsidP="00A63323">
            <w:pPr>
              <w:rPr>
                <w:rFonts w:ascii="Arial" w:hAnsi="Arial" w:cs="Arial"/>
                <w:sz w:val="20"/>
                <w:szCs w:val="20"/>
              </w:rPr>
            </w:pPr>
            <w:proofErr w:type="gramStart"/>
            <w:r>
              <w:rPr>
                <w:rFonts w:ascii="Arial" w:hAnsi="Arial" w:cs="Arial"/>
                <w:sz w:val="20"/>
                <w:szCs w:val="20"/>
              </w:rPr>
              <w:t>z1 (</w:t>
            </w:r>
            <w:proofErr w:type="spellStart"/>
            <w:r>
              <w:rPr>
                <w:rFonts w:ascii="Arial" w:hAnsi="Arial" w:cs="Arial"/>
                <w:sz w:val="20"/>
                <w:szCs w:val="20"/>
              </w:rPr>
              <w:t>E.Tichá</w:t>
            </w:r>
            <w:proofErr w:type="spellEnd"/>
            <w:proofErr w:type="gramEnd"/>
            <w:r>
              <w:rPr>
                <w:rFonts w:ascii="Arial" w:hAnsi="Arial" w:cs="Arial"/>
                <w:sz w:val="20"/>
                <w:szCs w:val="20"/>
              </w:rPr>
              <w:t>)</w:t>
            </w:r>
          </w:p>
        </w:tc>
      </w:tr>
    </w:tbl>
    <w:p w:rsidR="00B95C35" w:rsidRPr="00C9147B" w:rsidRDefault="00B95C35" w:rsidP="00B95C35">
      <w:pPr>
        <w:rPr>
          <w:rFonts w:ascii="Arial" w:hAnsi="Arial" w:cs="Arial"/>
          <w:color w:val="221E1F"/>
          <w:sz w:val="20"/>
          <w:szCs w:val="20"/>
        </w:rPr>
      </w:pPr>
    </w:p>
    <w:p w:rsidR="00B95C35" w:rsidRPr="008670E4" w:rsidRDefault="00B95C35" w:rsidP="00B95C35">
      <w:pPr>
        <w:ind w:left="454"/>
        <w:rPr>
          <w:rFonts w:ascii="Arial" w:hAnsi="Arial" w:cs="Arial"/>
          <w:b/>
          <w:color w:val="221E1F"/>
          <w:sz w:val="20"/>
          <w:szCs w:val="20"/>
        </w:rPr>
      </w:pPr>
      <w:r w:rsidRPr="008670E4">
        <w:rPr>
          <w:rFonts w:ascii="Arial" w:hAnsi="Arial" w:cs="Arial"/>
          <w:b/>
          <w:color w:val="221E1F"/>
          <w:sz w:val="20"/>
          <w:szCs w:val="20"/>
        </w:rPr>
        <w:t>Usnesení (schváleno):</w:t>
      </w:r>
      <w:r w:rsidRPr="008670E4">
        <w:rPr>
          <w:rFonts w:ascii="Arial" w:hAnsi="Arial" w:cs="Arial"/>
          <w:b/>
          <w:color w:val="221E1F"/>
          <w:sz w:val="20"/>
          <w:szCs w:val="20"/>
        </w:rPr>
        <w:br/>
        <w:t xml:space="preserve">Finanční výbor souhlasí se </w:t>
      </w:r>
      <w:r>
        <w:rPr>
          <w:rFonts w:ascii="Arial" w:hAnsi="Arial" w:cs="Arial"/>
          <w:b/>
          <w:color w:val="221E1F"/>
          <w:sz w:val="20"/>
          <w:szCs w:val="20"/>
        </w:rPr>
        <w:t>Zprávou o výsledcích hospodaření zdaňované činnosti MČ Praha 6 za rok 2023 a</w:t>
      </w:r>
      <w:r w:rsidRPr="008670E4">
        <w:rPr>
          <w:rFonts w:ascii="Arial" w:hAnsi="Arial" w:cs="Arial"/>
          <w:b/>
          <w:color w:val="221E1F"/>
          <w:sz w:val="20"/>
          <w:szCs w:val="20"/>
        </w:rPr>
        <w:t xml:space="preserve"> doporučuje </w:t>
      </w:r>
      <w:r>
        <w:rPr>
          <w:rFonts w:ascii="Arial" w:hAnsi="Arial" w:cs="Arial"/>
          <w:b/>
          <w:color w:val="221E1F"/>
          <w:sz w:val="20"/>
          <w:szCs w:val="20"/>
        </w:rPr>
        <w:t>ji</w:t>
      </w:r>
      <w:r w:rsidRPr="008670E4">
        <w:rPr>
          <w:rFonts w:ascii="Arial" w:hAnsi="Arial" w:cs="Arial"/>
          <w:b/>
          <w:color w:val="221E1F"/>
          <w:sz w:val="20"/>
          <w:szCs w:val="20"/>
        </w:rPr>
        <w:t xml:space="preserve"> k dalšímu projednání.</w:t>
      </w:r>
    </w:p>
    <w:p w:rsidR="00790615" w:rsidRDefault="00790615" w:rsidP="00D94F6D">
      <w:pPr>
        <w:pStyle w:val="P6Textnormal"/>
        <w:ind w:left="284"/>
      </w:pPr>
    </w:p>
    <w:p w:rsidR="00D94F6D" w:rsidRPr="00D94F6D" w:rsidRDefault="00D94F6D" w:rsidP="00D94F6D">
      <w:pPr>
        <w:pStyle w:val="P6Textnormal"/>
        <w:numPr>
          <w:ilvl w:val="0"/>
          <w:numId w:val="15"/>
        </w:numPr>
        <w:ind w:left="284" w:hanging="284"/>
        <w:rPr>
          <w:b/>
        </w:rPr>
      </w:pPr>
      <w:r w:rsidRPr="00D94F6D">
        <w:rPr>
          <w:b/>
        </w:rPr>
        <w:t>Různé</w:t>
      </w:r>
    </w:p>
    <w:p w:rsidR="0024362E" w:rsidRDefault="0024362E" w:rsidP="00B47618">
      <w:pPr>
        <w:pStyle w:val="P6Textnormal"/>
      </w:pPr>
    </w:p>
    <w:p w:rsidR="00C12BE2" w:rsidRDefault="00C12BE2" w:rsidP="00B47618">
      <w:pPr>
        <w:pStyle w:val="P6Textnormal"/>
      </w:pPr>
    </w:p>
    <w:p w:rsidR="0024362E" w:rsidRPr="0024362E" w:rsidRDefault="0024362E" w:rsidP="00B47618">
      <w:pPr>
        <w:pStyle w:val="P6Textnormal"/>
        <w:rPr>
          <w:b/>
        </w:rPr>
      </w:pPr>
      <w:r w:rsidRPr="0024362E">
        <w:rPr>
          <w:b/>
        </w:rPr>
        <w:t>Zapsal:</w:t>
      </w:r>
      <w:r w:rsidR="00800666">
        <w:rPr>
          <w:b/>
        </w:rPr>
        <w:t xml:space="preserve"> </w:t>
      </w:r>
      <w:r w:rsidR="009071C7">
        <w:t>Ing. Radek Veselý</w:t>
      </w:r>
    </w:p>
    <w:p w:rsidR="009071C7" w:rsidRDefault="0024362E" w:rsidP="00B47618">
      <w:pPr>
        <w:pStyle w:val="P6Textnormal"/>
      </w:pPr>
      <w:r w:rsidRPr="0024362E">
        <w:rPr>
          <w:b/>
        </w:rPr>
        <w:t>Ověřil:</w:t>
      </w:r>
      <w:r w:rsidR="00800666">
        <w:rPr>
          <w:b/>
        </w:rPr>
        <w:t xml:space="preserve"> </w:t>
      </w:r>
      <w:r w:rsidR="00353995">
        <w:t>MUDr. Martin Lukáč</w:t>
      </w:r>
    </w:p>
    <w:sectPr w:rsidR="009071C7" w:rsidSect="001356D9">
      <w:headerReference w:type="default" r:id="rId11"/>
      <w:type w:val="continuous"/>
      <w:pgSz w:w="11906" w:h="16838"/>
      <w:pgMar w:top="680" w:right="1134" w:bottom="1871"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759" w:rsidRDefault="007E5759" w:rsidP="006C26C9">
      <w:pPr>
        <w:spacing w:after="0" w:line="240" w:lineRule="auto"/>
      </w:pPr>
      <w:r>
        <w:separator/>
      </w:r>
    </w:p>
  </w:endnote>
  <w:endnote w:type="continuationSeparator" w:id="0">
    <w:p w:rsidR="007E5759" w:rsidRDefault="007E5759"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730D3" w:rsidTr="004A03D9">
      <w:trPr>
        <w:cantSplit/>
        <w:trHeight w:val="495"/>
      </w:trPr>
      <w:tc>
        <w:tcPr>
          <w:tcW w:w="3011" w:type="dxa"/>
          <w:tcBorders>
            <w:top w:val="nil"/>
            <w:left w:val="nil"/>
            <w:bottom w:val="nil"/>
            <w:right w:val="nil"/>
          </w:tcBorders>
        </w:tcPr>
        <w:p w:rsidR="00670F0E" w:rsidRPr="00831AFB" w:rsidRDefault="00670F0E"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670F0E" w:rsidRPr="00831AFB" w:rsidRDefault="00670F0E"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w:t>
          </w:r>
          <w:r w:rsidR="005D5788" w:rsidRPr="00831AFB">
            <w:rPr>
              <w:rFonts w:ascii="Arial" w:hAnsi="Arial" w:cs="Arial"/>
              <w:color w:val="00B199"/>
              <w:sz w:val="20"/>
              <w:szCs w:val="20"/>
            </w:rPr>
            <w:t>3</w:t>
          </w:r>
        </w:p>
        <w:p w:rsidR="00670F0E" w:rsidRPr="00831AFB" w:rsidRDefault="00670F0E"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670F0E" w:rsidRPr="00831AFB" w:rsidRDefault="00F06270"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670F0E"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670F0E" w:rsidRDefault="000872B0"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507956F3" wp14:editId="5A09839D">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AD3574">
                            <w:rPr>
                              <w:rFonts w:ascii="Arial" w:hAnsi="Arial" w:cs="Arial"/>
                              <w:noProof/>
                              <w:sz w:val="20"/>
                              <w:szCs w:val="20"/>
                            </w:rPr>
                            <w:t>4</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AD3574">
                      <w:rPr>
                        <w:rFonts w:ascii="Arial" w:hAnsi="Arial" w:cs="Arial"/>
                        <w:noProof/>
                        <w:sz w:val="20"/>
                        <w:szCs w:val="20"/>
                      </w:rPr>
                      <w:t>4</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759" w:rsidRDefault="007E5759" w:rsidP="006C26C9">
      <w:pPr>
        <w:spacing w:after="0" w:line="240" w:lineRule="auto"/>
      </w:pPr>
      <w:r>
        <w:separator/>
      </w:r>
    </w:p>
  </w:footnote>
  <w:footnote w:type="continuationSeparator" w:id="0">
    <w:p w:rsidR="007E5759" w:rsidRDefault="007E5759"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C9" w:rsidRPr="006C26C9" w:rsidRDefault="00ED3D9D"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5928BACE" wp14:editId="0A935039">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D3D9D" w:rsidRDefault="00ED3D9D" w:rsidP="00AF06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006C26C9" w:rsidRPr="006C26C9">
      <w:rPr>
        <w:rFonts w:ascii="Arial" w:hAnsi="Arial" w:cs="Arial"/>
        <w:b/>
        <w:color w:val="231F20"/>
        <w:sz w:val="20"/>
      </w:rPr>
      <w:t>Městská</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část</w:t>
    </w:r>
    <w:r w:rsidR="006C26C9" w:rsidRPr="006C26C9">
      <w:rPr>
        <w:rFonts w:ascii="Arial" w:hAnsi="Arial" w:cs="Arial"/>
        <w:b/>
        <w:color w:val="231F20"/>
        <w:spacing w:val="-12"/>
        <w:sz w:val="20"/>
      </w:rPr>
      <w:t xml:space="preserve"> </w:t>
    </w:r>
    <w:r w:rsidR="006C26C9" w:rsidRPr="006C26C9">
      <w:rPr>
        <w:rFonts w:ascii="Arial" w:hAnsi="Arial" w:cs="Arial"/>
        <w:b/>
        <w:color w:val="231F20"/>
        <w:sz w:val="20"/>
      </w:rPr>
      <w:t>Praha</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 xml:space="preserve">6 </w:t>
    </w:r>
    <w:r w:rsidR="006C26C9" w:rsidRPr="006C26C9">
      <w:rPr>
        <w:rFonts w:ascii="Arial" w:hAnsi="Arial" w:cs="Arial"/>
        <w:b/>
        <w:color w:val="231F20"/>
        <w:sz w:val="20"/>
      </w:rPr>
      <w:br/>
      <w:t xml:space="preserve">Úřad městské části </w:t>
    </w:r>
    <w:r w:rsidR="006C26C9" w:rsidRPr="006C26C9">
      <w:rPr>
        <w:rFonts w:ascii="Arial" w:hAnsi="Arial" w:cs="Arial"/>
        <w:b/>
        <w:color w:val="231F20"/>
        <w:sz w:val="20"/>
      </w:rPr>
      <w:br/>
    </w:r>
  </w:p>
  <w:p w:rsidR="006C26C9" w:rsidRPr="006C26C9" w:rsidRDefault="006C26C9"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0" w:rsidRPr="006C26C9" w:rsidRDefault="00F06270"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542"/>
    <w:multiLevelType w:val="hybridMultilevel"/>
    <w:tmpl w:val="651C4322"/>
    <w:lvl w:ilvl="0" w:tplc="0405000F">
      <w:start w:val="1"/>
      <w:numFmt w:val="decimal"/>
      <w:lvlText w:val="%1."/>
      <w:lvlJc w:val="left"/>
      <w:pPr>
        <w:ind w:left="2337" w:hanging="360"/>
      </w:pPr>
    </w:lvl>
    <w:lvl w:ilvl="1" w:tplc="04050019">
      <w:start w:val="1"/>
      <w:numFmt w:val="lowerLetter"/>
      <w:lvlText w:val="%2."/>
      <w:lvlJc w:val="left"/>
      <w:pPr>
        <w:ind w:left="3057" w:hanging="360"/>
      </w:pPr>
    </w:lvl>
    <w:lvl w:ilvl="2" w:tplc="0405001B">
      <w:start w:val="1"/>
      <w:numFmt w:val="lowerRoman"/>
      <w:lvlText w:val="%3."/>
      <w:lvlJc w:val="right"/>
      <w:pPr>
        <w:ind w:left="3777" w:hanging="180"/>
      </w:pPr>
    </w:lvl>
    <w:lvl w:ilvl="3" w:tplc="0405000F">
      <w:start w:val="1"/>
      <w:numFmt w:val="decimal"/>
      <w:lvlText w:val="%4."/>
      <w:lvlJc w:val="left"/>
      <w:pPr>
        <w:ind w:left="4497" w:hanging="360"/>
      </w:pPr>
    </w:lvl>
    <w:lvl w:ilvl="4" w:tplc="04050019" w:tentative="1">
      <w:start w:val="1"/>
      <w:numFmt w:val="lowerLetter"/>
      <w:lvlText w:val="%5."/>
      <w:lvlJc w:val="left"/>
      <w:pPr>
        <w:ind w:left="5217" w:hanging="360"/>
      </w:pPr>
    </w:lvl>
    <w:lvl w:ilvl="5" w:tplc="0405001B" w:tentative="1">
      <w:start w:val="1"/>
      <w:numFmt w:val="lowerRoman"/>
      <w:lvlText w:val="%6."/>
      <w:lvlJc w:val="right"/>
      <w:pPr>
        <w:ind w:left="5937" w:hanging="180"/>
      </w:pPr>
    </w:lvl>
    <w:lvl w:ilvl="6" w:tplc="0405000F" w:tentative="1">
      <w:start w:val="1"/>
      <w:numFmt w:val="decimal"/>
      <w:lvlText w:val="%7."/>
      <w:lvlJc w:val="left"/>
      <w:pPr>
        <w:ind w:left="6657" w:hanging="360"/>
      </w:pPr>
    </w:lvl>
    <w:lvl w:ilvl="7" w:tplc="04050019" w:tentative="1">
      <w:start w:val="1"/>
      <w:numFmt w:val="lowerLetter"/>
      <w:lvlText w:val="%8."/>
      <w:lvlJc w:val="left"/>
      <w:pPr>
        <w:ind w:left="7377" w:hanging="360"/>
      </w:pPr>
    </w:lvl>
    <w:lvl w:ilvl="8" w:tplc="0405001B" w:tentative="1">
      <w:start w:val="1"/>
      <w:numFmt w:val="lowerRoman"/>
      <w:lvlText w:val="%9."/>
      <w:lvlJc w:val="right"/>
      <w:pPr>
        <w:ind w:left="8097" w:hanging="180"/>
      </w:pPr>
    </w:lvl>
  </w:abstractNum>
  <w:abstractNum w:abstractNumId="1">
    <w:nsid w:val="05536110"/>
    <w:multiLevelType w:val="hybridMultilevel"/>
    <w:tmpl w:val="068ED492"/>
    <w:lvl w:ilvl="0" w:tplc="3BA0CFF8">
      <w:start w:val="1"/>
      <w:numFmt w:val="bullet"/>
      <w:lvlText w:val="-"/>
      <w:lvlJc w:val="left"/>
      <w:pPr>
        <w:ind w:left="814" w:hanging="360"/>
      </w:pPr>
      <w:rPr>
        <w:rFonts w:ascii="Arial" w:eastAsiaTheme="minorHAnsi"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
    <w:nsid w:val="0F560CD5"/>
    <w:multiLevelType w:val="hybridMultilevel"/>
    <w:tmpl w:val="78D4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331441A"/>
    <w:multiLevelType w:val="hybridMultilevel"/>
    <w:tmpl w:val="AA9CB4B0"/>
    <w:lvl w:ilvl="0" w:tplc="808880D4">
      <w:start w:val="2"/>
      <w:numFmt w:val="decimal"/>
      <w:lvlText w:val="%1."/>
      <w:lvlJc w:val="left"/>
      <w:pPr>
        <w:ind w:left="550" w:hanging="360"/>
      </w:pPr>
      <w:rPr>
        <w:rFonts w:hint="default"/>
      </w:rPr>
    </w:lvl>
    <w:lvl w:ilvl="1" w:tplc="04050019" w:tentative="1">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4">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27F35AF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6">
    <w:nsid w:val="280862DC"/>
    <w:multiLevelType w:val="hybridMultilevel"/>
    <w:tmpl w:val="AA8088B8"/>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7">
    <w:nsid w:val="290F6DF1"/>
    <w:multiLevelType w:val="hybridMultilevel"/>
    <w:tmpl w:val="946CA218"/>
    <w:lvl w:ilvl="0" w:tplc="A732C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547D06"/>
    <w:multiLevelType w:val="hybridMultilevel"/>
    <w:tmpl w:val="4A1C6320"/>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371FDE"/>
    <w:multiLevelType w:val="hybridMultilevel"/>
    <w:tmpl w:val="5A98E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487"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F86B75"/>
    <w:multiLevelType w:val="hybridMultilevel"/>
    <w:tmpl w:val="5966FC1C"/>
    <w:lvl w:ilvl="0" w:tplc="04050001">
      <w:start w:val="1"/>
      <w:numFmt w:val="bullet"/>
      <w:lvlText w:val=""/>
      <w:lvlJc w:val="left"/>
      <w:pPr>
        <w:ind w:left="3554" w:hanging="360"/>
      </w:pPr>
      <w:rPr>
        <w:rFonts w:ascii="Symbol" w:hAnsi="Symbol" w:hint="default"/>
      </w:rPr>
    </w:lvl>
    <w:lvl w:ilvl="1" w:tplc="04050003" w:tentative="1">
      <w:start w:val="1"/>
      <w:numFmt w:val="bullet"/>
      <w:lvlText w:val="o"/>
      <w:lvlJc w:val="left"/>
      <w:pPr>
        <w:ind w:left="4274" w:hanging="360"/>
      </w:pPr>
      <w:rPr>
        <w:rFonts w:ascii="Courier New" w:hAnsi="Courier New" w:cs="Courier New" w:hint="default"/>
      </w:rPr>
    </w:lvl>
    <w:lvl w:ilvl="2" w:tplc="04050005" w:tentative="1">
      <w:start w:val="1"/>
      <w:numFmt w:val="bullet"/>
      <w:lvlText w:val=""/>
      <w:lvlJc w:val="left"/>
      <w:pPr>
        <w:ind w:left="4994" w:hanging="360"/>
      </w:pPr>
      <w:rPr>
        <w:rFonts w:ascii="Wingdings" w:hAnsi="Wingdings" w:hint="default"/>
      </w:rPr>
    </w:lvl>
    <w:lvl w:ilvl="3" w:tplc="04050001" w:tentative="1">
      <w:start w:val="1"/>
      <w:numFmt w:val="bullet"/>
      <w:lvlText w:val=""/>
      <w:lvlJc w:val="left"/>
      <w:pPr>
        <w:ind w:left="5714" w:hanging="360"/>
      </w:pPr>
      <w:rPr>
        <w:rFonts w:ascii="Symbol" w:hAnsi="Symbol" w:hint="default"/>
      </w:rPr>
    </w:lvl>
    <w:lvl w:ilvl="4" w:tplc="04050003" w:tentative="1">
      <w:start w:val="1"/>
      <w:numFmt w:val="bullet"/>
      <w:lvlText w:val="o"/>
      <w:lvlJc w:val="left"/>
      <w:pPr>
        <w:ind w:left="6434" w:hanging="360"/>
      </w:pPr>
      <w:rPr>
        <w:rFonts w:ascii="Courier New" w:hAnsi="Courier New" w:cs="Courier New" w:hint="default"/>
      </w:rPr>
    </w:lvl>
    <w:lvl w:ilvl="5" w:tplc="04050005" w:tentative="1">
      <w:start w:val="1"/>
      <w:numFmt w:val="bullet"/>
      <w:lvlText w:val=""/>
      <w:lvlJc w:val="left"/>
      <w:pPr>
        <w:ind w:left="7154" w:hanging="360"/>
      </w:pPr>
      <w:rPr>
        <w:rFonts w:ascii="Wingdings" w:hAnsi="Wingdings" w:hint="default"/>
      </w:rPr>
    </w:lvl>
    <w:lvl w:ilvl="6" w:tplc="04050001" w:tentative="1">
      <w:start w:val="1"/>
      <w:numFmt w:val="bullet"/>
      <w:lvlText w:val=""/>
      <w:lvlJc w:val="left"/>
      <w:pPr>
        <w:ind w:left="7874" w:hanging="360"/>
      </w:pPr>
      <w:rPr>
        <w:rFonts w:ascii="Symbol" w:hAnsi="Symbol" w:hint="default"/>
      </w:rPr>
    </w:lvl>
    <w:lvl w:ilvl="7" w:tplc="04050003" w:tentative="1">
      <w:start w:val="1"/>
      <w:numFmt w:val="bullet"/>
      <w:lvlText w:val="o"/>
      <w:lvlJc w:val="left"/>
      <w:pPr>
        <w:ind w:left="8594" w:hanging="360"/>
      </w:pPr>
      <w:rPr>
        <w:rFonts w:ascii="Courier New" w:hAnsi="Courier New" w:cs="Courier New" w:hint="default"/>
      </w:rPr>
    </w:lvl>
    <w:lvl w:ilvl="8" w:tplc="04050005" w:tentative="1">
      <w:start w:val="1"/>
      <w:numFmt w:val="bullet"/>
      <w:lvlText w:val=""/>
      <w:lvlJc w:val="left"/>
      <w:pPr>
        <w:ind w:left="9314" w:hanging="360"/>
      </w:pPr>
      <w:rPr>
        <w:rFonts w:ascii="Wingdings" w:hAnsi="Wingdings" w:hint="default"/>
      </w:rPr>
    </w:lvl>
  </w:abstractNum>
  <w:abstractNum w:abstractNumId="11">
    <w:nsid w:val="30A27B8E"/>
    <w:multiLevelType w:val="singleLevel"/>
    <w:tmpl w:val="A282F1EE"/>
    <w:lvl w:ilvl="0">
      <w:start w:val="1"/>
      <w:numFmt w:val="decimal"/>
      <w:lvlText w:val="%1."/>
      <w:lvlJc w:val="left"/>
      <w:pPr>
        <w:tabs>
          <w:tab w:val="num" w:pos="2400"/>
        </w:tabs>
        <w:ind w:left="2400" w:hanging="360"/>
      </w:pPr>
    </w:lvl>
  </w:abstractNum>
  <w:abstractNum w:abstractNumId="12">
    <w:nsid w:val="339A64EE"/>
    <w:multiLevelType w:val="hybridMultilevel"/>
    <w:tmpl w:val="E5DA74B6"/>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3">
    <w:nsid w:val="3824794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4">
    <w:nsid w:val="4FC27C1D"/>
    <w:multiLevelType w:val="hybridMultilevel"/>
    <w:tmpl w:val="8BE2C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B897258"/>
    <w:multiLevelType w:val="hybridMultilevel"/>
    <w:tmpl w:val="FB323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9733CDE"/>
    <w:multiLevelType w:val="hybridMultilevel"/>
    <w:tmpl w:val="A4306E3C"/>
    <w:lvl w:ilvl="0" w:tplc="89BC61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6BEB698F"/>
    <w:multiLevelType w:val="hybridMultilevel"/>
    <w:tmpl w:val="DB140F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num>
  <w:num w:numId="2">
    <w:abstractNumId w:val="13"/>
  </w:num>
  <w:num w:numId="3">
    <w:abstractNumId w:val="12"/>
  </w:num>
  <w:num w:numId="4">
    <w:abstractNumId w:val="5"/>
  </w:num>
  <w:num w:numId="5">
    <w:abstractNumId w:val="6"/>
  </w:num>
  <w:num w:numId="6">
    <w:abstractNumId w:val="3"/>
  </w:num>
  <w:num w:numId="7">
    <w:abstractNumId w:val="8"/>
  </w:num>
  <w:num w:numId="8">
    <w:abstractNumId w:val="7"/>
  </w:num>
  <w:num w:numId="9">
    <w:abstractNumId w:val="0"/>
  </w:num>
  <w:num w:numId="10">
    <w:abstractNumId w:val="14"/>
  </w:num>
  <w:num w:numId="11">
    <w:abstractNumId w:val="15"/>
  </w:num>
  <w:num w:numId="12">
    <w:abstractNumId w:val="17"/>
  </w:num>
  <w:num w:numId="13">
    <w:abstractNumId w:val="9"/>
  </w:num>
  <w:num w:numId="14">
    <w:abstractNumId w:val="16"/>
  </w:num>
  <w:num w:numId="15">
    <w:abstractNumId w:val="2"/>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6FE"/>
    <w:rsid w:val="00007B92"/>
    <w:rsid w:val="000112BB"/>
    <w:rsid w:val="00022027"/>
    <w:rsid w:val="0004444D"/>
    <w:rsid w:val="0005552E"/>
    <w:rsid w:val="000872B0"/>
    <w:rsid w:val="00097C85"/>
    <w:rsid w:val="000A3794"/>
    <w:rsid w:val="000B4141"/>
    <w:rsid w:val="000C0E5D"/>
    <w:rsid w:val="000C37DE"/>
    <w:rsid w:val="000C539A"/>
    <w:rsid w:val="000D1F11"/>
    <w:rsid w:val="000E4196"/>
    <w:rsid w:val="000F474F"/>
    <w:rsid w:val="000F60AB"/>
    <w:rsid w:val="00103F79"/>
    <w:rsid w:val="00113E0E"/>
    <w:rsid w:val="001250D6"/>
    <w:rsid w:val="001356D9"/>
    <w:rsid w:val="00137019"/>
    <w:rsid w:val="00160399"/>
    <w:rsid w:val="00182AAE"/>
    <w:rsid w:val="001927FE"/>
    <w:rsid w:val="001B0DBC"/>
    <w:rsid w:val="001B65FB"/>
    <w:rsid w:val="001C4B44"/>
    <w:rsid w:val="001D1F9B"/>
    <w:rsid w:val="001D4F20"/>
    <w:rsid w:val="001E7E56"/>
    <w:rsid w:val="001F14B5"/>
    <w:rsid w:val="001F2488"/>
    <w:rsid w:val="0020324C"/>
    <w:rsid w:val="00213506"/>
    <w:rsid w:val="00215240"/>
    <w:rsid w:val="002248A5"/>
    <w:rsid w:val="00225155"/>
    <w:rsid w:val="00230F7D"/>
    <w:rsid w:val="00234006"/>
    <w:rsid w:val="0024362E"/>
    <w:rsid w:val="00243EB7"/>
    <w:rsid w:val="00256B09"/>
    <w:rsid w:val="00264265"/>
    <w:rsid w:val="00274270"/>
    <w:rsid w:val="002917C8"/>
    <w:rsid w:val="00295203"/>
    <w:rsid w:val="002E696F"/>
    <w:rsid w:val="002F2F57"/>
    <w:rsid w:val="003068A7"/>
    <w:rsid w:val="00315D8D"/>
    <w:rsid w:val="00320D72"/>
    <w:rsid w:val="00331E43"/>
    <w:rsid w:val="00341AB9"/>
    <w:rsid w:val="0035022B"/>
    <w:rsid w:val="00353995"/>
    <w:rsid w:val="0036396D"/>
    <w:rsid w:val="00366125"/>
    <w:rsid w:val="0038589F"/>
    <w:rsid w:val="00386580"/>
    <w:rsid w:val="003B2781"/>
    <w:rsid w:val="003B45CC"/>
    <w:rsid w:val="003C518E"/>
    <w:rsid w:val="003D01AC"/>
    <w:rsid w:val="003D2DBA"/>
    <w:rsid w:val="003E5AAE"/>
    <w:rsid w:val="003E7426"/>
    <w:rsid w:val="003F1F50"/>
    <w:rsid w:val="00420452"/>
    <w:rsid w:val="00420457"/>
    <w:rsid w:val="00422297"/>
    <w:rsid w:val="00430F28"/>
    <w:rsid w:val="00435409"/>
    <w:rsid w:val="00447137"/>
    <w:rsid w:val="00460673"/>
    <w:rsid w:val="00461218"/>
    <w:rsid w:val="00470B7A"/>
    <w:rsid w:val="00474452"/>
    <w:rsid w:val="00480E2D"/>
    <w:rsid w:val="0049422B"/>
    <w:rsid w:val="004A03D9"/>
    <w:rsid w:val="004A2D0A"/>
    <w:rsid w:val="004C48F7"/>
    <w:rsid w:val="004D100E"/>
    <w:rsid w:val="00507455"/>
    <w:rsid w:val="005333A3"/>
    <w:rsid w:val="00537474"/>
    <w:rsid w:val="00547210"/>
    <w:rsid w:val="00555070"/>
    <w:rsid w:val="00563777"/>
    <w:rsid w:val="00570F1E"/>
    <w:rsid w:val="00573B54"/>
    <w:rsid w:val="005872F4"/>
    <w:rsid w:val="00592240"/>
    <w:rsid w:val="00595630"/>
    <w:rsid w:val="005B28EF"/>
    <w:rsid w:val="005B2BCC"/>
    <w:rsid w:val="005B74BC"/>
    <w:rsid w:val="005C681B"/>
    <w:rsid w:val="005D3889"/>
    <w:rsid w:val="005D5788"/>
    <w:rsid w:val="005F4E32"/>
    <w:rsid w:val="00600E27"/>
    <w:rsid w:val="0060433F"/>
    <w:rsid w:val="00606209"/>
    <w:rsid w:val="00612F63"/>
    <w:rsid w:val="0061518E"/>
    <w:rsid w:val="006352EE"/>
    <w:rsid w:val="00635D5E"/>
    <w:rsid w:val="00641F39"/>
    <w:rsid w:val="006454E7"/>
    <w:rsid w:val="00647CA6"/>
    <w:rsid w:val="00662D38"/>
    <w:rsid w:val="00667E20"/>
    <w:rsid w:val="00670F0E"/>
    <w:rsid w:val="00683228"/>
    <w:rsid w:val="00683A6C"/>
    <w:rsid w:val="00684B38"/>
    <w:rsid w:val="00687C94"/>
    <w:rsid w:val="00692F6C"/>
    <w:rsid w:val="00694516"/>
    <w:rsid w:val="00697724"/>
    <w:rsid w:val="006A0F12"/>
    <w:rsid w:val="006A1321"/>
    <w:rsid w:val="006B4A3C"/>
    <w:rsid w:val="006B6DD2"/>
    <w:rsid w:val="006B79B0"/>
    <w:rsid w:val="006C0013"/>
    <w:rsid w:val="006C26C9"/>
    <w:rsid w:val="006C546D"/>
    <w:rsid w:val="006C5BFA"/>
    <w:rsid w:val="006E1F18"/>
    <w:rsid w:val="006F1484"/>
    <w:rsid w:val="006F20D2"/>
    <w:rsid w:val="007110B1"/>
    <w:rsid w:val="00713D2A"/>
    <w:rsid w:val="00720116"/>
    <w:rsid w:val="00735914"/>
    <w:rsid w:val="00735B04"/>
    <w:rsid w:val="00744830"/>
    <w:rsid w:val="0075157D"/>
    <w:rsid w:val="0075189D"/>
    <w:rsid w:val="0077051C"/>
    <w:rsid w:val="00771EAE"/>
    <w:rsid w:val="00790615"/>
    <w:rsid w:val="00791777"/>
    <w:rsid w:val="007A5D48"/>
    <w:rsid w:val="007B41BB"/>
    <w:rsid w:val="007C0872"/>
    <w:rsid w:val="007C756E"/>
    <w:rsid w:val="007D35EC"/>
    <w:rsid w:val="007E0CEA"/>
    <w:rsid w:val="007E42E8"/>
    <w:rsid w:val="007E5759"/>
    <w:rsid w:val="00800666"/>
    <w:rsid w:val="00802C9C"/>
    <w:rsid w:val="00805817"/>
    <w:rsid w:val="00826EAC"/>
    <w:rsid w:val="00831AFB"/>
    <w:rsid w:val="00837AED"/>
    <w:rsid w:val="00851785"/>
    <w:rsid w:val="00855954"/>
    <w:rsid w:val="008626E7"/>
    <w:rsid w:val="00862D8C"/>
    <w:rsid w:val="008670E4"/>
    <w:rsid w:val="008730D3"/>
    <w:rsid w:val="00891526"/>
    <w:rsid w:val="00892896"/>
    <w:rsid w:val="00892A25"/>
    <w:rsid w:val="00893B97"/>
    <w:rsid w:val="008A1F8C"/>
    <w:rsid w:val="008A3B48"/>
    <w:rsid w:val="008A55EF"/>
    <w:rsid w:val="008A7B1F"/>
    <w:rsid w:val="008B0A94"/>
    <w:rsid w:val="008B142B"/>
    <w:rsid w:val="008C3A81"/>
    <w:rsid w:val="008E518E"/>
    <w:rsid w:val="009071C7"/>
    <w:rsid w:val="00913796"/>
    <w:rsid w:val="00915435"/>
    <w:rsid w:val="00920FB7"/>
    <w:rsid w:val="00922872"/>
    <w:rsid w:val="009363C4"/>
    <w:rsid w:val="009468B8"/>
    <w:rsid w:val="009567E9"/>
    <w:rsid w:val="009674BD"/>
    <w:rsid w:val="009737C7"/>
    <w:rsid w:val="009B26C2"/>
    <w:rsid w:val="009B3F09"/>
    <w:rsid w:val="009C275E"/>
    <w:rsid w:val="009E4000"/>
    <w:rsid w:val="009E497E"/>
    <w:rsid w:val="00A2757C"/>
    <w:rsid w:val="00A34490"/>
    <w:rsid w:val="00A36F52"/>
    <w:rsid w:val="00A67591"/>
    <w:rsid w:val="00A715B6"/>
    <w:rsid w:val="00A737FD"/>
    <w:rsid w:val="00A97542"/>
    <w:rsid w:val="00AA117E"/>
    <w:rsid w:val="00AA49FC"/>
    <w:rsid w:val="00AB4C94"/>
    <w:rsid w:val="00AC6DAF"/>
    <w:rsid w:val="00AD3574"/>
    <w:rsid w:val="00AF06FE"/>
    <w:rsid w:val="00AF42EC"/>
    <w:rsid w:val="00B17C90"/>
    <w:rsid w:val="00B22948"/>
    <w:rsid w:val="00B22F11"/>
    <w:rsid w:val="00B2654C"/>
    <w:rsid w:val="00B3197B"/>
    <w:rsid w:val="00B47618"/>
    <w:rsid w:val="00B518BB"/>
    <w:rsid w:val="00B5633A"/>
    <w:rsid w:val="00B8286F"/>
    <w:rsid w:val="00B90417"/>
    <w:rsid w:val="00B90B38"/>
    <w:rsid w:val="00B95C35"/>
    <w:rsid w:val="00BA19FD"/>
    <w:rsid w:val="00BC0E86"/>
    <w:rsid w:val="00C1188F"/>
    <w:rsid w:val="00C12BE2"/>
    <w:rsid w:val="00C17BC4"/>
    <w:rsid w:val="00C22D94"/>
    <w:rsid w:val="00C37BB0"/>
    <w:rsid w:val="00C55C9D"/>
    <w:rsid w:val="00C70C2A"/>
    <w:rsid w:val="00C87871"/>
    <w:rsid w:val="00C9147B"/>
    <w:rsid w:val="00C92A63"/>
    <w:rsid w:val="00CA7D63"/>
    <w:rsid w:val="00CB1474"/>
    <w:rsid w:val="00CB3DB1"/>
    <w:rsid w:val="00CB42A3"/>
    <w:rsid w:val="00CB6CF9"/>
    <w:rsid w:val="00CC65CD"/>
    <w:rsid w:val="00CC7725"/>
    <w:rsid w:val="00CD2B19"/>
    <w:rsid w:val="00D137D8"/>
    <w:rsid w:val="00D13E87"/>
    <w:rsid w:val="00D173FC"/>
    <w:rsid w:val="00D273C6"/>
    <w:rsid w:val="00D41C9F"/>
    <w:rsid w:val="00D813BD"/>
    <w:rsid w:val="00D94F6D"/>
    <w:rsid w:val="00DC06F7"/>
    <w:rsid w:val="00DD5326"/>
    <w:rsid w:val="00DD61C9"/>
    <w:rsid w:val="00DE19F5"/>
    <w:rsid w:val="00DE7473"/>
    <w:rsid w:val="00DE7EC4"/>
    <w:rsid w:val="00DF7FF1"/>
    <w:rsid w:val="00E016FD"/>
    <w:rsid w:val="00E0542A"/>
    <w:rsid w:val="00E17AF2"/>
    <w:rsid w:val="00E300DB"/>
    <w:rsid w:val="00E3341C"/>
    <w:rsid w:val="00E5760B"/>
    <w:rsid w:val="00E65A12"/>
    <w:rsid w:val="00E96A0E"/>
    <w:rsid w:val="00EA17AC"/>
    <w:rsid w:val="00EB04D7"/>
    <w:rsid w:val="00EB5BEE"/>
    <w:rsid w:val="00EC324E"/>
    <w:rsid w:val="00ED2551"/>
    <w:rsid w:val="00ED3D9D"/>
    <w:rsid w:val="00EE2D04"/>
    <w:rsid w:val="00F037F1"/>
    <w:rsid w:val="00F04921"/>
    <w:rsid w:val="00F06270"/>
    <w:rsid w:val="00F078C1"/>
    <w:rsid w:val="00F1258F"/>
    <w:rsid w:val="00F1584B"/>
    <w:rsid w:val="00F24653"/>
    <w:rsid w:val="00F5131F"/>
    <w:rsid w:val="00F52F59"/>
    <w:rsid w:val="00F57295"/>
    <w:rsid w:val="00F76030"/>
    <w:rsid w:val="00F91757"/>
    <w:rsid w:val="00FA1570"/>
    <w:rsid w:val="00FA33F3"/>
    <w:rsid w:val="00FA4B1F"/>
    <w:rsid w:val="00FB3855"/>
    <w:rsid w:val="00FC5A46"/>
    <w:rsid w:val="00FD7E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257707387">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 w:id="2113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l0to\Downloads\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EBE8-E278-445C-AE35-4CDAAA4E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Template>
  <TotalTime>101</TotalTime>
  <Pages>5</Pages>
  <Words>1384</Words>
  <Characters>8166</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Pižl</dc:creator>
  <cp:lastModifiedBy>Veselý Radek</cp:lastModifiedBy>
  <cp:revision>9</cp:revision>
  <cp:lastPrinted>2024-04-08T07:10:00Z</cp:lastPrinted>
  <dcterms:created xsi:type="dcterms:W3CDTF">2024-06-05T12:11:00Z</dcterms:created>
  <dcterms:modified xsi:type="dcterms:W3CDTF">2024-06-06T06:26:00Z</dcterms:modified>
</cp:coreProperties>
</file>