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F0DCCC" w14:textId="77777777" w:rsidR="00E01FD1" w:rsidRPr="00930697" w:rsidRDefault="00E01FD1" w:rsidP="00E01FD1">
      <w:pPr>
        <w:pStyle w:val="Zkladnodstavec"/>
        <w:tabs>
          <w:tab w:val="left" w:pos="1980"/>
        </w:tabs>
        <w:spacing w:line="276" w:lineRule="auto"/>
        <w:ind w:left="1980" w:hanging="2246"/>
        <w:jc w:val="both"/>
        <w:rPr>
          <w:rFonts w:ascii="Arial" w:hAnsi="Arial" w:cs="Arial"/>
          <w:bCs/>
          <w:sz w:val="20"/>
          <w:szCs w:val="20"/>
        </w:rPr>
      </w:pPr>
    </w:p>
    <w:p w14:paraId="08F0DCCD" w14:textId="77777777" w:rsidR="00E01FD1" w:rsidRDefault="00E01FD1" w:rsidP="00E01FD1">
      <w:pPr>
        <w:pStyle w:val="Zkladnodstavec"/>
        <w:tabs>
          <w:tab w:val="left" w:pos="1980"/>
        </w:tabs>
        <w:spacing w:line="276" w:lineRule="auto"/>
        <w:ind w:left="1985" w:hanging="2251"/>
        <w:rPr>
          <w:rStyle w:val="P6TextboldChar"/>
        </w:rPr>
      </w:pPr>
      <w:r w:rsidRPr="00913796">
        <w:rPr>
          <w:rFonts w:ascii="Arial" w:hAnsi="Arial" w:cs="Arial"/>
          <w:b/>
          <w:bCs/>
          <w:sz w:val="20"/>
          <w:szCs w:val="20"/>
        </w:rPr>
        <w:t>Věc:</w:t>
      </w:r>
      <w:r w:rsidRPr="00913796">
        <w:rPr>
          <w:rFonts w:ascii="Arial" w:hAnsi="Arial" w:cs="Arial"/>
          <w:b/>
          <w:bCs/>
          <w:sz w:val="20"/>
          <w:szCs w:val="20"/>
        </w:rPr>
        <w:tab/>
      </w:r>
      <w:r>
        <w:rPr>
          <w:rStyle w:val="P6TextboldChar"/>
        </w:rPr>
        <w:t>Zápis z 26. jednání Kontrolního výboru ZMČ Praha 6</w:t>
      </w:r>
    </w:p>
    <w:p w14:paraId="08F0DCCE" w14:textId="77777777" w:rsidR="00E01FD1" w:rsidRDefault="00E01FD1" w:rsidP="00E01FD1">
      <w:pPr>
        <w:pStyle w:val="Zkladnodstavec"/>
        <w:tabs>
          <w:tab w:val="left" w:pos="1980"/>
        </w:tabs>
        <w:spacing w:line="276" w:lineRule="auto"/>
        <w:ind w:left="-266"/>
        <w:jc w:val="both"/>
        <w:rPr>
          <w:rStyle w:val="P6TextboldChar"/>
        </w:rPr>
      </w:pPr>
      <w:r>
        <w:rPr>
          <w:rFonts w:ascii="Arial" w:hAnsi="Arial" w:cs="Arial"/>
          <w:b/>
          <w:bCs/>
          <w:sz w:val="20"/>
          <w:szCs w:val="20"/>
        </w:rPr>
        <w:t>Datum a čas:</w:t>
      </w:r>
      <w:r>
        <w:rPr>
          <w:rFonts w:ascii="Arial" w:hAnsi="Arial" w:cs="Arial"/>
          <w:b/>
          <w:bCs/>
          <w:sz w:val="20"/>
          <w:szCs w:val="20"/>
        </w:rPr>
        <w:tab/>
      </w:r>
      <w:proofErr w:type="gramStart"/>
      <w:r>
        <w:rPr>
          <w:rFonts w:ascii="Arial" w:hAnsi="Arial" w:cs="Arial"/>
          <w:color w:val="231F20"/>
          <w:sz w:val="20"/>
        </w:rPr>
        <w:t>19.03.2025</w:t>
      </w:r>
      <w:proofErr w:type="gramEnd"/>
      <w:r>
        <w:rPr>
          <w:rFonts w:ascii="Arial" w:hAnsi="Arial" w:cs="Arial"/>
          <w:color w:val="231F20"/>
          <w:sz w:val="20"/>
        </w:rPr>
        <w:t xml:space="preserve"> od 17:0</w:t>
      </w:r>
      <w:r w:rsidR="008F14CE">
        <w:rPr>
          <w:rFonts w:ascii="Arial" w:hAnsi="Arial" w:cs="Arial"/>
          <w:color w:val="231F20"/>
          <w:sz w:val="20"/>
        </w:rPr>
        <w:t>1</w:t>
      </w:r>
      <w:r>
        <w:rPr>
          <w:rFonts w:ascii="Arial" w:hAnsi="Arial" w:cs="Arial"/>
          <w:color w:val="231F20"/>
          <w:sz w:val="20"/>
        </w:rPr>
        <w:t xml:space="preserve"> do 19:03</w:t>
      </w:r>
    </w:p>
    <w:p w14:paraId="08F0DCCF" w14:textId="77777777" w:rsidR="00E01FD1" w:rsidRDefault="00E01FD1" w:rsidP="00E01FD1">
      <w:pPr>
        <w:pStyle w:val="Zkladnodstavec"/>
        <w:tabs>
          <w:tab w:val="left" w:pos="1980"/>
        </w:tabs>
        <w:spacing w:line="276" w:lineRule="auto"/>
        <w:ind w:left="-266"/>
        <w:jc w:val="both"/>
        <w:rPr>
          <w:rFonts w:ascii="Arial" w:hAnsi="Arial" w:cs="Arial"/>
          <w:sz w:val="20"/>
          <w:szCs w:val="20"/>
        </w:rPr>
      </w:pPr>
      <w:r>
        <w:rPr>
          <w:rFonts w:ascii="Arial" w:hAnsi="Arial" w:cs="Arial"/>
          <w:b/>
          <w:bCs/>
          <w:sz w:val="20"/>
          <w:szCs w:val="20"/>
        </w:rPr>
        <w:t>Místo:</w:t>
      </w:r>
      <w:r w:rsidRPr="00913796">
        <w:rPr>
          <w:rFonts w:ascii="Arial" w:hAnsi="Arial" w:cs="Arial"/>
          <w:b/>
          <w:bCs/>
          <w:sz w:val="20"/>
          <w:szCs w:val="20"/>
        </w:rPr>
        <w:tab/>
      </w:r>
      <w:r>
        <w:rPr>
          <w:rFonts w:ascii="Arial" w:hAnsi="Arial" w:cs="Arial"/>
          <w:sz w:val="20"/>
          <w:szCs w:val="20"/>
        </w:rPr>
        <w:t>zasedací místnost RMČ v budově ÚMČ Praha 6, ul. Čs. armády</w:t>
      </w:r>
    </w:p>
    <w:p w14:paraId="08F0DCD0" w14:textId="77777777" w:rsidR="00E01FD1" w:rsidRPr="00E01FD1" w:rsidRDefault="00E01FD1" w:rsidP="00E01FD1">
      <w:pPr>
        <w:pStyle w:val="Zkladnodstavec"/>
        <w:tabs>
          <w:tab w:val="left" w:pos="1980"/>
        </w:tabs>
        <w:spacing w:line="276" w:lineRule="auto"/>
        <w:ind w:left="1980" w:hanging="2246"/>
        <w:jc w:val="both"/>
        <w:rPr>
          <w:rStyle w:val="P6TextnormalChar"/>
          <w:b/>
          <w:bCs/>
          <w:color w:val="000000"/>
        </w:rPr>
      </w:pPr>
      <w:r>
        <w:rPr>
          <w:rFonts w:ascii="Arial" w:hAnsi="Arial" w:cs="Arial"/>
          <w:b/>
          <w:bCs/>
          <w:sz w:val="20"/>
          <w:szCs w:val="20"/>
        </w:rPr>
        <w:t>Přítomni:</w:t>
      </w:r>
      <w:r>
        <w:rPr>
          <w:rFonts w:ascii="Arial" w:hAnsi="Arial" w:cs="Arial"/>
          <w:b/>
          <w:bCs/>
          <w:sz w:val="20"/>
          <w:szCs w:val="20"/>
        </w:rPr>
        <w:tab/>
      </w:r>
      <w:r>
        <w:rPr>
          <w:rStyle w:val="P6TextnormalChar"/>
        </w:rPr>
        <w:t xml:space="preserve">Ing. Mgr. Petr Soukal, Ph.D. – předseda KV; </w:t>
      </w:r>
      <w:r>
        <w:rPr>
          <w:rFonts w:ascii="Arial" w:hAnsi="Arial" w:cs="Arial"/>
          <w:bCs/>
          <w:sz w:val="20"/>
          <w:szCs w:val="20"/>
        </w:rPr>
        <w:t xml:space="preserve">Mgr. Václav </w:t>
      </w:r>
      <w:proofErr w:type="spellStart"/>
      <w:r>
        <w:rPr>
          <w:rFonts w:ascii="Arial" w:hAnsi="Arial" w:cs="Arial"/>
          <w:bCs/>
          <w:sz w:val="20"/>
          <w:szCs w:val="20"/>
        </w:rPr>
        <w:t>Klepš</w:t>
      </w:r>
      <w:proofErr w:type="spellEnd"/>
      <w:r>
        <w:rPr>
          <w:rStyle w:val="P6TextnormalChar"/>
        </w:rPr>
        <w:t xml:space="preserve">; Ing.  arch. Eva Smutná, </w:t>
      </w:r>
      <w:proofErr w:type="spellStart"/>
      <w:r>
        <w:rPr>
          <w:rStyle w:val="P6TextnormalChar"/>
        </w:rPr>
        <w:t>FEng</w:t>
      </w:r>
      <w:proofErr w:type="spellEnd"/>
      <w:r>
        <w:rPr>
          <w:rStyle w:val="P6TextnormalChar"/>
        </w:rPr>
        <w:t xml:space="preserve">; JUDr. Tereza Strádalová; </w:t>
      </w:r>
      <w:r w:rsidRPr="00B5633A">
        <w:rPr>
          <w:rStyle w:val="P6TextnormalChar"/>
        </w:rPr>
        <w:t xml:space="preserve"> </w:t>
      </w:r>
      <w:r>
        <w:rPr>
          <w:rStyle w:val="P6TextnormalChar"/>
        </w:rPr>
        <w:t xml:space="preserve">Marek </w:t>
      </w:r>
      <w:proofErr w:type="spellStart"/>
      <w:r>
        <w:rPr>
          <w:rStyle w:val="P6TextnormalChar"/>
        </w:rPr>
        <w:t>Tolde</w:t>
      </w:r>
      <w:proofErr w:type="spellEnd"/>
      <w:r>
        <w:rPr>
          <w:rStyle w:val="P6TextnormalChar"/>
        </w:rPr>
        <w:t>; Bc. Barbora Truksová</w:t>
      </w:r>
      <w:r>
        <w:rPr>
          <w:rFonts w:ascii="Arial" w:hAnsi="Arial" w:cs="Arial"/>
          <w:bCs/>
          <w:sz w:val="20"/>
          <w:szCs w:val="20"/>
        </w:rPr>
        <w:t xml:space="preserve">; </w:t>
      </w:r>
      <w:r>
        <w:rPr>
          <w:rStyle w:val="P6TextnormalChar"/>
        </w:rPr>
        <w:t>Ing.  Klára Novotná – tajemník KV.</w:t>
      </w:r>
    </w:p>
    <w:p w14:paraId="08F0DCD1" w14:textId="77777777" w:rsidR="00E01FD1" w:rsidRDefault="00E01FD1" w:rsidP="00E01FD1">
      <w:pPr>
        <w:pStyle w:val="Zkladnodstavec"/>
        <w:tabs>
          <w:tab w:val="left" w:pos="1980"/>
        </w:tabs>
        <w:spacing w:line="276" w:lineRule="auto"/>
        <w:ind w:left="1980" w:hanging="2246"/>
        <w:jc w:val="both"/>
        <w:rPr>
          <w:rStyle w:val="P6TextnormalChar"/>
        </w:rPr>
      </w:pPr>
      <w:r>
        <w:rPr>
          <w:rFonts w:ascii="Arial" w:hAnsi="Arial" w:cs="Arial"/>
          <w:b/>
          <w:bCs/>
          <w:sz w:val="20"/>
          <w:szCs w:val="20"/>
        </w:rPr>
        <w:t>Omluveni</w:t>
      </w:r>
      <w:r w:rsidRPr="00913796">
        <w:rPr>
          <w:rFonts w:ascii="Arial" w:hAnsi="Arial" w:cs="Arial"/>
          <w:b/>
          <w:bCs/>
          <w:sz w:val="20"/>
          <w:szCs w:val="20"/>
        </w:rPr>
        <w:t>:</w:t>
      </w:r>
      <w:r w:rsidRPr="00913796">
        <w:rPr>
          <w:rFonts w:ascii="Arial" w:hAnsi="Arial" w:cs="Arial"/>
          <w:b/>
          <w:bCs/>
          <w:sz w:val="20"/>
          <w:szCs w:val="20"/>
        </w:rPr>
        <w:tab/>
      </w:r>
      <w:r>
        <w:rPr>
          <w:rFonts w:ascii="Arial" w:hAnsi="Arial" w:cs="Arial"/>
          <w:bCs/>
          <w:sz w:val="20"/>
          <w:szCs w:val="20"/>
        </w:rPr>
        <w:t xml:space="preserve">Mgr. Marek Baxa – místopředseda KV; </w:t>
      </w:r>
      <w:r>
        <w:rPr>
          <w:rStyle w:val="P6TextnormalChar"/>
        </w:rPr>
        <w:t xml:space="preserve">JUDr. Mgr. Marcel Petrásek, MBA, </w:t>
      </w:r>
      <w:proofErr w:type="gramStart"/>
      <w:r>
        <w:rPr>
          <w:rStyle w:val="P6TextnormalChar"/>
        </w:rPr>
        <w:t>LL.M.</w:t>
      </w:r>
      <w:proofErr w:type="gramEnd"/>
      <w:r>
        <w:rPr>
          <w:rStyle w:val="P6TextnormalChar"/>
        </w:rPr>
        <w:t>; Mgr. Libor Procházka;</w:t>
      </w:r>
      <w:r w:rsidRPr="00E01FD1">
        <w:rPr>
          <w:rStyle w:val="P6TextnormalChar"/>
        </w:rPr>
        <w:t xml:space="preserve"> </w:t>
      </w:r>
      <w:r>
        <w:rPr>
          <w:rStyle w:val="P6TextnormalChar"/>
        </w:rPr>
        <w:t>Mgr.  Martin Suchan;</w:t>
      </w:r>
      <w:r w:rsidRPr="00E01FD1">
        <w:rPr>
          <w:rStyle w:val="P6TextnormalChar"/>
        </w:rPr>
        <w:t xml:space="preserve"> </w:t>
      </w:r>
      <w:r>
        <w:rPr>
          <w:rStyle w:val="P6TextnormalChar"/>
        </w:rPr>
        <w:t xml:space="preserve">Ing. Eva Tichá </w:t>
      </w:r>
    </w:p>
    <w:p w14:paraId="08F0DCD2" w14:textId="77777777" w:rsidR="00E01FD1" w:rsidRDefault="00E01FD1" w:rsidP="00E01FD1">
      <w:pPr>
        <w:pStyle w:val="Zkladnodstavec"/>
        <w:tabs>
          <w:tab w:val="left" w:pos="1980"/>
        </w:tabs>
        <w:spacing w:line="276" w:lineRule="auto"/>
        <w:ind w:left="1980" w:hanging="2246"/>
        <w:jc w:val="both"/>
        <w:rPr>
          <w:rFonts w:ascii="Arial" w:hAnsi="Arial" w:cs="Arial"/>
          <w:bCs/>
          <w:sz w:val="20"/>
          <w:szCs w:val="20"/>
        </w:rPr>
      </w:pPr>
      <w:r>
        <w:rPr>
          <w:rFonts w:ascii="Arial" w:hAnsi="Arial" w:cs="Arial"/>
          <w:b/>
          <w:bCs/>
          <w:sz w:val="20"/>
          <w:szCs w:val="20"/>
        </w:rPr>
        <w:t>Hosté</w:t>
      </w:r>
      <w:r w:rsidRPr="00913796">
        <w:rPr>
          <w:rFonts w:ascii="Arial" w:hAnsi="Arial" w:cs="Arial"/>
          <w:b/>
          <w:bCs/>
          <w:sz w:val="20"/>
          <w:szCs w:val="20"/>
        </w:rPr>
        <w:t>:</w:t>
      </w:r>
      <w:r>
        <w:rPr>
          <w:rFonts w:ascii="Arial" w:hAnsi="Arial" w:cs="Arial"/>
          <w:b/>
          <w:bCs/>
          <w:sz w:val="20"/>
          <w:szCs w:val="20"/>
        </w:rPr>
        <w:tab/>
      </w:r>
      <w:r>
        <w:rPr>
          <w:rFonts w:ascii="Arial" w:hAnsi="Arial" w:cs="Arial"/>
          <w:bCs/>
          <w:sz w:val="20"/>
          <w:szCs w:val="20"/>
        </w:rPr>
        <w:t xml:space="preserve">Ing. Petr </w:t>
      </w:r>
      <w:proofErr w:type="spellStart"/>
      <w:r>
        <w:rPr>
          <w:rFonts w:ascii="Arial" w:hAnsi="Arial" w:cs="Arial"/>
          <w:bCs/>
          <w:sz w:val="20"/>
          <w:szCs w:val="20"/>
        </w:rPr>
        <w:t>Šimsa</w:t>
      </w:r>
      <w:proofErr w:type="spellEnd"/>
      <w:r>
        <w:rPr>
          <w:rFonts w:ascii="Arial" w:hAnsi="Arial" w:cs="Arial"/>
          <w:bCs/>
          <w:sz w:val="20"/>
          <w:szCs w:val="20"/>
        </w:rPr>
        <w:t xml:space="preserve">, vedoucí Odd. </w:t>
      </w:r>
      <w:proofErr w:type="gramStart"/>
      <w:r>
        <w:rPr>
          <w:rFonts w:ascii="Arial" w:hAnsi="Arial" w:cs="Arial"/>
          <w:bCs/>
          <w:sz w:val="20"/>
          <w:szCs w:val="20"/>
        </w:rPr>
        <w:t>interního</w:t>
      </w:r>
      <w:proofErr w:type="gramEnd"/>
      <w:r>
        <w:rPr>
          <w:rFonts w:ascii="Arial" w:hAnsi="Arial" w:cs="Arial"/>
          <w:bCs/>
          <w:sz w:val="20"/>
          <w:szCs w:val="20"/>
        </w:rPr>
        <w:t xml:space="preserve"> auditu a kontroly KT (17:00 – 17:20), Mgr. Lukáš Kos, MBA, vedoucí Odd. plánovacích smluv ORI (17:15 – 18:08). </w:t>
      </w:r>
    </w:p>
    <w:p w14:paraId="08F0DCD3" w14:textId="77777777" w:rsidR="00E01FD1" w:rsidRDefault="00E01FD1" w:rsidP="00E01FD1">
      <w:pPr>
        <w:pStyle w:val="Zkladnodstavec"/>
        <w:tabs>
          <w:tab w:val="left" w:pos="1980"/>
        </w:tabs>
        <w:spacing w:line="276" w:lineRule="auto"/>
        <w:ind w:left="1980" w:hanging="2246"/>
        <w:jc w:val="both"/>
        <w:rPr>
          <w:rFonts w:ascii="Arial" w:hAnsi="Arial" w:cs="Arial"/>
          <w:bCs/>
          <w:sz w:val="20"/>
          <w:szCs w:val="20"/>
        </w:rPr>
      </w:pPr>
    </w:p>
    <w:p w14:paraId="08F0DCD4" w14:textId="77777777" w:rsidR="00E01FD1" w:rsidRDefault="00E01FD1" w:rsidP="00E01FD1">
      <w:pPr>
        <w:pStyle w:val="Zkladnodstavec"/>
        <w:tabs>
          <w:tab w:val="left" w:pos="-284"/>
        </w:tabs>
        <w:spacing w:line="276" w:lineRule="auto"/>
        <w:ind w:left="-284" w:firstLine="18"/>
        <w:jc w:val="both"/>
        <w:rPr>
          <w:rFonts w:ascii="Arial" w:hAnsi="Arial" w:cs="Arial"/>
          <w:bCs/>
          <w:sz w:val="20"/>
          <w:szCs w:val="20"/>
        </w:rPr>
      </w:pPr>
      <w:r>
        <w:rPr>
          <w:rFonts w:ascii="Arial" w:hAnsi="Arial" w:cs="Arial"/>
          <w:bCs/>
          <w:sz w:val="20"/>
          <w:szCs w:val="20"/>
        </w:rPr>
        <w:t xml:space="preserve">Dvacáté šesté jednání Kontrolního výboru ZMČ zahájil a dle následně schváleného programu řídil předseda KV P. Soukal, který přivítal všechny přítomné členy a hosty. </w:t>
      </w:r>
    </w:p>
    <w:p w14:paraId="08F0DCD5" w14:textId="77777777" w:rsidR="00E01FD1" w:rsidRDefault="00E01FD1" w:rsidP="00E01FD1">
      <w:pPr>
        <w:pStyle w:val="Zkladnodstavec"/>
        <w:tabs>
          <w:tab w:val="left" w:pos="-284"/>
        </w:tabs>
        <w:spacing w:line="276" w:lineRule="auto"/>
        <w:ind w:left="-284" w:firstLine="18"/>
        <w:jc w:val="both"/>
        <w:rPr>
          <w:rFonts w:ascii="Arial" w:hAnsi="Arial" w:cs="Arial"/>
          <w:bCs/>
          <w:sz w:val="20"/>
          <w:szCs w:val="20"/>
        </w:rPr>
      </w:pPr>
    </w:p>
    <w:p w14:paraId="08F0DCD6" w14:textId="77777777" w:rsidR="00E01FD1" w:rsidRDefault="00E01FD1" w:rsidP="00E01FD1">
      <w:pPr>
        <w:pStyle w:val="Zkladnodstavec"/>
        <w:spacing w:line="276" w:lineRule="auto"/>
        <w:ind w:left="-284" w:firstLine="18"/>
        <w:jc w:val="both"/>
        <w:rPr>
          <w:rStyle w:val="P6TextnormalChar"/>
          <w:u w:val="single"/>
        </w:rPr>
      </w:pPr>
      <w:r w:rsidRPr="00F14F89">
        <w:rPr>
          <w:rStyle w:val="P6TextnormalChar"/>
          <w:u w:val="single"/>
        </w:rPr>
        <w:t>1. Schválení programu a určení ověřovatele zápisu</w:t>
      </w:r>
    </w:p>
    <w:p w14:paraId="08F0DCD7" w14:textId="77777777" w:rsidR="00E01FD1" w:rsidRDefault="00E01FD1" w:rsidP="00E01FD1">
      <w:pPr>
        <w:pStyle w:val="Bezmezer"/>
        <w:ind w:left="-284"/>
        <w:rPr>
          <w:rFonts w:ascii="Arial" w:hAnsi="Arial" w:cs="Arial"/>
          <w:sz w:val="20"/>
        </w:rPr>
      </w:pPr>
    </w:p>
    <w:p w14:paraId="08F0DCD8" w14:textId="77777777" w:rsidR="00E01FD1" w:rsidRDefault="00E01FD1" w:rsidP="00E01FD1">
      <w:pPr>
        <w:pStyle w:val="Bezmezer"/>
        <w:ind w:left="-284"/>
        <w:rPr>
          <w:rFonts w:ascii="Arial" w:hAnsi="Arial" w:cs="Arial"/>
          <w:sz w:val="20"/>
        </w:rPr>
      </w:pPr>
      <w:r>
        <w:rPr>
          <w:rFonts w:ascii="Arial" w:hAnsi="Arial" w:cs="Arial"/>
          <w:sz w:val="20"/>
        </w:rPr>
        <w:t>Program KV byl se členy sdílen v předsti</w:t>
      </w:r>
      <w:r w:rsidR="00911D95">
        <w:rPr>
          <w:rFonts w:ascii="Arial" w:hAnsi="Arial" w:cs="Arial"/>
          <w:sz w:val="20"/>
        </w:rPr>
        <w:t>hu, nebyly vzneseny připomínky, sou</w:t>
      </w:r>
      <w:r w:rsidR="000D5E01">
        <w:rPr>
          <w:rFonts w:ascii="Arial" w:hAnsi="Arial" w:cs="Arial"/>
          <w:sz w:val="20"/>
        </w:rPr>
        <w:t>částí programu jsou 3 body z 25</w:t>
      </w:r>
      <w:r w:rsidR="00911D95">
        <w:rPr>
          <w:rFonts w:ascii="Arial" w:hAnsi="Arial" w:cs="Arial"/>
          <w:sz w:val="20"/>
        </w:rPr>
        <w:t>KV, jejich projednávání bude pokračovat.</w:t>
      </w:r>
    </w:p>
    <w:p w14:paraId="08F0DCD9" w14:textId="77777777" w:rsidR="00E01FD1" w:rsidRDefault="00E01FD1" w:rsidP="00E01FD1">
      <w:pPr>
        <w:pStyle w:val="Bezmezer"/>
        <w:numPr>
          <w:ilvl w:val="0"/>
          <w:numId w:val="1"/>
        </w:numPr>
        <w:ind w:left="284" w:hanging="284"/>
        <w:jc w:val="both"/>
        <w:rPr>
          <w:rFonts w:ascii="Arial" w:hAnsi="Arial" w:cs="Arial"/>
          <w:sz w:val="20"/>
        </w:rPr>
      </w:pPr>
      <w:r>
        <w:rPr>
          <w:rFonts w:ascii="Arial" w:hAnsi="Arial" w:cs="Arial"/>
          <w:sz w:val="20"/>
        </w:rPr>
        <w:t xml:space="preserve">Schválení programu a určení ověřovatele zápisu </w:t>
      </w:r>
    </w:p>
    <w:p w14:paraId="08F0DCDA" w14:textId="77777777" w:rsidR="002005DC" w:rsidRDefault="00E01FD1" w:rsidP="002005DC">
      <w:pPr>
        <w:pStyle w:val="Bezmezer"/>
        <w:numPr>
          <w:ilvl w:val="0"/>
          <w:numId w:val="1"/>
        </w:numPr>
        <w:ind w:left="284" w:hanging="284"/>
        <w:jc w:val="both"/>
        <w:rPr>
          <w:rFonts w:ascii="Arial" w:hAnsi="Arial" w:cs="Arial"/>
          <w:sz w:val="20"/>
        </w:rPr>
      </w:pPr>
      <w:r>
        <w:rPr>
          <w:rFonts w:ascii="Arial" w:hAnsi="Arial" w:cs="Arial"/>
          <w:sz w:val="20"/>
        </w:rPr>
        <w:t>Schválení zápisu z 2</w:t>
      </w:r>
      <w:r w:rsidR="002005DC">
        <w:rPr>
          <w:rFonts w:ascii="Arial" w:hAnsi="Arial" w:cs="Arial"/>
          <w:sz w:val="20"/>
        </w:rPr>
        <w:t>5</w:t>
      </w:r>
      <w:r>
        <w:rPr>
          <w:rFonts w:ascii="Arial" w:hAnsi="Arial" w:cs="Arial"/>
          <w:sz w:val="20"/>
        </w:rPr>
        <w:t>. jednání KV</w:t>
      </w:r>
      <w:r w:rsidR="002005DC" w:rsidRPr="002005DC">
        <w:rPr>
          <w:rFonts w:ascii="Arial" w:hAnsi="Arial" w:cs="Arial"/>
          <w:sz w:val="20"/>
        </w:rPr>
        <w:t xml:space="preserve"> </w:t>
      </w:r>
    </w:p>
    <w:p w14:paraId="08F0DCDB" w14:textId="77777777" w:rsidR="002005DC" w:rsidRPr="002005DC" w:rsidRDefault="002005DC" w:rsidP="002005DC">
      <w:pPr>
        <w:pStyle w:val="Bezmezer"/>
        <w:numPr>
          <w:ilvl w:val="0"/>
          <w:numId w:val="1"/>
        </w:numPr>
        <w:ind w:left="284" w:hanging="284"/>
        <w:jc w:val="both"/>
        <w:rPr>
          <w:rFonts w:ascii="Arial" w:hAnsi="Arial" w:cs="Arial"/>
          <w:sz w:val="20"/>
        </w:rPr>
      </w:pPr>
      <w:r>
        <w:rPr>
          <w:rFonts w:ascii="Arial" w:hAnsi="Arial" w:cs="Arial"/>
          <w:sz w:val="20"/>
        </w:rPr>
        <w:t>Audit – zpráva 2024</w:t>
      </w:r>
    </w:p>
    <w:p w14:paraId="08F0DCDC" w14:textId="77777777" w:rsidR="00E01FD1" w:rsidRDefault="00E01FD1" w:rsidP="00E01FD1">
      <w:pPr>
        <w:pStyle w:val="Bezmezer"/>
        <w:numPr>
          <w:ilvl w:val="0"/>
          <w:numId w:val="1"/>
        </w:numPr>
        <w:ind w:left="284" w:hanging="284"/>
        <w:jc w:val="both"/>
        <w:rPr>
          <w:rFonts w:ascii="Arial" w:hAnsi="Arial" w:cs="Arial"/>
          <w:sz w:val="20"/>
        </w:rPr>
      </w:pPr>
      <w:r w:rsidRPr="003659DB">
        <w:rPr>
          <w:rFonts w:ascii="Arial" w:hAnsi="Arial" w:cs="Arial"/>
          <w:sz w:val="20"/>
        </w:rPr>
        <w:t xml:space="preserve">Nová usnesení RMČ </w:t>
      </w:r>
    </w:p>
    <w:p w14:paraId="08F0DCDD" w14:textId="77777777" w:rsidR="00E01FD1" w:rsidRDefault="00E01FD1" w:rsidP="00E01FD1">
      <w:pPr>
        <w:pStyle w:val="Bezmezer"/>
        <w:numPr>
          <w:ilvl w:val="0"/>
          <w:numId w:val="1"/>
        </w:numPr>
        <w:ind w:left="284" w:hanging="284"/>
        <w:jc w:val="both"/>
        <w:rPr>
          <w:rFonts w:ascii="Arial" w:hAnsi="Arial" w:cs="Arial"/>
          <w:sz w:val="20"/>
        </w:rPr>
      </w:pPr>
      <w:r>
        <w:rPr>
          <w:rFonts w:ascii="Arial" w:hAnsi="Arial" w:cs="Arial"/>
          <w:sz w:val="20"/>
        </w:rPr>
        <w:t xml:space="preserve">Kontribuce – </w:t>
      </w:r>
      <w:r w:rsidR="002005DC">
        <w:rPr>
          <w:rFonts w:ascii="Arial" w:hAnsi="Arial" w:cs="Arial"/>
          <w:sz w:val="20"/>
        </w:rPr>
        <w:t>pokračování projednání bodu</w:t>
      </w:r>
    </w:p>
    <w:p w14:paraId="08F0DCDE" w14:textId="77777777" w:rsidR="00E01FD1" w:rsidRPr="002005DC" w:rsidRDefault="00E01FD1" w:rsidP="002005DC">
      <w:pPr>
        <w:pStyle w:val="Bezmezer"/>
        <w:numPr>
          <w:ilvl w:val="0"/>
          <w:numId w:val="1"/>
        </w:numPr>
        <w:ind w:left="284" w:hanging="284"/>
        <w:jc w:val="both"/>
        <w:rPr>
          <w:rFonts w:ascii="Arial" w:hAnsi="Arial" w:cs="Arial"/>
          <w:sz w:val="20"/>
        </w:rPr>
      </w:pPr>
      <w:r>
        <w:rPr>
          <w:rFonts w:ascii="Arial" w:hAnsi="Arial" w:cs="Arial"/>
          <w:sz w:val="20"/>
        </w:rPr>
        <w:t xml:space="preserve">Podnět J. Ch. – opožděné podklady do KMP </w:t>
      </w:r>
      <w:r w:rsidR="002005DC">
        <w:rPr>
          <w:rFonts w:ascii="Arial" w:hAnsi="Arial" w:cs="Arial"/>
          <w:sz w:val="20"/>
        </w:rPr>
        <w:t>-</w:t>
      </w:r>
      <w:r w:rsidR="002005DC" w:rsidRPr="002005DC">
        <w:rPr>
          <w:rFonts w:ascii="Arial" w:hAnsi="Arial" w:cs="Arial"/>
          <w:sz w:val="20"/>
        </w:rPr>
        <w:t xml:space="preserve"> </w:t>
      </w:r>
      <w:r w:rsidR="002005DC">
        <w:rPr>
          <w:rFonts w:ascii="Arial" w:hAnsi="Arial" w:cs="Arial"/>
          <w:sz w:val="20"/>
        </w:rPr>
        <w:t>pokračování projednání bodu</w:t>
      </w:r>
    </w:p>
    <w:p w14:paraId="08F0DCDF" w14:textId="77777777" w:rsidR="00E01FD1" w:rsidRDefault="00E01FD1" w:rsidP="00E01FD1">
      <w:pPr>
        <w:pStyle w:val="Bezmezer"/>
        <w:numPr>
          <w:ilvl w:val="0"/>
          <w:numId w:val="1"/>
        </w:numPr>
        <w:ind w:left="284" w:hanging="284"/>
        <w:jc w:val="both"/>
        <w:rPr>
          <w:rFonts w:ascii="Arial" w:hAnsi="Arial" w:cs="Arial"/>
          <w:sz w:val="20"/>
        </w:rPr>
      </w:pPr>
      <w:r>
        <w:rPr>
          <w:rFonts w:ascii="Arial" w:hAnsi="Arial" w:cs="Arial"/>
          <w:sz w:val="20"/>
        </w:rPr>
        <w:t>Informace z kontrolní</w:t>
      </w:r>
      <w:r w:rsidR="00EF004E">
        <w:rPr>
          <w:rFonts w:ascii="Arial" w:hAnsi="Arial" w:cs="Arial"/>
          <w:sz w:val="20"/>
        </w:rPr>
        <w:t>ch</w:t>
      </w:r>
      <w:r>
        <w:rPr>
          <w:rFonts w:ascii="Arial" w:hAnsi="Arial" w:cs="Arial"/>
          <w:sz w:val="20"/>
        </w:rPr>
        <w:t xml:space="preserve"> skupin </w:t>
      </w:r>
    </w:p>
    <w:p w14:paraId="08F0DCE0" w14:textId="77777777" w:rsidR="00E01FD1" w:rsidRDefault="00E01FD1" w:rsidP="00E01FD1">
      <w:pPr>
        <w:pStyle w:val="Bezmezer"/>
        <w:numPr>
          <w:ilvl w:val="0"/>
          <w:numId w:val="1"/>
        </w:numPr>
        <w:ind w:left="284" w:hanging="284"/>
        <w:jc w:val="both"/>
        <w:rPr>
          <w:rFonts w:ascii="Arial" w:hAnsi="Arial" w:cs="Arial"/>
          <w:sz w:val="20"/>
        </w:rPr>
      </w:pPr>
      <w:r>
        <w:rPr>
          <w:rFonts w:ascii="Arial" w:hAnsi="Arial" w:cs="Arial"/>
          <w:sz w:val="20"/>
        </w:rPr>
        <w:t xml:space="preserve">Různé </w:t>
      </w:r>
    </w:p>
    <w:p w14:paraId="08F0DCE1" w14:textId="77777777" w:rsidR="00911D95" w:rsidRDefault="00C3338B" w:rsidP="00C3338B">
      <w:pPr>
        <w:pStyle w:val="Zkladnodstavec"/>
        <w:tabs>
          <w:tab w:val="left" w:pos="-284"/>
        </w:tabs>
        <w:spacing w:line="276" w:lineRule="auto"/>
        <w:ind w:left="-284" w:firstLine="18"/>
        <w:jc w:val="both"/>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00911D95">
        <w:rPr>
          <w:rFonts w:ascii="Arial" w:hAnsi="Arial" w:cs="Arial"/>
          <w:bCs/>
          <w:sz w:val="20"/>
          <w:szCs w:val="20"/>
        </w:rPr>
        <w:t xml:space="preserve">+ 6; - 0; z 0. </w:t>
      </w:r>
    </w:p>
    <w:p w14:paraId="08F0DCE2" w14:textId="77777777" w:rsidR="00911D95" w:rsidRDefault="00911D95" w:rsidP="00E01FD1">
      <w:pPr>
        <w:pStyle w:val="Zkladnodstavec"/>
        <w:tabs>
          <w:tab w:val="left" w:pos="-284"/>
        </w:tabs>
        <w:spacing w:line="276" w:lineRule="auto"/>
        <w:ind w:left="-284" w:firstLine="18"/>
        <w:jc w:val="both"/>
        <w:rPr>
          <w:rFonts w:ascii="Arial" w:hAnsi="Arial" w:cs="Arial"/>
          <w:bCs/>
          <w:sz w:val="20"/>
          <w:szCs w:val="20"/>
        </w:rPr>
      </w:pPr>
      <w:r>
        <w:rPr>
          <w:rFonts w:ascii="Arial" w:hAnsi="Arial" w:cs="Arial"/>
          <w:bCs/>
          <w:sz w:val="20"/>
          <w:szCs w:val="20"/>
        </w:rPr>
        <w:t>Ověřovatelem zápisu z 26.</w:t>
      </w:r>
      <w:r w:rsidR="0094420F">
        <w:rPr>
          <w:rFonts w:ascii="Arial" w:hAnsi="Arial" w:cs="Arial"/>
          <w:bCs/>
          <w:sz w:val="20"/>
          <w:szCs w:val="20"/>
        </w:rPr>
        <w:t xml:space="preserve"> </w:t>
      </w:r>
      <w:r>
        <w:rPr>
          <w:rFonts w:ascii="Arial" w:hAnsi="Arial" w:cs="Arial"/>
          <w:bCs/>
          <w:sz w:val="20"/>
          <w:szCs w:val="20"/>
        </w:rPr>
        <w:t xml:space="preserve">jednání KV byla navržena E. Smutná. </w:t>
      </w:r>
    </w:p>
    <w:p w14:paraId="08F0DCE3" w14:textId="77777777" w:rsidR="00C3338B" w:rsidRDefault="0094420F" w:rsidP="00E01FD1">
      <w:pPr>
        <w:pStyle w:val="Zkladnodstavec"/>
        <w:tabs>
          <w:tab w:val="left" w:pos="-284"/>
        </w:tabs>
        <w:spacing w:line="276" w:lineRule="auto"/>
        <w:ind w:left="-284" w:firstLine="18"/>
        <w:jc w:val="both"/>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00C3338B">
        <w:rPr>
          <w:rFonts w:ascii="Arial" w:hAnsi="Arial" w:cs="Arial"/>
          <w:bCs/>
          <w:sz w:val="20"/>
          <w:szCs w:val="20"/>
        </w:rPr>
        <w:t xml:space="preserve">+ 6; - 0; z 0. </w:t>
      </w:r>
    </w:p>
    <w:p w14:paraId="08F0DCE4" w14:textId="77777777" w:rsidR="0094420F" w:rsidRDefault="0094420F" w:rsidP="0094420F">
      <w:pPr>
        <w:pStyle w:val="Bezmezer"/>
        <w:ind w:left="-284" w:firstLine="8"/>
        <w:jc w:val="both"/>
        <w:rPr>
          <w:rFonts w:ascii="Arial" w:hAnsi="Arial" w:cs="Arial"/>
          <w:sz w:val="20"/>
          <w:u w:val="single"/>
        </w:rPr>
      </w:pPr>
      <w:r w:rsidRPr="006E3B55">
        <w:rPr>
          <w:rFonts w:ascii="Arial" w:hAnsi="Arial" w:cs="Arial"/>
          <w:sz w:val="20"/>
          <w:u w:val="single"/>
        </w:rPr>
        <w:t>2. Schválení zápisu z </w:t>
      </w:r>
      <w:r>
        <w:rPr>
          <w:rFonts w:ascii="Arial" w:hAnsi="Arial" w:cs="Arial"/>
          <w:sz w:val="20"/>
          <w:u w:val="single"/>
        </w:rPr>
        <w:t>25</w:t>
      </w:r>
      <w:r w:rsidRPr="006E3B55">
        <w:rPr>
          <w:rFonts w:ascii="Arial" w:hAnsi="Arial" w:cs="Arial"/>
          <w:sz w:val="20"/>
          <w:u w:val="single"/>
        </w:rPr>
        <w:t>. jednání KV</w:t>
      </w:r>
    </w:p>
    <w:p w14:paraId="08F0DCE5" w14:textId="77777777" w:rsidR="0094420F" w:rsidRDefault="0094420F" w:rsidP="0094420F">
      <w:pPr>
        <w:pStyle w:val="Bezmezer"/>
        <w:ind w:left="-284" w:firstLine="8"/>
        <w:jc w:val="both"/>
        <w:rPr>
          <w:rFonts w:ascii="Arial" w:hAnsi="Arial" w:cs="Arial"/>
          <w:sz w:val="20"/>
          <w:u w:val="single"/>
        </w:rPr>
      </w:pPr>
    </w:p>
    <w:p w14:paraId="08F0DCE6" w14:textId="77777777" w:rsidR="0094420F" w:rsidRDefault="0094420F" w:rsidP="0094420F">
      <w:pPr>
        <w:pStyle w:val="Bezmezer"/>
        <w:tabs>
          <w:tab w:val="left" w:pos="-284"/>
        </w:tabs>
        <w:ind w:left="-284"/>
        <w:jc w:val="both"/>
        <w:rPr>
          <w:rFonts w:ascii="Arial" w:hAnsi="Arial" w:cs="Arial"/>
          <w:sz w:val="20"/>
        </w:rPr>
      </w:pPr>
      <w:r>
        <w:rPr>
          <w:rFonts w:ascii="Arial" w:hAnsi="Arial" w:cs="Arial"/>
          <w:sz w:val="20"/>
        </w:rPr>
        <w:t xml:space="preserve">Zápis ověřoval V. </w:t>
      </w:r>
      <w:proofErr w:type="spellStart"/>
      <w:r>
        <w:rPr>
          <w:rFonts w:ascii="Arial" w:hAnsi="Arial" w:cs="Arial"/>
          <w:sz w:val="20"/>
        </w:rPr>
        <w:t>Klepš</w:t>
      </w:r>
      <w:proofErr w:type="spellEnd"/>
      <w:r>
        <w:rPr>
          <w:rFonts w:ascii="Arial" w:hAnsi="Arial" w:cs="Arial"/>
          <w:sz w:val="20"/>
        </w:rPr>
        <w:t xml:space="preserve">, který vznesl drobné připomínky, které </w:t>
      </w:r>
      <w:r w:rsidR="00B0538A">
        <w:rPr>
          <w:rFonts w:ascii="Arial" w:hAnsi="Arial" w:cs="Arial"/>
          <w:sz w:val="20"/>
        </w:rPr>
        <w:t>byly do zápisu promítnuty. N</w:t>
      </w:r>
      <w:r>
        <w:rPr>
          <w:rFonts w:ascii="Arial" w:hAnsi="Arial" w:cs="Arial"/>
          <w:sz w:val="20"/>
        </w:rPr>
        <w:t xml:space="preserve">ásledně byl </w:t>
      </w:r>
      <w:r w:rsidR="00B0538A">
        <w:rPr>
          <w:rFonts w:ascii="Arial" w:hAnsi="Arial" w:cs="Arial"/>
          <w:sz w:val="20"/>
        </w:rPr>
        <w:t xml:space="preserve">zápis </w:t>
      </w:r>
      <w:r>
        <w:rPr>
          <w:rFonts w:ascii="Arial" w:hAnsi="Arial" w:cs="Arial"/>
          <w:sz w:val="20"/>
        </w:rPr>
        <w:t xml:space="preserve">sdílen se členy KV. </w:t>
      </w:r>
    </w:p>
    <w:p w14:paraId="08F0DCE7" w14:textId="77777777" w:rsidR="0094420F" w:rsidRDefault="0094420F" w:rsidP="0094420F">
      <w:pPr>
        <w:pStyle w:val="Zkladnodstavec"/>
        <w:tabs>
          <w:tab w:val="left" w:pos="-284"/>
        </w:tabs>
        <w:spacing w:line="276" w:lineRule="auto"/>
        <w:ind w:left="-284"/>
        <w:jc w:val="both"/>
        <w:rPr>
          <w:rFonts w:ascii="Arial" w:hAnsi="Arial" w:cs="Arial"/>
          <w:sz w:val="20"/>
        </w:rPr>
      </w:pPr>
    </w:p>
    <w:p w14:paraId="08F0DCE8" w14:textId="77777777" w:rsidR="0094420F" w:rsidRPr="0068144E" w:rsidRDefault="0094420F" w:rsidP="0094420F">
      <w:pPr>
        <w:pStyle w:val="Zkladnodstavec"/>
        <w:tabs>
          <w:tab w:val="left" w:pos="-284"/>
        </w:tabs>
        <w:ind w:left="-284"/>
        <w:jc w:val="both"/>
        <w:rPr>
          <w:rFonts w:ascii="Arial" w:hAnsi="Arial" w:cs="Arial"/>
          <w:b/>
          <w:sz w:val="20"/>
        </w:rPr>
      </w:pPr>
      <w:r w:rsidRPr="0068144E">
        <w:rPr>
          <w:rFonts w:ascii="Arial" w:hAnsi="Arial" w:cs="Arial"/>
          <w:b/>
          <w:sz w:val="20"/>
        </w:rPr>
        <w:t xml:space="preserve">Usnesení KV č.  </w:t>
      </w:r>
      <w:r>
        <w:rPr>
          <w:rFonts w:ascii="Arial" w:hAnsi="Arial" w:cs="Arial"/>
          <w:b/>
          <w:sz w:val="20"/>
        </w:rPr>
        <w:t>111/3</w:t>
      </w:r>
      <w:r w:rsidRPr="0068144E">
        <w:rPr>
          <w:rFonts w:ascii="Arial" w:hAnsi="Arial" w:cs="Arial"/>
          <w:b/>
          <w:sz w:val="20"/>
        </w:rPr>
        <w:t>/2025:</w:t>
      </w:r>
    </w:p>
    <w:p w14:paraId="08F0DCE9" w14:textId="77777777" w:rsidR="0094420F" w:rsidRDefault="0094420F" w:rsidP="0094420F">
      <w:pPr>
        <w:pStyle w:val="Zkladnodstavec"/>
        <w:tabs>
          <w:tab w:val="left" w:pos="-284"/>
        </w:tabs>
        <w:spacing w:line="276" w:lineRule="auto"/>
        <w:ind w:left="-284"/>
        <w:jc w:val="both"/>
        <w:rPr>
          <w:rFonts w:ascii="Arial" w:hAnsi="Arial" w:cs="Arial"/>
          <w:sz w:val="20"/>
        </w:rPr>
      </w:pPr>
      <w:r w:rsidRPr="0068144E">
        <w:rPr>
          <w:rFonts w:ascii="Arial" w:hAnsi="Arial" w:cs="Arial"/>
          <w:sz w:val="20"/>
        </w:rPr>
        <w:t>Kontrolní výbor schvaluje zápis z 2</w:t>
      </w:r>
      <w:r>
        <w:rPr>
          <w:rFonts w:ascii="Arial" w:hAnsi="Arial" w:cs="Arial"/>
          <w:sz w:val="20"/>
        </w:rPr>
        <w:t>5</w:t>
      </w:r>
      <w:r w:rsidRPr="0068144E">
        <w:rPr>
          <w:rFonts w:ascii="Arial" w:hAnsi="Arial" w:cs="Arial"/>
          <w:sz w:val="20"/>
        </w:rPr>
        <w:t xml:space="preserve">. jednání KV (viz </w:t>
      </w:r>
      <w:r w:rsidRPr="00AC01D1">
        <w:rPr>
          <w:rFonts w:ascii="Arial" w:hAnsi="Arial" w:cs="Arial"/>
          <w:sz w:val="20"/>
          <w:u w:val="single"/>
        </w:rPr>
        <w:t>příloha č. 1</w:t>
      </w:r>
      <w:r w:rsidRPr="0068144E">
        <w:rPr>
          <w:rFonts w:ascii="Arial" w:hAnsi="Arial" w:cs="Arial"/>
          <w:sz w:val="20"/>
        </w:rPr>
        <w:t>)</w:t>
      </w:r>
      <w:r>
        <w:rPr>
          <w:rFonts w:ascii="Arial" w:hAnsi="Arial" w:cs="Arial"/>
          <w:sz w:val="20"/>
        </w:rPr>
        <w:t>.</w:t>
      </w:r>
    </w:p>
    <w:p w14:paraId="08F0DCEA" w14:textId="77777777" w:rsidR="0094420F" w:rsidRDefault="0094420F" w:rsidP="0094420F">
      <w:pPr>
        <w:pStyle w:val="Zkladnodstavec"/>
        <w:tabs>
          <w:tab w:val="left" w:pos="-284"/>
        </w:tabs>
        <w:spacing w:line="276" w:lineRule="auto"/>
        <w:ind w:left="-284"/>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+ 6; - 0; z 0. </w:t>
      </w:r>
    </w:p>
    <w:p w14:paraId="08F0DCEB" w14:textId="77777777" w:rsidR="0094420F" w:rsidRDefault="0094420F" w:rsidP="0094420F">
      <w:pPr>
        <w:pStyle w:val="Zkladnodstavec"/>
        <w:tabs>
          <w:tab w:val="left" w:pos="-284"/>
        </w:tabs>
        <w:spacing w:line="276" w:lineRule="auto"/>
        <w:ind w:left="-284"/>
        <w:jc w:val="both"/>
        <w:rPr>
          <w:rFonts w:ascii="Arial" w:hAnsi="Arial" w:cs="Arial"/>
          <w:sz w:val="20"/>
        </w:rPr>
      </w:pPr>
    </w:p>
    <w:p w14:paraId="08F0DCEC" w14:textId="77777777" w:rsidR="0094420F" w:rsidRDefault="0094420F" w:rsidP="0094420F">
      <w:pPr>
        <w:pStyle w:val="Bezmezer"/>
        <w:ind w:left="-284"/>
        <w:jc w:val="both"/>
        <w:rPr>
          <w:rFonts w:ascii="Arial" w:hAnsi="Arial" w:cs="Arial"/>
          <w:sz w:val="20"/>
          <w:u w:val="single"/>
        </w:rPr>
      </w:pPr>
      <w:r w:rsidRPr="0094420F">
        <w:rPr>
          <w:rFonts w:ascii="Arial" w:hAnsi="Arial" w:cs="Arial"/>
          <w:sz w:val="20"/>
          <w:u w:val="single"/>
        </w:rPr>
        <w:t>3. Audit – zpráva 2024</w:t>
      </w:r>
    </w:p>
    <w:p w14:paraId="08F0DCED" w14:textId="77777777" w:rsidR="00EE2A92" w:rsidRDefault="00EE2A92" w:rsidP="0094420F">
      <w:pPr>
        <w:pStyle w:val="Bezmezer"/>
        <w:ind w:left="-284"/>
        <w:jc w:val="both"/>
        <w:rPr>
          <w:rFonts w:ascii="Arial" w:hAnsi="Arial" w:cs="Arial"/>
          <w:sz w:val="20"/>
          <w:u w:val="single"/>
        </w:rPr>
      </w:pPr>
    </w:p>
    <w:p w14:paraId="08F0DCEE" w14:textId="77777777" w:rsidR="00334E56" w:rsidRDefault="00334E56" w:rsidP="00357A3B">
      <w:pPr>
        <w:pStyle w:val="Bezmezer"/>
        <w:ind w:left="-284"/>
        <w:jc w:val="both"/>
        <w:rPr>
          <w:rFonts w:ascii="Arial" w:hAnsi="Arial" w:cs="Arial"/>
          <w:sz w:val="20"/>
        </w:rPr>
      </w:pPr>
      <w:r>
        <w:rPr>
          <w:rFonts w:ascii="Arial" w:hAnsi="Arial" w:cs="Arial"/>
          <w:sz w:val="20"/>
        </w:rPr>
        <w:t xml:space="preserve">Podklady byly zaslány </w:t>
      </w:r>
      <w:proofErr w:type="gramStart"/>
      <w:r>
        <w:rPr>
          <w:rFonts w:ascii="Arial" w:hAnsi="Arial" w:cs="Arial"/>
          <w:sz w:val="20"/>
        </w:rPr>
        <w:t>7.2.2025</w:t>
      </w:r>
      <w:proofErr w:type="gramEnd"/>
      <w:r>
        <w:rPr>
          <w:rFonts w:ascii="Arial" w:hAnsi="Arial" w:cs="Arial"/>
          <w:sz w:val="20"/>
        </w:rPr>
        <w:t xml:space="preserve">, zpráva měla být projednána na minulém jednání, ale z důvodu nepřítomnosti P. </w:t>
      </w:r>
      <w:proofErr w:type="spellStart"/>
      <w:r>
        <w:rPr>
          <w:rFonts w:ascii="Arial" w:hAnsi="Arial" w:cs="Arial"/>
          <w:sz w:val="20"/>
        </w:rPr>
        <w:t>Šimsi</w:t>
      </w:r>
      <w:proofErr w:type="spellEnd"/>
      <w:r>
        <w:rPr>
          <w:rFonts w:ascii="Arial" w:hAnsi="Arial" w:cs="Arial"/>
          <w:sz w:val="20"/>
        </w:rPr>
        <w:t xml:space="preserve"> byl bod přesunut na dnešní jednání. Součástí podkladů je i přehled</w:t>
      </w:r>
      <w:r w:rsidR="00357A3B">
        <w:rPr>
          <w:rFonts w:ascii="Arial" w:hAnsi="Arial" w:cs="Arial"/>
          <w:sz w:val="20"/>
        </w:rPr>
        <w:t>, jak jsou realizována opatření z auditu roku 2023, kterou si KV vyžádal při minul</w:t>
      </w:r>
      <w:r w:rsidR="004C4072">
        <w:rPr>
          <w:rFonts w:ascii="Arial" w:hAnsi="Arial" w:cs="Arial"/>
          <w:sz w:val="20"/>
        </w:rPr>
        <w:t>é prezentaci auditní zprávy (13</w:t>
      </w:r>
      <w:r w:rsidR="00357A3B">
        <w:rPr>
          <w:rFonts w:ascii="Arial" w:hAnsi="Arial" w:cs="Arial"/>
          <w:sz w:val="20"/>
        </w:rPr>
        <w:t xml:space="preserve">KV). Interní audit se v roce 2024 zaměřoval na 4 okruhy: pohledávky z bytového a nebytového fondu, inventarizace majetku a závazků (ÚMČ P6 a vybrané příspěvkové organizace), veřejné zakázky dle zákona a veřejné zakázky malého rozsahu. Následně předal slovo P. </w:t>
      </w:r>
      <w:proofErr w:type="spellStart"/>
      <w:r w:rsidR="00357A3B">
        <w:rPr>
          <w:rFonts w:ascii="Arial" w:hAnsi="Arial" w:cs="Arial"/>
          <w:sz w:val="20"/>
        </w:rPr>
        <w:t>Šimsovi</w:t>
      </w:r>
      <w:proofErr w:type="spellEnd"/>
      <w:r w:rsidR="00357A3B">
        <w:rPr>
          <w:rFonts w:ascii="Arial" w:hAnsi="Arial" w:cs="Arial"/>
          <w:sz w:val="20"/>
        </w:rPr>
        <w:t xml:space="preserve">, aby zprávu okomentoval. </w:t>
      </w:r>
    </w:p>
    <w:p w14:paraId="08F0DCEF" w14:textId="77777777" w:rsidR="00334E56" w:rsidRDefault="00357A3B" w:rsidP="0094420F">
      <w:pPr>
        <w:pStyle w:val="Bezmezer"/>
        <w:ind w:left="-284"/>
        <w:jc w:val="both"/>
        <w:rPr>
          <w:rFonts w:ascii="Arial" w:hAnsi="Arial" w:cs="Arial"/>
          <w:sz w:val="20"/>
        </w:rPr>
      </w:pPr>
      <w:r>
        <w:rPr>
          <w:rFonts w:ascii="Arial" w:hAnsi="Arial" w:cs="Arial"/>
          <w:sz w:val="20"/>
        </w:rPr>
        <w:t xml:space="preserve">P. </w:t>
      </w:r>
      <w:proofErr w:type="spellStart"/>
      <w:r>
        <w:rPr>
          <w:rFonts w:ascii="Arial" w:hAnsi="Arial" w:cs="Arial"/>
          <w:sz w:val="20"/>
        </w:rPr>
        <w:t>Šimsa</w:t>
      </w:r>
      <w:proofErr w:type="spellEnd"/>
      <w:r>
        <w:rPr>
          <w:rFonts w:ascii="Arial" w:hAnsi="Arial" w:cs="Arial"/>
          <w:sz w:val="20"/>
        </w:rPr>
        <w:t xml:space="preserve"> uvedl, že činnost interní auditu se řídí střednědobým a ročním plánem, který je schválen starostou MČ P6.</w:t>
      </w:r>
      <w:r w:rsidR="00096126">
        <w:rPr>
          <w:rFonts w:ascii="Arial" w:hAnsi="Arial" w:cs="Arial"/>
          <w:sz w:val="20"/>
        </w:rPr>
        <w:t xml:space="preserve"> Audit probíhá vždy na vybraném vzorku. </w:t>
      </w:r>
      <w:r>
        <w:rPr>
          <w:rFonts w:ascii="Arial" w:hAnsi="Arial" w:cs="Arial"/>
          <w:sz w:val="20"/>
        </w:rPr>
        <w:t>V oblasti pohledávek bylo zaznamenáno, že je s nimi více pracováno</w:t>
      </w:r>
      <w:r w:rsidR="00096126">
        <w:rPr>
          <w:rFonts w:ascii="Arial" w:hAnsi="Arial" w:cs="Arial"/>
          <w:sz w:val="20"/>
        </w:rPr>
        <w:t xml:space="preserve"> (jsou odpisovány), dále došlo k aktualizaci metodického pokynu ke stanovení postupu ohledně vymáhání pohledávek (došlo ke změně limitu pro rozhodování RMČ a ZMČ). V rámci inventarizace ÚMČ P6 byly zjištěny drobné nedostatky </w:t>
      </w:r>
      <w:r w:rsidR="00D25040">
        <w:rPr>
          <w:rFonts w:ascii="Arial" w:hAnsi="Arial" w:cs="Arial"/>
          <w:sz w:val="20"/>
        </w:rPr>
        <w:t>u</w:t>
      </w:r>
      <w:r w:rsidR="00096126">
        <w:rPr>
          <w:rFonts w:ascii="Arial" w:hAnsi="Arial" w:cs="Arial"/>
          <w:sz w:val="20"/>
        </w:rPr>
        <w:t> inventarizac</w:t>
      </w:r>
      <w:r w:rsidR="00D25040">
        <w:rPr>
          <w:rFonts w:ascii="Arial" w:hAnsi="Arial" w:cs="Arial"/>
          <w:sz w:val="20"/>
        </w:rPr>
        <w:t>e</w:t>
      </w:r>
      <w:r w:rsidR="00096126">
        <w:rPr>
          <w:rFonts w:ascii="Arial" w:hAnsi="Arial" w:cs="Arial"/>
          <w:sz w:val="20"/>
        </w:rPr>
        <w:t xml:space="preserve"> pokladen (nedoložení výčetek), u </w:t>
      </w:r>
      <w:r w:rsidR="00F25672">
        <w:rPr>
          <w:rFonts w:ascii="Arial" w:hAnsi="Arial" w:cs="Arial"/>
          <w:sz w:val="20"/>
        </w:rPr>
        <w:t> </w:t>
      </w:r>
      <w:r w:rsidR="00096126">
        <w:rPr>
          <w:rFonts w:ascii="Arial" w:hAnsi="Arial" w:cs="Arial"/>
          <w:sz w:val="20"/>
        </w:rPr>
        <w:t>inventarizace majetku a závazků příspěvkových organizací byly zjištěny stále stejné nedostatky, které jsou dále řešeny s </w:t>
      </w:r>
      <w:proofErr w:type="gramStart"/>
      <w:r w:rsidR="00096126">
        <w:rPr>
          <w:rFonts w:ascii="Arial" w:hAnsi="Arial" w:cs="Arial"/>
          <w:sz w:val="20"/>
        </w:rPr>
        <w:t>OŠ</w:t>
      </w:r>
      <w:proofErr w:type="gramEnd"/>
      <w:r w:rsidR="00096126">
        <w:rPr>
          <w:rFonts w:ascii="Arial" w:hAnsi="Arial" w:cs="Arial"/>
          <w:sz w:val="20"/>
        </w:rPr>
        <w:t xml:space="preserve"> (metodický den pro školy). V rámci kontroly zakázek nebyly zjištěny podstatné nedostatky. Dále byl vykonán metodick</w:t>
      </w:r>
      <w:r w:rsidR="00D25040">
        <w:rPr>
          <w:rFonts w:ascii="Arial" w:hAnsi="Arial" w:cs="Arial"/>
          <w:sz w:val="20"/>
        </w:rPr>
        <w:t>ý</w:t>
      </w:r>
      <w:r w:rsidR="00096126">
        <w:rPr>
          <w:rFonts w:ascii="Arial" w:hAnsi="Arial" w:cs="Arial"/>
          <w:sz w:val="20"/>
        </w:rPr>
        <w:t xml:space="preserve"> dohled v příspěvkové organizaci -  Fakultní mateřské škole </w:t>
      </w:r>
      <w:r w:rsidR="00096126">
        <w:rPr>
          <w:rFonts w:ascii="Arial" w:hAnsi="Arial" w:cs="Arial"/>
          <w:sz w:val="20"/>
        </w:rPr>
        <w:lastRenderedPageBreak/>
        <w:t xml:space="preserve">(navazovalo na zprávu z přezkumu hospodaření MČ P6). </w:t>
      </w:r>
      <w:r w:rsidR="00074CAF">
        <w:rPr>
          <w:rFonts w:ascii="Arial" w:hAnsi="Arial" w:cs="Arial"/>
          <w:sz w:val="20"/>
        </w:rPr>
        <w:t xml:space="preserve">Součástí zprávy jsou jednotlivé audity včetně doporučení a jejich aktuálního stavu. </w:t>
      </w:r>
    </w:p>
    <w:p w14:paraId="08F0DCF0" w14:textId="77777777" w:rsidR="00074CAF" w:rsidRDefault="00074CAF" w:rsidP="0094420F">
      <w:pPr>
        <w:pStyle w:val="Bezmezer"/>
        <w:ind w:left="-284"/>
        <w:jc w:val="both"/>
        <w:rPr>
          <w:rFonts w:ascii="Arial" w:hAnsi="Arial" w:cs="Arial"/>
          <w:sz w:val="20"/>
        </w:rPr>
      </w:pPr>
      <w:r>
        <w:rPr>
          <w:rFonts w:ascii="Arial" w:hAnsi="Arial" w:cs="Arial"/>
          <w:sz w:val="20"/>
        </w:rPr>
        <w:t xml:space="preserve">Předseda KV následně otevřel diskuzi </w:t>
      </w:r>
      <w:r w:rsidR="00090AA2">
        <w:rPr>
          <w:rFonts w:ascii="Arial" w:hAnsi="Arial" w:cs="Arial"/>
          <w:sz w:val="20"/>
        </w:rPr>
        <w:t>a</w:t>
      </w:r>
      <w:r>
        <w:rPr>
          <w:rFonts w:ascii="Arial" w:hAnsi="Arial" w:cs="Arial"/>
          <w:sz w:val="20"/>
        </w:rPr>
        <w:t xml:space="preserve"> vznesl dotaz, ohledně zdůvodnění účelnosti zakázek, v rámci kontroly KV je častým zjištěním formální zdůvodnění účelnosti zakázek, interní audit toto pochybění neodhalil. Interní audit doporučuje minimalizovat zadávání zakázek na přímo (výjimku). Dále se dotázal na sociální a environmentální zadávání, které bylo shledáno jako obecné, a zda je stále vyžadováno. P. </w:t>
      </w:r>
      <w:r w:rsidR="004C4072">
        <w:rPr>
          <w:rFonts w:ascii="Arial" w:hAnsi="Arial" w:cs="Arial"/>
          <w:sz w:val="20"/>
        </w:rPr>
        <w:t> </w:t>
      </w:r>
      <w:proofErr w:type="spellStart"/>
      <w:r>
        <w:rPr>
          <w:rFonts w:ascii="Arial" w:hAnsi="Arial" w:cs="Arial"/>
          <w:sz w:val="20"/>
        </w:rPr>
        <w:t>Šimsa</w:t>
      </w:r>
      <w:proofErr w:type="spellEnd"/>
      <w:r>
        <w:rPr>
          <w:rFonts w:ascii="Arial" w:hAnsi="Arial" w:cs="Arial"/>
          <w:sz w:val="20"/>
        </w:rPr>
        <w:t xml:space="preserve"> uvedl, že u zakázek malého rozsahu v roce 2024 již vyžadováno není. </w:t>
      </w:r>
    </w:p>
    <w:p w14:paraId="08F0DCF1" w14:textId="77777777" w:rsidR="00074CAF" w:rsidRDefault="00074CAF" w:rsidP="0094420F">
      <w:pPr>
        <w:pStyle w:val="Bezmezer"/>
        <w:ind w:left="-284"/>
        <w:jc w:val="both"/>
        <w:rPr>
          <w:rFonts w:ascii="Arial" w:hAnsi="Arial" w:cs="Arial"/>
          <w:sz w:val="20"/>
        </w:rPr>
      </w:pPr>
    </w:p>
    <w:p w14:paraId="08F0DCF2" w14:textId="77777777" w:rsidR="00074CAF" w:rsidRDefault="00074CAF" w:rsidP="0094420F">
      <w:pPr>
        <w:pStyle w:val="Bezmezer"/>
        <w:ind w:left="-284"/>
        <w:jc w:val="both"/>
        <w:rPr>
          <w:rFonts w:ascii="Arial" w:hAnsi="Arial" w:cs="Arial"/>
          <w:sz w:val="20"/>
        </w:rPr>
      </w:pPr>
      <w:r>
        <w:rPr>
          <w:rFonts w:ascii="Arial" w:hAnsi="Arial" w:cs="Arial"/>
          <w:sz w:val="20"/>
        </w:rPr>
        <w:t xml:space="preserve">Pro projednání tohoto bodu odchází P. </w:t>
      </w:r>
      <w:proofErr w:type="spellStart"/>
      <w:r>
        <w:rPr>
          <w:rFonts w:ascii="Arial" w:hAnsi="Arial" w:cs="Arial"/>
          <w:sz w:val="20"/>
        </w:rPr>
        <w:t>Šimsa</w:t>
      </w:r>
      <w:proofErr w:type="spellEnd"/>
      <w:r>
        <w:rPr>
          <w:rFonts w:ascii="Arial" w:hAnsi="Arial" w:cs="Arial"/>
          <w:sz w:val="20"/>
        </w:rPr>
        <w:t xml:space="preserve"> a dorazil L. Kos. </w:t>
      </w:r>
    </w:p>
    <w:p w14:paraId="08F0DCF3" w14:textId="77777777" w:rsidR="00074CAF" w:rsidRDefault="00074CAF" w:rsidP="0094420F">
      <w:pPr>
        <w:pStyle w:val="Bezmezer"/>
        <w:ind w:left="-284"/>
        <w:jc w:val="both"/>
        <w:rPr>
          <w:rFonts w:ascii="Arial" w:hAnsi="Arial" w:cs="Arial"/>
          <w:sz w:val="20"/>
        </w:rPr>
      </w:pPr>
    </w:p>
    <w:p w14:paraId="08F0DCF4" w14:textId="77777777" w:rsidR="00074CAF" w:rsidRPr="00074CAF" w:rsidRDefault="00074CAF" w:rsidP="00074CAF">
      <w:pPr>
        <w:pStyle w:val="Bezmezer"/>
        <w:ind w:left="-284"/>
        <w:jc w:val="both"/>
        <w:rPr>
          <w:rFonts w:ascii="Arial" w:hAnsi="Arial" w:cs="Arial"/>
          <w:b/>
          <w:sz w:val="20"/>
        </w:rPr>
      </w:pPr>
      <w:r w:rsidRPr="00074CAF">
        <w:rPr>
          <w:rFonts w:ascii="Arial" w:hAnsi="Arial" w:cs="Arial"/>
          <w:b/>
          <w:sz w:val="20"/>
        </w:rPr>
        <w:t>Usnesení KV č.  112/3/2025:</w:t>
      </w:r>
    </w:p>
    <w:p w14:paraId="08F0DCF5" w14:textId="77777777" w:rsidR="00074CAF" w:rsidRDefault="009D317E" w:rsidP="00074CAF">
      <w:pPr>
        <w:pStyle w:val="Bezmezer"/>
        <w:ind w:left="-284"/>
        <w:jc w:val="both"/>
        <w:rPr>
          <w:rFonts w:ascii="Arial" w:hAnsi="Arial" w:cs="Arial"/>
          <w:sz w:val="20"/>
        </w:rPr>
      </w:pPr>
      <w:r>
        <w:rPr>
          <w:rFonts w:ascii="Arial" w:hAnsi="Arial" w:cs="Arial"/>
          <w:sz w:val="20"/>
        </w:rPr>
        <w:t xml:space="preserve">Kontrolní výbor </w:t>
      </w:r>
      <w:r w:rsidR="00074CAF" w:rsidRPr="00074CAF">
        <w:rPr>
          <w:rFonts w:ascii="Arial" w:hAnsi="Arial" w:cs="Arial"/>
          <w:sz w:val="20"/>
        </w:rPr>
        <w:t>vzal na vědomí zprávu IA za rok 2024</w:t>
      </w:r>
      <w:r w:rsidR="00074CAF">
        <w:rPr>
          <w:rFonts w:ascii="Arial" w:hAnsi="Arial" w:cs="Arial"/>
          <w:sz w:val="20"/>
        </w:rPr>
        <w:t>.</w:t>
      </w:r>
    </w:p>
    <w:p w14:paraId="08F0DCF6" w14:textId="77777777" w:rsidR="009D317E" w:rsidRDefault="00074CAF" w:rsidP="009D317E">
      <w:pPr>
        <w:pStyle w:val="Bezmezer"/>
        <w:ind w:left="6796" w:firstLine="992"/>
        <w:jc w:val="both"/>
        <w:rPr>
          <w:rFonts w:ascii="Arial" w:hAnsi="Arial" w:cs="Arial"/>
          <w:sz w:val="20"/>
        </w:rPr>
      </w:pPr>
      <w:r>
        <w:rPr>
          <w:rFonts w:ascii="Arial" w:hAnsi="Arial" w:cs="Arial"/>
          <w:sz w:val="20"/>
        </w:rPr>
        <w:t xml:space="preserve">+ 6; - 0; z 0. </w:t>
      </w:r>
    </w:p>
    <w:p w14:paraId="08F0DCF7" w14:textId="77777777" w:rsidR="009D317E" w:rsidRDefault="009D317E" w:rsidP="009D317E">
      <w:pPr>
        <w:pStyle w:val="Bezmezer"/>
        <w:ind w:left="-284" w:firstLine="8"/>
        <w:jc w:val="both"/>
        <w:rPr>
          <w:rFonts w:ascii="Arial" w:hAnsi="Arial" w:cs="Arial"/>
          <w:sz w:val="20"/>
        </w:rPr>
      </w:pPr>
    </w:p>
    <w:p w14:paraId="08F0DCF8" w14:textId="77777777" w:rsidR="009D317E" w:rsidRDefault="009D317E" w:rsidP="009D317E">
      <w:pPr>
        <w:pStyle w:val="Bezmezer"/>
        <w:ind w:left="-284" w:firstLine="8"/>
        <w:jc w:val="both"/>
        <w:rPr>
          <w:rFonts w:ascii="Arial" w:hAnsi="Arial" w:cs="Arial"/>
          <w:sz w:val="20"/>
          <w:u w:val="single"/>
        </w:rPr>
      </w:pPr>
      <w:r w:rsidRPr="009D317E">
        <w:rPr>
          <w:rFonts w:ascii="Arial" w:hAnsi="Arial" w:cs="Arial"/>
          <w:sz w:val="20"/>
          <w:u w:val="single"/>
        </w:rPr>
        <w:t xml:space="preserve">4. Nová usnesení RMČ </w:t>
      </w:r>
    </w:p>
    <w:p w14:paraId="08F0DCF9" w14:textId="77777777" w:rsidR="009D317E" w:rsidRDefault="009D317E" w:rsidP="009D317E">
      <w:pPr>
        <w:pStyle w:val="Bezmezer"/>
        <w:ind w:left="-284" w:firstLine="8"/>
        <w:jc w:val="both"/>
        <w:rPr>
          <w:rFonts w:ascii="Arial" w:hAnsi="Arial" w:cs="Arial"/>
          <w:sz w:val="20"/>
          <w:u w:val="single"/>
        </w:rPr>
      </w:pPr>
    </w:p>
    <w:p w14:paraId="08F0DCFA" w14:textId="77777777" w:rsidR="009D317E" w:rsidRDefault="009D317E" w:rsidP="009D317E">
      <w:pPr>
        <w:pStyle w:val="Bezmezer"/>
        <w:ind w:left="-284" w:firstLine="9"/>
        <w:jc w:val="both"/>
        <w:rPr>
          <w:rStyle w:val="P6TextnormalChar"/>
        </w:rPr>
      </w:pPr>
      <w:r>
        <w:rPr>
          <w:rStyle w:val="P6TextnormalChar"/>
        </w:rPr>
        <w:t xml:space="preserve">Za uplynulé období proběhla 2 řádná jednání RMČ. Nebyla identifikována žádná usnesení pro analýzu kontrolní skupiny č. 1, byla pouze shrnuta usnesení, která mají vztah k agendě KV, kde předseda KV upozornil na usnesení RMČ č. 2488/25 – uzavření dodatku č. 1 ke smlouvě o dílo ZŠ </w:t>
      </w:r>
      <w:proofErr w:type="spellStart"/>
      <w:r>
        <w:rPr>
          <w:rStyle w:val="P6TextnormalChar"/>
        </w:rPr>
        <w:t>Kocínka</w:t>
      </w:r>
      <w:proofErr w:type="spellEnd"/>
      <w:r>
        <w:rPr>
          <w:rStyle w:val="P6TextnormalChar"/>
        </w:rPr>
        <w:t xml:space="preserve">. </w:t>
      </w:r>
    </w:p>
    <w:p w14:paraId="08F0DCFB" w14:textId="77777777" w:rsidR="009D317E" w:rsidRDefault="009D317E" w:rsidP="009D317E">
      <w:pPr>
        <w:pStyle w:val="Bezmezer"/>
        <w:ind w:left="-284" w:firstLine="9"/>
        <w:jc w:val="both"/>
        <w:rPr>
          <w:rStyle w:val="P6TextnormalChar"/>
        </w:rPr>
      </w:pPr>
    </w:p>
    <w:p w14:paraId="08F0DCFC" w14:textId="77777777" w:rsidR="009D317E" w:rsidRPr="009D317E" w:rsidRDefault="009D317E" w:rsidP="009D317E">
      <w:pPr>
        <w:pStyle w:val="Bezmezer"/>
        <w:ind w:left="-284" w:firstLine="9"/>
        <w:jc w:val="both"/>
        <w:rPr>
          <w:rStyle w:val="P6TextnormalChar"/>
          <w:u w:val="single"/>
        </w:rPr>
      </w:pPr>
      <w:r w:rsidRPr="009D317E">
        <w:rPr>
          <w:rStyle w:val="P6TextnormalChar"/>
          <w:u w:val="single"/>
        </w:rPr>
        <w:t>5. Kontribuce – pokračování projednávání bodu</w:t>
      </w:r>
    </w:p>
    <w:p w14:paraId="08F0DCFD" w14:textId="77777777" w:rsidR="009D317E" w:rsidRDefault="009D317E" w:rsidP="009D317E">
      <w:pPr>
        <w:pStyle w:val="Bezmezer"/>
        <w:ind w:left="-284" w:firstLine="9"/>
        <w:jc w:val="both"/>
        <w:rPr>
          <w:rStyle w:val="P6TextnormalChar"/>
        </w:rPr>
      </w:pPr>
    </w:p>
    <w:p w14:paraId="08F0DCFE" w14:textId="77777777" w:rsidR="009D317E" w:rsidRDefault="00AC58F1" w:rsidP="00AC58F1">
      <w:pPr>
        <w:pStyle w:val="Bezmezer"/>
        <w:ind w:left="-284"/>
        <w:jc w:val="both"/>
        <w:rPr>
          <w:rStyle w:val="P6TextnormalChar"/>
        </w:rPr>
      </w:pPr>
      <w:r>
        <w:rPr>
          <w:rStyle w:val="P6TextnormalChar"/>
        </w:rPr>
        <w:t xml:space="preserve">Předseda KV přivítal L. Kose a bod uvedl. </w:t>
      </w:r>
      <w:r w:rsidR="009D317E">
        <w:rPr>
          <w:rStyle w:val="P6TextnormalChar"/>
        </w:rPr>
        <w:t xml:space="preserve">Kontrolní skupina </w:t>
      </w:r>
      <w:r w:rsidR="000D5E01">
        <w:rPr>
          <w:rStyle w:val="P6TextnormalChar"/>
        </w:rPr>
        <w:t>na 25</w:t>
      </w:r>
      <w:r w:rsidR="009D317E">
        <w:rPr>
          <w:rStyle w:val="P6TextnormalChar"/>
        </w:rPr>
        <w:t xml:space="preserve">KV prezentovala výstup z analýzy s hypotézou, že ve smlouvě o </w:t>
      </w:r>
      <w:r>
        <w:rPr>
          <w:rStyle w:val="P6TextnormalChar"/>
        </w:rPr>
        <w:t xml:space="preserve">spolupráci došlo k vyššímu </w:t>
      </w:r>
      <w:proofErr w:type="spellStart"/>
      <w:r>
        <w:rPr>
          <w:rStyle w:val="P6TextnormalChar"/>
        </w:rPr>
        <w:t>nacenění</w:t>
      </w:r>
      <w:proofErr w:type="spellEnd"/>
      <w:r>
        <w:rPr>
          <w:rStyle w:val="P6TextnormalChar"/>
        </w:rPr>
        <w:t xml:space="preserve"> pozemku (oproti metodice MHMP) ve výši cca 12 mil. Kč. Byly formulovány dva úkoly – vyžádat si stanovisko MHMP k ocenění a stanovisko ORI k analýze kontrolní skupiny. Stanovisko ORI bylo se členy sdíleno, stanovisko MHMP stále není k dispozici. L. Kos uvedl, že ještě dnes stanovisko od MHMP urgoval, ale stále nedorazilo. Předseda KV předal slovo L. Kosovi, aby stanovisko za ORI představil. </w:t>
      </w:r>
    </w:p>
    <w:p w14:paraId="08F0DCFF" w14:textId="0424B360" w:rsidR="004D20D4" w:rsidRDefault="00AC58F1" w:rsidP="00AC58F1">
      <w:pPr>
        <w:pStyle w:val="Bezmezer"/>
        <w:ind w:left="-284"/>
        <w:jc w:val="both"/>
        <w:rPr>
          <w:rStyle w:val="P6TextnormalChar"/>
        </w:rPr>
      </w:pPr>
      <w:r>
        <w:rPr>
          <w:rStyle w:val="P6TextnormalChar"/>
        </w:rPr>
        <w:t xml:space="preserve">L. Kos uvedl, že v zaslaném stanovisku byl maximálně shrnut postup. Záležitost byla konzultována s MHMP (jako s metodickým orgánem) ještě před podpisem a konstrukcí smlouvy. Bylo řešeno, za jakých podmínek je možno přistoupit k ocenění pozemku znalcem (namísto metodiky). Tento postup možný je, metodika je pouze doporučující. </w:t>
      </w:r>
      <w:r w:rsidR="001001F7">
        <w:rPr>
          <w:rStyle w:val="P6TextnormalChar"/>
        </w:rPr>
        <w:t xml:space="preserve">Ocenění znaleckým posudkem byla ustálená praxe v rámci ÚMČ. Předseda KV se pro upřesnění dotázal, jaký je hlavní argument pro tvrzení, že k porušení metodiky nedošlo při uzavírání smlouvy. L. Kos uvedl, že metodika má doporučující charakter, stanovuje rámec, jak si MHMP představuje, že budou městské části postupovat. Podle metodiky se jedná o </w:t>
      </w:r>
      <w:r w:rsidR="002D3201">
        <w:rPr>
          <w:rStyle w:val="P6TextnormalChar"/>
        </w:rPr>
        <w:t xml:space="preserve">lokální </w:t>
      </w:r>
      <w:r w:rsidR="001001F7">
        <w:rPr>
          <w:rStyle w:val="P6TextnormalChar"/>
        </w:rPr>
        <w:t xml:space="preserve">změnu, </w:t>
      </w:r>
      <w:proofErr w:type="gramStart"/>
      <w:r w:rsidR="001001F7">
        <w:rPr>
          <w:rStyle w:val="P6TextnormalChar"/>
        </w:rPr>
        <w:t>který</w:t>
      </w:r>
      <w:proofErr w:type="gramEnd"/>
      <w:r w:rsidR="001001F7">
        <w:rPr>
          <w:rStyle w:val="P6TextnormalChar"/>
        </w:rPr>
        <w:t xml:space="preserve"> nepřesahuje 30.000 m</w:t>
      </w:r>
      <w:r w:rsidR="001001F7" w:rsidRPr="001001F7">
        <w:rPr>
          <w:rStyle w:val="P6TextnormalChar"/>
          <w:vertAlign w:val="superscript"/>
        </w:rPr>
        <w:t>2</w:t>
      </w:r>
      <w:r w:rsidR="001001F7">
        <w:rPr>
          <w:rStyle w:val="P6TextnormalChar"/>
        </w:rPr>
        <w:t>, takže obsah smlouvy je plně v kompetenci MČ. B. Trusková uvedla, že metodika je doporučující, ale ZMČ si na svém jednání v listopadu 2023</w:t>
      </w:r>
      <w:r w:rsidR="00D25040">
        <w:rPr>
          <w:rStyle w:val="P6TextnormalChar"/>
        </w:rPr>
        <w:t xml:space="preserve"> stanovilo</w:t>
      </w:r>
      <w:r w:rsidR="001001F7">
        <w:rPr>
          <w:rStyle w:val="P6TextnormalChar"/>
        </w:rPr>
        <w:t>, že metodiku bude dodržovat, takže odchýlen</w:t>
      </w:r>
      <w:r w:rsidR="002005A2">
        <w:rPr>
          <w:rStyle w:val="P6TextnormalChar"/>
        </w:rPr>
        <w:t xml:space="preserve">í </w:t>
      </w:r>
      <w:r w:rsidR="001001F7">
        <w:rPr>
          <w:rStyle w:val="P6TextnormalChar"/>
        </w:rPr>
        <w:t>od metodiky by mělo být uvedeno a řádně zdůvodněno v důvodové zprávě. L. Kos uvedl, že vše bylo maximálně popsáno v důvodové zprávě</w:t>
      </w:r>
      <w:r w:rsidR="002005A2">
        <w:rPr>
          <w:rStyle w:val="P6TextnormalChar"/>
        </w:rPr>
        <w:t xml:space="preserve">, podle metodiky byla vypočtena referenční výše plnění, nejedná se ale o finanční částku, kterou by měl investor uhradit, dále jsou zohledněna specifika daného projektu, v rámci nefinančního plnění je s investorem vyjednáváno, </w:t>
      </w:r>
      <w:r w:rsidR="00D25040">
        <w:rPr>
          <w:rStyle w:val="P6TextnormalChar"/>
        </w:rPr>
        <w:t>jaké</w:t>
      </w:r>
      <w:r w:rsidR="002005A2">
        <w:rPr>
          <w:rStyle w:val="P6TextnormalChar"/>
        </w:rPr>
        <w:t xml:space="preserve"> nefinanční plnění MČ </w:t>
      </w:r>
      <w:r w:rsidR="00D25040">
        <w:rPr>
          <w:rStyle w:val="P6TextnormalChar"/>
        </w:rPr>
        <w:t>preferuje</w:t>
      </w:r>
      <w:r w:rsidR="002005A2">
        <w:rPr>
          <w:rStyle w:val="P6TextnormalChar"/>
        </w:rPr>
        <w:t xml:space="preserve">. MČ dlouhodobě usiluje o přeložení </w:t>
      </w:r>
      <w:r w:rsidR="007D4C67">
        <w:rPr>
          <w:rStyle w:val="P6TextnormalChar"/>
        </w:rPr>
        <w:t>P</w:t>
      </w:r>
      <w:r w:rsidR="002005A2">
        <w:rPr>
          <w:rStyle w:val="P6TextnormalChar"/>
        </w:rPr>
        <w:t xml:space="preserve">outní cesty do </w:t>
      </w:r>
      <w:r w:rsidR="007D4C67">
        <w:rPr>
          <w:rStyle w:val="P6TextnormalChar"/>
        </w:rPr>
        <w:t>H</w:t>
      </w:r>
      <w:r w:rsidR="002005A2">
        <w:rPr>
          <w:rStyle w:val="P6TextnormalChar"/>
        </w:rPr>
        <w:t xml:space="preserve">ájku, tato možnost byla konzultována s věcně příslušnými odbory (velikost pozemku). Investorovi byl předložen návrh na převod pozemku a </w:t>
      </w:r>
      <w:r w:rsidR="00021AD6">
        <w:rPr>
          <w:rStyle w:val="P6TextnormalChar"/>
        </w:rPr>
        <w:t>doplacení částky (dle metodiky), se kterým nesouhlasil, upozornil na bezplatné užívání pozemku (pozemek veřejně přístupný pro poutní cestu), ale mohl</w:t>
      </w:r>
      <w:r w:rsidR="00D25040">
        <w:rPr>
          <w:rStyle w:val="P6TextnormalChar"/>
        </w:rPr>
        <w:t>a</w:t>
      </w:r>
      <w:r w:rsidR="00021AD6">
        <w:rPr>
          <w:rStyle w:val="P6TextnormalChar"/>
        </w:rPr>
        <w:t xml:space="preserve"> by být vyžadována náhrada za toto užívání. V rámci vyjednávání smlouvy o spolupráci byly s investorem dále domluveny terénní úpravy na pozemku na jeho náklady. </w:t>
      </w:r>
      <w:r w:rsidR="00DE5007">
        <w:rPr>
          <w:rStyle w:val="P6TextnormalChar"/>
        </w:rPr>
        <w:t>E. Smutná uvedla, že se stanoviskem ORI nesouhlasí, jedná se o veřejnou zeleň</w:t>
      </w:r>
      <w:r w:rsidR="00031010">
        <w:rPr>
          <w:rStyle w:val="P6TextnormalChar"/>
        </w:rPr>
        <w:t>, která je součástí nadregionálního biokoridoru,</w:t>
      </w:r>
      <w:r w:rsidR="00DE5007">
        <w:rPr>
          <w:rStyle w:val="P6TextnormalChar"/>
        </w:rPr>
        <w:t xml:space="preserve"> a ta musí být vždy přístupná</w:t>
      </w:r>
      <w:r w:rsidR="00031010">
        <w:rPr>
          <w:rStyle w:val="P6TextnormalChar"/>
        </w:rPr>
        <w:t>.</w:t>
      </w:r>
      <w:r w:rsidR="00DE5007">
        <w:rPr>
          <w:rStyle w:val="P6TextnormalChar"/>
        </w:rPr>
        <w:t xml:space="preserve"> </w:t>
      </w:r>
      <w:r w:rsidR="00031010">
        <w:rPr>
          <w:rStyle w:val="P6TextnormalChar"/>
        </w:rPr>
        <w:t>P</w:t>
      </w:r>
      <w:r w:rsidR="00DE5007">
        <w:rPr>
          <w:rStyle w:val="P6TextnormalChar"/>
        </w:rPr>
        <w:t xml:space="preserve">outní </w:t>
      </w:r>
      <w:r w:rsidR="0019370B">
        <w:rPr>
          <w:rStyle w:val="P6TextnormalChar"/>
        </w:rPr>
        <w:t>cesta může</w:t>
      </w:r>
      <w:r w:rsidR="00561C97">
        <w:rPr>
          <w:rStyle w:val="P6TextnormalChar"/>
        </w:rPr>
        <w:t xml:space="preserve"> být v délce 200m </w:t>
      </w:r>
      <w:r w:rsidR="00DE5007">
        <w:rPr>
          <w:rStyle w:val="P6TextnormalChar"/>
        </w:rPr>
        <w:t xml:space="preserve"> být přeložena</w:t>
      </w:r>
      <w:r w:rsidR="00E276F3">
        <w:rPr>
          <w:rStyle w:val="P6TextnormalChar"/>
        </w:rPr>
        <w:t xml:space="preserve">. L. Kos uvedl, že s jejím přeložením se </w:t>
      </w:r>
      <w:r w:rsidR="00F822FF">
        <w:rPr>
          <w:rStyle w:val="P6TextnormalChar"/>
        </w:rPr>
        <w:t xml:space="preserve">počítá. </w:t>
      </w:r>
      <w:r w:rsidR="00DE5007">
        <w:rPr>
          <w:rStyle w:val="P6TextnormalChar"/>
        </w:rPr>
        <w:t xml:space="preserve"> </w:t>
      </w:r>
      <w:r w:rsidR="00F822FF">
        <w:rPr>
          <w:rStyle w:val="P6TextnormalChar"/>
        </w:rPr>
        <w:t xml:space="preserve">E. Smutná dále </w:t>
      </w:r>
      <w:r w:rsidR="009F6051">
        <w:rPr>
          <w:rStyle w:val="P6TextnormalChar"/>
        </w:rPr>
        <w:t xml:space="preserve">uvedla, </w:t>
      </w:r>
      <w:r w:rsidR="00715536">
        <w:rPr>
          <w:rStyle w:val="P6TextnormalChar"/>
        </w:rPr>
        <w:t xml:space="preserve">že </w:t>
      </w:r>
      <w:r w:rsidR="008508EB">
        <w:rPr>
          <w:rStyle w:val="P6TextnormalChar"/>
        </w:rPr>
        <w:t xml:space="preserve">chybným </w:t>
      </w:r>
      <w:r w:rsidR="00DE5007">
        <w:rPr>
          <w:rStyle w:val="P6TextnormalChar"/>
        </w:rPr>
        <w:t>oceněn</w:t>
      </w:r>
      <w:r w:rsidR="008508EB">
        <w:rPr>
          <w:rStyle w:val="P6TextnormalChar"/>
        </w:rPr>
        <w:t>ím pozemku</w:t>
      </w:r>
      <w:r w:rsidR="00DE5007">
        <w:rPr>
          <w:rStyle w:val="P6TextnormalChar"/>
        </w:rPr>
        <w:t xml:space="preserve"> podle posudku, který </w:t>
      </w:r>
      <w:r w:rsidR="00B5203D">
        <w:rPr>
          <w:rStyle w:val="P6TextnormalChar"/>
        </w:rPr>
        <w:t xml:space="preserve">stanoví cenu na cca </w:t>
      </w:r>
      <w:r w:rsidR="00715536">
        <w:rPr>
          <w:rStyle w:val="P6TextnormalChar"/>
        </w:rPr>
        <w:t>2</w:t>
      </w:r>
      <w:r w:rsidR="00F17E1A">
        <w:rPr>
          <w:rStyle w:val="P6TextnormalChar"/>
        </w:rPr>
        <w:t> </w:t>
      </w:r>
      <w:r w:rsidR="00715536">
        <w:rPr>
          <w:rStyle w:val="P6TextnormalChar"/>
        </w:rPr>
        <w:t>700</w:t>
      </w:r>
      <w:r w:rsidR="00F17E1A">
        <w:rPr>
          <w:rStyle w:val="P6TextnormalChar"/>
        </w:rPr>
        <w:t xml:space="preserve"> Kč/</w:t>
      </w:r>
      <w:r w:rsidR="00715536">
        <w:rPr>
          <w:rStyle w:val="P6TextnormalChar"/>
        </w:rPr>
        <w:t xml:space="preserve"> m</w:t>
      </w:r>
      <w:r w:rsidR="00715536">
        <w:rPr>
          <w:rStyle w:val="P6TextnormalChar"/>
          <w:vertAlign w:val="superscript"/>
        </w:rPr>
        <w:t>2</w:t>
      </w:r>
      <w:r w:rsidR="00DE5007">
        <w:rPr>
          <w:rStyle w:val="P6TextnormalChar"/>
        </w:rPr>
        <w:t xml:space="preserve">, </w:t>
      </w:r>
      <w:r w:rsidR="00B02871">
        <w:rPr>
          <w:rStyle w:val="P6TextnormalChar"/>
        </w:rPr>
        <w:t>a ne</w:t>
      </w:r>
      <w:r w:rsidR="00F17E1A">
        <w:rPr>
          <w:rStyle w:val="P6TextnormalChar"/>
        </w:rPr>
        <w:t xml:space="preserve"> </w:t>
      </w:r>
      <w:r w:rsidR="00DE5007">
        <w:rPr>
          <w:rStyle w:val="P6TextnormalChar"/>
        </w:rPr>
        <w:t>podle metodiky</w:t>
      </w:r>
      <w:r w:rsidR="00F17E1A">
        <w:rPr>
          <w:rStyle w:val="P6TextnormalChar"/>
        </w:rPr>
        <w:t xml:space="preserve"> (cca 597 Kč/m</w:t>
      </w:r>
      <w:r w:rsidR="00F17E1A">
        <w:rPr>
          <w:rStyle w:val="P6TextnormalChar"/>
          <w:vertAlign w:val="superscript"/>
        </w:rPr>
        <w:t>2</w:t>
      </w:r>
      <w:r w:rsidR="00DE5007">
        <w:rPr>
          <w:rStyle w:val="P6TextnormalChar"/>
        </w:rPr>
        <w:t xml:space="preserve">, </w:t>
      </w:r>
      <w:r w:rsidR="0055414C">
        <w:rPr>
          <w:rStyle w:val="P6TextnormalChar"/>
        </w:rPr>
        <w:t xml:space="preserve">muže dojít k nežádoucímu </w:t>
      </w:r>
      <w:r w:rsidR="00DE5007">
        <w:rPr>
          <w:rStyle w:val="P6TextnormalChar"/>
        </w:rPr>
        <w:t xml:space="preserve"> </w:t>
      </w:r>
      <w:r w:rsidR="00E50761">
        <w:rPr>
          <w:rStyle w:val="P6TextnormalChar"/>
        </w:rPr>
        <w:t> </w:t>
      </w:r>
      <w:r w:rsidR="0019370B">
        <w:rPr>
          <w:rStyle w:val="P6TextnormalChar"/>
        </w:rPr>
        <w:t>navyšování cen</w:t>
      </w:r>
      <w:r w:rsidR="00DE5007">
        <w:rPr>
          <w:rStyle w:val="P6TextnormalChar"/>
        </w:rPr>
        <w:t xml:space="preserve"> pozemk</w:t>
      </w:r>
      <w:r w:rsidR="007B0208">
        <w:rPr>
          <w:rStyle w:val="P6TextnormalChar"/>
        </w:rPr>
        <w:t>ů</w:t>
      </w:r>
      <w:r w:rsidR="00DE5007">
        <w:rPr>
          <w:rStyle w:val="P6TextnormalChar"/>
        </w:rPr>
        <w:t xml:space="preserve"> zeleně na celém území Prahy</w:t>
      </w:r>
      <w:r w:rsidR="007B0208">
        <w:rPr>
          <w:rStyle w:val="P6TextnormalChar"/>
        </w:rPr>
        <w:t>, což je proti politice hl. m. Prahy s ohledem na odkupy ploch zeleně</w:t>
      </w:r>
      <w:r w:rsidR="00DE5007">
        <w:rPr>
          <w:rStyle w:val="P6TextnormalChar"/>
        </w:rPr>
        <w:t xml:space="preserve">. Pozemek by měl </w:t>
      </w:r>
      <w:r w:rsidR="00A4749E">
        <w:rPr>
          <w:rStyle w:val="P6TextnormalChar"/>
        </w:rPr>
        <w:t xml:space="preserve">navíc </w:t>
      </w:r>
      <w:r w:rsidR="00DE5007">
        <w:rPr>
          <w:rStyle w:val="P6TextnormalChar"/>
        </w:rPr>
        <w:t xml:space="preserve">zůstat v majetku MHMP, ne MČ (z důvodu </w:t>
      </w:r>
      <w:r w:rsidR="00A4749E">
        <w:rPr>
          <w:rStyle w:val="P6TextnormalChar"/>
        </w:rPr>
        <w:t xml:space="preserve">nadregionálního </w:t>
      </w:r>
      <w:r w:rsidR="00DE5007">
        <w:rPr>
          <w:rStyle w:val="P6TextnormalChar"/>
        </w:rPr>
        <w:t>biokoridoru apod.). Dále upozornila</w:t>
      </w:r>
      <w:r w:rsidR="004D20D4">
        <w:rPr>
          <w:rStyle w:val="P6TextnormalChar"/>
        </w:rPr>
        <w:t xml:space="preserve">, že pozemek byl </w:t>
      </w:r>
      <w:r w:rsidR="00A4749E">
        <w:rPr>
          <w:rStyle w:val="P6TextnormalChar"/>
        </w:rPr>
        <w:t xml:space="preserve">v posudku </w:t>
      </w:r>
      <w:r w:rsidR="001506E8">
        <w:rPr>
          <w:rStyle w:val="P6TextnormalChar"/>
        </w:rPr>
        <w:t xml:space="preserve">zadaným investorem </w:t>
      </w:r>
      <w:r w:rsidR="004D20D4">
        <w:rPr>
          <w:rStyle w:val="P6TextnormalChar"/>
        </w:rPr>
        <w:t>oceněn jako stavební</w:t>
      </w:r>
      <w:r w:rsidR="001506E8">
        <w:rPr>
          <w:rStyle w:val="P6TextnormalChar"/>
        </w:rPr>
        <w:t xml:space="preserve"> a</w:t>
      </w:r>
      <w:r w:rsidR="004D20D4">
        <w:rPr>
          <w:rStyle w:val="P6TextnormalChar"/>
        </w:rPr>
        <w:t xml:space="preserve"> ne jako zeleň a poukázala na ocenění podobných pozemků</w:t>
      </w:r>
      <w:r w:rsidR="00A147CE">
        <w:rPr>
          <w:rStyle w:val="P6TextnormalChar"/>
        </w:rPr>
        <w:t xml:space="preserve"> v rámci </w:t>
      </w:r>
      <w:r w:rsidR="00365644">
        <w:rPr>
          <w:rStyle w:val="P6TextnormalChar"/>
        </w:rPr>
        <w:t xml:space="preserve">jejich </w:t>
      </w:r>
      <w:r w:rsidR="00A147CE">
        <w:rPr>
          <w:rStyle w:val="P6TextnormalChar"/>
        </w:rPr>
        <w:t xml:space="preserve">směny </w:t>
      </w:r>
      <w:r w:rsidR="00365644">
        <w:rPr>
          <w:rStyle w:val="P6TextnormalChar"/>
        </w:rPr>
        <w:t xml:space="preserve">v kauze </w:t>
      </w:r>
      <w:r w:rsidR="0019370B">
        <w:rPr>
          <w:rStyle w:val="P6TextnormalChar"/>
        </w:rPr>
        <w:t>Trojmezí., L.</w:t>
      </w:r>
      <w:r w:rsidR="004D20D4">
        <w:rPr>
          <w:rStyle w:val="P6TextnormalChar"/>
        </w:rPr>
        <w:t xml:space="preserve"> Kos uvedl, že obdobné pozemky o  několik set metrů dále byly prodány ŘSD za podobnou cenu (usnesení ZMČ). </w:t>
      </w:r>
      <w:r w:rsidR="00F4673A">
        <w:rPr>
          <w:rStyle w:val="P6TextnormalChar"/>
        </w:rPr>
        <w:t xml:space="preserve">E Smutná dále </w:t>
      </w:r>
      <w:r w:rsidR="003D44FB">
        <w:rPr>
          <w:rStyle w:val="P6TextnormalChar"/>
        </w:rPr>
        <w:t>konstatovala</w:t>
      </w:r>
      <w:r w:rsidR="0066582D">
        <w:rPr>
          <w:rStyle w:val="P6TextnormalChar"/>
        </w:rPr>
        <w:t xml:space="preserve"> a promítala</w:t>
      </w:r>
      <w:r w:rsidR="003D44FB">
        <w:rPr>
          <w:rStyle w:val="P6TextnormalChar"/>
        </w:rPr>
        <w:t xml:space="preserve">, že doložené pozemky L. Kosem pro jednání KV, jako příklady </w:t>
      </w:r>
      <w:r w:rsidR="00B60A16">
        <w:rPr>
          <w:rStyle w:val="P6TextnormalChar"/>
        </w:rPr>
        <w:t xml:space="preserve">pro obhajobu </w:t>
      </w:r>
      <w:r w:rsidR="00472D1B">
        <w:rPr>
          <w:rStyle w:val="P6TextnormalChar"/>
        </w:rPr>
        <w:lastRenderedPageBreak/>
        <w:t xml:space="preserve">předmětné </w:t>
      </w:r>
      <w:r w:rsidR="00510BCC">
        <w:rPr>
          <w:rStyle w:val="P6TextnormalChar"/>
        </w:rPr>
        <w:t xml:space="preserve">zpochybňované </w:t>
      </w:r>
      <w:r w:rsidR="00B60A16">
        <w:rPr>
          <w:rStyle w:val="P6TextnormalChar"/>
        </w:rPr>
        <w:t>ceny</w:t>
      </w:r>
      <w:r w:rsidR="00903CD3">
        <w:rPr>
          <w:rStyle w:val="P6TextnormalChar"/>
        </w:rPr>
        <w:t>,</w:t>
      </w:r>
      <w:r w:rsidR="00B60A16">
        <w:rPr>
          <w:rStyle w:val="P6TextnormalChar"/>
        </w:rPr>
        <w:t xml:space="preserve"> stanovené posudkem</w:t>
      </w:r>
      <w:r w:rsidR="00903CD3">
        <w:rPr>
          <w:rStyle w:val="P6TextnormalChar"/>
        </w:rPr>
        <w:t>,</w:t>
      </w:r>
      <w:r w:rsidR="00B60A16">
        <w:rPr>
          <w:rStyle w:val="P6TextnormalChar"/>
        </w:rPr>
        <w:t xml:space="preserve"> nejsou srovnatelné, </w:t>
      </w:r>
      <w:r w:rsidR="0066582D">
        <w:rPr>
          <w:rStyle w:val="P6TextnormalChar"/>
        </w:rPr>
        <w:t xml:space="preserve">protože </w:t>
      </w:r>
      <w:r w:rsidR="0019370B">
        <w:rPr>
          <w:rStyle w:val="P6TextnormalChar"/>
        </w:rPr>
        <w:t>se týkají</w:t>
      </w:r>
      <w:r w:rsidR="0066582D">
        <w:rPr>
          <w:rStyle w:val="P6TextnormalChar"/>
        </w:rPr>
        <w:t xml:space="preserve"> stavebních pozemků.  </w:t>
      </w:r>
    </w:p>
    <w:p w14:paraId="08F0DD00" w14:textId="77777777" w:rsidR="004D20D4" w:rsidRDefault="004D20D4" w:rsidP="00E41A1F">
      <w:pPr>
        <w:pStyle w:val="Bezmezer"/>
        <w:ind w:left="-284"/>
        <w:jc w:val="both"/>
        <w:rPr>
          <w:rStyle w:val="P6TextnormalChar"/>
        </w:rPr>
      </w:pPr>
      <w:r>
        <w:rPr>
          <w:rStyle w:val="P6TextnormalChar"/>
        </w:rPr>
        <w:t>T. Strádalová uvedla, že metodika a sazby kontribucí vznikají dohodou města a investorů, měl</w:t>
      </w:r>
      <w:r w:rsidR="00D25040">
        <w:rPr>
          <w:rStyle w:val="P6TextnormalChar"/>
        </w:rPr>
        <w:t>o</w:t>
      </w:r>
      <w:r>
        <w:rPr>
          <w:rStyle w:val="P6TextnormalChar"/>
        </w:rPr>
        <w:t xml:space="preserve"> by být tedy postupováno podle metodiky namísto posudků. Záměrem investora je změna územního plánu, MHMP bud</w:t>
      </w:r>
      <w:r w:rsidR="00D578BB">
        <w:rPr>
          <w:rStyle w:val="P6TextnormalChar"/>
        </w:rPr>
        <w:t xml:space="preserve">e vyžadovat smlouvu o spolupráci. </w:t>
      </w:r>
      <w:r w:rsidR="00E41A1F">
        <w:rPr>
          <w:rStyle w:val="P6TextnormalChar"/>
        </w:rPr>
        <w:t xml:space="preserve">Dále uvedla, že podle jejího názoru je cena za pozemek </w:t>
      </w:r>
      <w:r w:rsidR="00D25040">
        <w:rPr>
          <w:rStyle w:val="P6TextnormalChar"/>
        </w:rPr>
        <w:t>s</w:t>
      </w:r>
      <w:r w:rsidR="00E41A1F">
        <w:rPr>
          <w:rStyle w:val="P6TextnormalChar"/>
        </w:rPr>
        <w:t xml:space="preserve">e zelení vysoká, že znalec nejspíše pozemek posoudil jako stavební. Měla proběhnout základní kontrola posudku. </w:t>
      </w:r>
      <w:r w:rsidR="00B06832">
        <w:rPr>
          <w:rStyle w:val="P6TextnormalChar"/>
        </w:rPr>
        <w:t xml:space="preserve">L. Kos uvedl, že pokud MHMP změnu územního plánu nepovolí (chybná verifikace), bude dále řešeno s investorem. Dle jeho názoru, by bylo vhodné počkat na verifikaci smlouvy a stanovisko MHMP. </w:t>
      </w:r>
      <w:r>
        <w:rPr>
          <w:rStyle w:val="P6TextnormalChar"/>
        </w:rPr>
        <w:t xml:space="preserve"> </w:t>
      </w:r>
      <w:r w:rsidR="009C3EC8">
        <w:rPr>
          <w:rStyle w:val="P6TextnormalChar"/>
        </w:rPr>
        <w:t xml:space="preserve">E. Smutná uvedla, že by měla probíhat kontrola </w:t>
      </w:r>
      <w:r w:rsidR="00100486">
        <w:rPr>
          <w:rStyle w:val="P6TextnormalChar"/>
        </w:rPr>
        <w:t xml:space="preserve">kontribucí </w:t>
      </w:r>
      <w:r w:rsidR="009C3EC8">
        <w:rPr>
          <w:rStyle w:val="P6TextnormalChar"/>
        </w:rPr>
        <w:t xml:space="preserve">od věcně příslušného odboru. L. Kos na závěr uvedl, že stanovisko MHMP zašle ihned po </w:t>
      </w:r>
      <w:r w:rsidR="00D25040">
        <w:rPr>
          <w:rStyle w:val="P6TextnormalChar"/>
        </w:rPr>
        <w:t xml:space="preserve">jeho </w:t>
      </w:r>
      <w:r w:rsidR="009C3EC8">
        <w:rPr>
          <w:rStyle w:val="P6TextnormalChar"/>
        </w:rPr>
        <w:t xml:space="preserve">obdržení. </w:t>
      </w:r>
    </w:p>
    <w:p w14:paraId="08F0DD01" w14:textId="77777777" w:rsidR="009C3EC8" w:rsidRDefault="009C3EC8" w:rsidP="00E41A1F">
      <w:pPr>
        <w:pStyle w:val="Bezmezer"/>
        <w:ind w:left="-284"/>
        <w:jc w:val="both"/>
        <w:rPr>
          <w:rStyle w:val="P6TextnormalChar"/>
        </w:rPr>
      </w:pPr>
      <w:r>
        <w:rPr>
          <w:rStyle w:val="P6TextnormalChar"/>
        </w:rPr>
        <w:t xml:space="preserve">Po projednání tohoto bodu odchází L. Kos. </w:t>
      </w:r>
    </w:p>
    <w:p w14:paraId="08F0DD02" w14:textId="77777777" w:rsidR="009C3EC8" w:rsidRDefault="009C3EC8" w:rsidP="00E41A1F">
      <w:pPr>
        <w:pStyle w:val="Bezmezer"/>
        <w:ind w:left="-284"/>
        <w:jc w:val="both"/>
        <w:rPr>
          <w:rStyle w:val="P6TextnormalChar"/>
        </w:rPr>
      </w:pPr>
      <w:r>
        <w:rPr>
          <w:rStyle w:val="P6TextnormalChar"/>
        </w:rPr>
        <w:t xml:space="preserve">Předseda KV navrhl, aby byl bod přerušen a projednávání dokončeno až po obdržení stanoviska od MHMP, členové KV souhlasili. </w:t>
      </w:r>
    </w:p>
    <w:p w14:paraId="08F0DD03" w14:textId="77777777" w:rsidR="00100486" w:rsidRDefault="00100486" w:rsidP="00E41A1F">
      <w:pPr>
        <w:pStyle w:val="Bezmezer"/>
        <w:ind w:left="-284"/>
        <w:jc w:val="both"/>
        <w:rPr>
          <w:rStyle w:val="P6TextnormalChar"/>
        </w:rPr>
      </w:pPr>
    </w:p>
    <w:p w14:paraId="08F0DD04" w14:textId="77777777" w:rsidR="00100486" w:rsidRDefault="00100486" w:rsidP="00100486">
      <w:pPr>
        <w:pStyle w:val="Bezmezer"/>
        <w:ind w:left="-284"/>
        <w:jc w:val="both"/>
        <w:rPr>
          <w:rFonts w:ascii="Arial" w:hAnsi="Arial" w:cs="Arial"/>
          <w:sz w:val="20"/>
          <w:u w:val="single"/>
        </w:rPr>
      </w:pPr>
      <w:r w:rsidRPr="00100486">
        <w:rPr>
          <w:rFonts w:ascii="Arial" w:hAnsi="Arial" w:cs="Arial"/>
          <w:sz w:val="20"/>
          <w:u w:val="single"/>
        </w:rPr>
        <w:t>6. Podnět J. Ch. – opožděné podklady do KMP - pokračování projednání bodu</w:t>
      </w:r>
    </w:p>
    <w:p w14:paraId="08F0DD05" w14:textId="77777777" w:rsidR="00930502" w:rsidRDefault="00930502" w:rsidP="00100486">
      <w:pPr>
        <w:pStyle w:val="Bezmezer"/>
        <w:ind w:left="-284"/>
        <w:jc w:val="both"/>
        <w:rPr>
          <w:rFonts w:ascii="Arial" w:hAnsi="Arial" w:cs="Arial"/>
          <w:sz w:val="20"/>
          <w:u w:val="single"/>
        </w:rPr>
      </w:pPr>
    </w:p>
    <w:p w14:paraId="08F0DD06" w14:textId="77777777" w:rsidR="00930502" w:rsidRDefault="00930502" w:rsidP="00930502">
      <w:pPr>
        <w:pStyle w:val="Bezmezer"/>
        <w:tabs>
          <w:tab w:val="left" w:pos="-284"/>
        </w:tabs>
        <w:ind w:left="-284"/>
        <w:jc w:val="both"/>
        <w:rPr>
          <w:rFonts w:ascii="Arial" w:hAnsi="Arial" w:cs="Arial"/>
          <w:sz w:val="20"/>
          <w:szCs w:val="20"/>
        </w:rPr>
      </w:pPr>
      <w:r>
        <w:rPr>
          <w:rFonts w:ascii="Arial" w:hAnsi="Arial" w:cs="Arial"/>
          <w:sz w:val="20"/>
          <w:szCs w:val="20"/>
        </w:rPr>
        <w:t xml:space="preserve">Na KV byl zastupitelem MČ P6 vznesen podnět, ohledně pozdního dodání materiálů k jednání Komise majetkové politiky, kterým by se měla zabývat </w:t>
      </w:r>
      <w:r w:rsidRPr="002F7131">
        <w:rPr>
          <w:rFonts w:ascii="Arial" w:hAnsi="Arial" w:cs="Arial"/>
          <w:b/>
          <w:sz w:val="20"/>
          <w:szCs w:val="20"/>
        </w:rPr>
        <w:t>kontrolní skupina č. 1</w:t>
      </w:r>
      <w:r>
        <w:rPr>
          <w:rFonts w:ascii="Arial" w:hAnsi="Arial" w:cs="Arial"/>
          <w:sz w:val="20"/>
          <w:szCs w:val="20"/>
        </w:rPr>
        <w:t xml:space="preserve">. Na jednání KMP dne </w:t>
      </w:r>
      <w:proofErr w:type="gramStart"/>
      <w:r>
        <w:rPr>
          <w:rFonts w:ascii="Arial" w:hAnsi="Arial" w:cs="Arial"/>
          <w:sz w:val="20"/>
          <w:szCs w:val="20"/>
        </w:rPr>
        <w:t>03.02.2025</w:t>
      </w:r>
      <w:proofErr w:type="gramEnd"/>
      <w:r>
        <w:rPr>
          <w:rFonts w:ascii="Arial" w:hAnsi="Arial" w:cs="Arial"/>
          <w:sz w:val="20"/>
          <w:szCs w:val="20"/>
        </w:rPr>
        <w:t xml:space="preserve"> se projednávaly dvě smlouvy, ale materiály k projednání byly poslány pouze 1,5 pracovního dne před jednáním. V jednacím řádu komisí je uvedeno, že mají být zaslány nejpozději 3 dny před jednáním komise. </w:t>
      </w:r>
    </w:p>
    <w:p w14:paraId="08F0DD07" w14:textId="77777777" w:rsidR="00930502" w:rsidRDefault="00930502" w:rsidP="00FF5850">
      <w:pPr>
        <w:pStyle w:val="Bezmezer"/>
        <w:ind w:left="-284"/>
        <w:jc w:val="both"/>
        <w:rPr>
          <w:rFonts w:ascii="Arial" w:hAnsi="Arial" w:cs="Arial"/>
          <w:sz w:val="20"/>
        </w:rPr>
      </w:pPr>
      <w:r>
        <w:rPr>
          <w:rFonts w:ascii="Arial" w:hAnsi="Arial" w:cs="Arial"/>
          <w:sz w:val="20"/>
        </w:rPr>
        <w:t xml:space="preserve">Předseda KV si vyžádal stanovisko předsedy KMP, které sdílel se členy KV. Předseda KMP sdělil, že termín mimořádného jednání komise byl odsouhlasen na </w:t>
      </w:r>
      <w:r w:rsidR="00FF5850">
        <w:rPr>
          <w:rFonts w:ascii="Arial" w:hAnsi="Arial" w:cs="Arial"/>
          <w:sz w:val="20"/>
        </w:rPr>
        <w:t xml:space="preserve">řádném </w:t>
      </w:r>
      <w:r>
        <w:rPr>
          <w:rFonts w:ascii="Arial" w:hAnsi="Arial" w:cs="Arial"/>
          <w:sz w:val="20"/>
        </w:rPr>
        <w:t xml:space="preserve">jednání KMP, </w:t>
      </w:r>
      <w:r w:rsidR="00FF5850">
        <w:rPr>
          <w:rFonts w:ascii="Arial" w:hAnsi="Arial" w:cs="Arial"/>
          <w:sz w:val="20"/>
        </w:rPr>
        <w:t xml:space="preserve">jednání mělo 2 body </w:t>
      </w:r>
      <w:r>
        <w:rPr>
          <w:rFonts w:ascii="Arial" w:hAnsi="Arial" w:cs="Arial"/>
          <w:sz w:val="20"/>
        </w:rPr>
        <w:t xml:space="preserve">(prodloužení nájemní smlouvy a </w:t>
      </w:r>
      <w:r w:rsidR="00FF5850">
        <w:rPr>
          <w:rFonts w:ascii="Arial" w:hAnsi="Arial" w:cs="Arial"/>
          <w:sz w:val="20"/>
        </w:rPr>
        <w:t xml:space="preserve">smlouva o </w:t>
      </w:r>
      <w:r>
        <w:rPr>
          <w:rFonts w:ascii="Arial" w:hAnsi="Arial" w:cs="Arial"/>
          <w:sz w:val="20"/>
        </w:rPr>
        <w:t>úplatné</w:t>
      </w:r>
      <w:r w:rsidR="00FF5850">
        <w:rPr>
          <w:rFonts w:ascii="Arial" w:hAnsi="Arial" w:cs="Arial"/>
          <w:sz w:val="20"/>
        </w:rPr>
        <w:t>m</w:t>
      </w:r>
      <w:r>
        <w:rPr>
          <w:rFonts w:ascii="Arial" w:hAnsi="Arial" w:cs="Arial"/>
          <w:sz w:val="20"/>
        </w:rPr>
        <w:t xml:space="preserve"> zřízení práva stavby se stejným subjektem),</w:t>
      </w:r>
      <w:r w:rsidR="00FF5850">
        <w:rPr>
          <w:rFonts w:ascii="Arial" w:hAnsi="Arial" w:cs="Arial"/>
          <w:sz w:val="20"/>
        </w:rPr>
        <w:t xml:space="preserve"> podle jednacího řádu pro komise je počítáno i s body zařazenými ad-hoc (s materiály jsou členové seznámeni až v průběhu jednání), </w:t>
      </w:r>
      <w:r>
        <w:rPr>
          <w:rFonts w:ascii="Arial" w:hAnsi="Arial" w:cs="Arial"/>
          <w:sz w:val="20"/>
        </w:rPr>
        <w:t xml:space="preserve">J. Ch. </w:t>
      </w:r>
      <w:proofErr w:type="gramStart"/>
      <w:r>
        <w:rPr>
          <w:rFonts w:ascii="Arial" w:hAnsi="Arial" w:cs="Arial"/>
          <w:sz w:val="20"/>
        </w:rPr>
        <w:t>vznesl</w:t>
      </w:r>
      <w:proofErr w:type="gramEnd"/>
      <w:r>
        <w:rPr>
          <w:rFonts w:ascii="Arial" w:hAnsi="Arial" w:cs="Arial"/>
          <w:sz w:val="20"/>
        </w:rPr>
        <w:t xml:space="preserve"> na začátku jednání námitky pro nedodržení procesních lhůt při rozesílání materiálů, byla vedena široká diskuze k navrženým bodům programu a následně byl program schválen. Podmínky jednacího řádu byly splněny. </w:t>
      </w:r>
    </w:p>
    <w:p w14:paraId="08F0DD08" w14:textId="77777777" w:rsidR="00930502" w:rsidRDefault="00930502" w:rsidP="00930502">
      <w:pPr>
        <w:pStyle w:val="Bezmezer"/>
        <w:ind w:left="-284"/>
        <w:jc w:val="both"/>
        <w:rPr>
          <w:rFonts w:ascii="Arial" w:hAnsi="Arial" w:cs="Arial"/>
          <w:sz w:val="20"/>
        </w:rPr>
      </w:pPr>
      <w:r>
        <w:rPr>
          <w:rFonts w:ascii="Arial" w:hAnsi="Arial" w:cs="Arial"/>
          <w:sz w:val="20"/>
        </w:rPr>
        <w:t>Kontrolní skupina č. 1 připraví analýzu podnětu a případnou úpravu jednacího řádu do dalšího jednání. Z následné diskuze mezi členy KV vznikl názor</w:t>
      </w:r>
      <w:r w:rsidR="00FF5850">
        <w:rPr>
          <w:rFonts w:ascii="Arial" w:hAnsi="Arial" w:cs="Arial"/>
          <w:sz w:val="20"/>
        </w:rPr>
        <w:t>, že jednací řád porušen nebyl, ale finální stanovisko bude přijato, až po zpracování a</w:t>
      </w:r>
      <w:r w:rsidR="00EF004E">
        <w:rPr>
          <w:rFonts w:ascii="Arial" w:hAnsi="Arial" w:cs="Arial"/>
          <w:sz w:val="20"/>
        </w:rPr>
        <w:t xml:space="preserve">nalýzy kontrolní skupinou č. 1, bod byl přerušen do dalšího jednání. </w:t>
      </w:r>
    </w:p>
    <w:p w14:paraId="08F0DD09" w14:textId="77777777" w:rsidR="00EF004E" w:rsidRDefault="00EF004E" w:rsidP="00930502">
      <w:pPr>
        <w:pStyle w:val="Bezmezer"/>
        <w:ind w:left="-284"/>
        <w:jc w:val="both"/>
        <w:rPr>
          <w:rFonts w:ascii="Arial" w:hAnsi="Arial" w:cs="Arial"/>
          <w:sz w:val="20"/>
        </w:rPr>
      </w:pPr>
    </w:p>
    <w:p w14:paraId="08F0DD0A" w14:textId="77777777" w:rsidR="00EF004E" w:rsidRPr="00EF004E" w:rsidRDefault="00EF004E" w:rsidP="00930502">
      <w:pPr>
        <w:pStyle w:val="Bezmezer"/>
        <w:ind w:left="-284"/>
        <w:jc w:val="both"/>
        <w:rPr>
          <w:rFonts w:ascii="Arial" w:hAnsi="Arial" w:cs="Arial"/>
          <w:sz w:val="20"/>
          <w:u w:val="single"/>
        </w:rPr>
      </w:pPr>
      <w:r w:rsidRPr="00EF004E">
        <w:rPr>
          <w:rFonts w:ascii="Arial" w:hAnsi="Arial" w:cs="Arial"/>
          <w:sz w:val="20"/>
          <w:u w:val="single"/>
        </w:rPr>
        <w:t>7. Informace z kontrolních skupin</w:t>
      </w:r>
    </w:p>
    <w:p w14:paraId="08F0DD0B" w14:textId="77777777" w:rsidR="00EF004E" w:rsidRDefault="00EF004E" w:rsidP="00930502">
      <w:pPr>
        <w:pStyle w:val="Bezmezer"/>
        <w:ind w:left="-284"/>
        <w:jc w:val="both"/>
        <w:rPr>
          <w:rFonts w:ascii="Arial" w:hAnsi="Arial" w:cs="Arial"/>
          <w:sz w:val="20"/>
        </w:rPr>
      </w:pPr>
    </w:p>
    <w:p w14:paraId="08F0DD0C" w14:textId="77777777" w:rsidR="00EF004E" w:rsidRDefault="00EF004E" w:rsidP="00EF004E">
      <w:pPr>
        <w:pStyle w:val="Bezmezer"/>
        <w:tabs>
          <w:tab w:val="left" w:pos="-284"/>
        </w:tabs>
        <w:ind w:left="-284"/>
        <w:jc w:val="both"/>
        <w:rPr>
          <w:rFonts w:ascii="Arial" w:hAnsi="Arial" w:cs="Arial"/>
          <w:sz w:val="20"/>
        </w:rPr>
      </w:pPr>
      <w:r w:rsidRPr="0064407A">
        <w:rPr>
          <w:rFonts w:ascii="Arial" w:hAnsi="Arial" w:cs="Arial"/>
          <w:b/>
          <w:i/>
          <w:sz w:val="20"/>
        </w:rPr>
        <w:t xml:space="preserve">Kontrolní skupina č. </w:t>
      </w:r>
      <w:r>
        <w:rPr>
          <w:rFonts w:ascii="Arial" w:hAnsi="Arial" w:cs="Arial"/>
          <w:b/>
          <w:i/>
          <w:sz w:val="20"/>
        </w:rPr>
        <w:t>1</w:t>
      </w:r>
      <w:r w:rsidRPr="0064407A">
        <w:rPr>
          <w:rFonts w:ascii="Arial" w:hAnsi="Arial" w:cs="Arial"/>
          <w:b/>
          <w:i/>
          <w:sz w:val="20"/>
        </w:rPr>
        <w:t xml:space="preserve"> –</w:t>
      </w:r>
      <w:r>
        <w:rPr>
          <w:rFonts w:ascii="Arial" w:hAnsi="Arial" w:cs="Arial"/>
          <w:b/>
          <w:i/>
          <w:sz w:val="20"/>
        </w:rPr>
        <w:t xml:space="preserve"> </w:t>
      </w:r>
      <w:r w:rsidRPr="00B458E8">
        <w:rPr>
          <w:rFonts w:ascii="Arial" w:hAnsi="Arial" w:cs="Arial"/>
          <w:b/>
          <w:i/>
          <w:sz w:val="20"/>
          <w:szCs w:val="20"/>
        </w:rPr>
        <w:t>usnesení ZMČ, RMČ</w:t>
      </w:r>
      <w:r>
        <w:rPr>
          <w:rFonts w:ascii="Arial" w:hAnsi="Arial" w:cs="Arial"/>
          <w:b/>
          <w:i/>
          <w:sz w:val="20"/>
          <w:szCs w:val="20"/>
        </w:rPr>
        <w:t xml:space="preserve"> </w:t>
      </w:r>
      <w:r>
        <w:rPr>
          <w:rFonts w:ascii="Arial" w:hAnsi="Arial" w:cs="Arial"/>
          <w:sz w:val="20"/>
          <w:szCs w:val="20"/>
        </w:rPr>
        <w:t>(M. Baxa, E. Tichá, B. Truksová)</w:t>
      </w:r>
      <w:r>
        <w:rPr>
          <w:rFonts w:ascii="Arial" w:hAnsi="Arial" w:cs="Arial"/>
          <w:sz w:val="20"/>
        </w:rPr>
        <w:t xml:space="preserve"> </w:t>
      </w:r>
    </w:p>
    <w:p w14:paraId="08F0DD0D" w14:textId="77777777" w:rsidR="009C771F" w:rsidRDefault="009C771F" w:rsidP="009C771F">
      <w:pPr>
        <w:pStyle w:val="Bezmezer"/>
        <w:tabs>
          <w:tab w:val="left" w:pos="-284"/>
        </w:tabs>
        <w:ind w:left="-284"/>
        <w:jc w:val="both"/>
        <w:rPr>
          <w:rFonts w:ascii="Arial" w:hAnsi="Arial" w:cs="Arial"/>
          <w:sz w:val="20"/>
          <w:szCs w:val="20"/>
        </w:rPr>
      </w:pPr>
      <w:r>
        <w:rPr>
          <w:rFonts w:ascii="Arial" w:hAnsi="Arial" w:cs="Arial"/>
          <w:sz w:val="20"/>
          <w:szCs w:val="20"/>
        </w:rPr>
        <w:t xml:space="preserve">Kontrolní skupina č. 1 posoudí stanovisko předsedy KMP k projednávanému bodu 5 a připraví shrnutí a  dále v obecné rovině zanalyzuje, zda je potřeba upravit jednací řád pro komise – viz </w:t>
      </w:r>
      <w:r w:rsidRPr="004C4072">
        <w:rPr>
          <w:rFonts w:ascii="Arial" w:hAnsi="Arial" w:cs="Arial"/>
          <w:sz w:val="20"/>
          <w:szCs w:val="20"/>
          <w:u w:val="single"/>
        </w:rPr>
        <w:t>úkoly v řešení</w:t>
      </w:r>
      <w:r>
        <w:rPr>
          <w:rFonts w:ascii="Arial" w:hAnsi="Arial" w:cs="Arial"/>
          <w:sz w:val="20"/>
          <w:szCs w:val="20"/>
        </w:rPr>
        <w:t xml:space="preserve">. </w:t>
      </w:r>
    </w:p>
    <w:p w14:paraId="08F0DD0E" w14:textId="77777777" w:rsidR="009C771F" w:rsidRDefault="009C771F" w:rsidP="009C771F">
      <w:pPr>
        <w:pStyle w:val="Bezmezer"/>
        <w:tabs>
          <w:tab w:val="left" w:pos="-284"/>
        </w:tabs>
        <w:ind w:left="-284"/>
        <w:jc w:val="both"/>
        <w:rPr>
          <w:rFonts w:ascii="Arial" w:hAnsi="Arial" w:cs="Arial"/>
          <w:sz w:val="20"/>
          <w:szCs w:val="20"/>
        </w:rPr>
      </w:pPr>
    </w:p>
    <w:p w14:paraId="08F0DD0F" w14:textId="77777777" w:rsidR="009C771F" w:rsidRDefault="009C771F" w:rsidP="009C771F">
      <w:pPr>
        <w:pStyle w:val="Bezmezer"/>
        <w:tabs>
          <w:tab w:val="left" w:pos="-284"/>
        </w:tabs>
        <w:ind w:left="-284"/>
        <w:jc w:val="both"/>
        <w:rPr>
          <w:rFonts w:ascii="Arial" w:hAnsi="Arial" w:cs="Arial"/>
          <w:sz w:val="20"/>
        </w:rPr>
      </w:pPr>
      <w:r w:rsidRPr="0064407A">
        <w:rPr>
          <w:rFonts w:ascii="Arial" w:hAnsi="Arial" w:cs="Arial"/>
          <w:b/>
          <w:i/>
          <w:sz w:val="20"/>
        </w:rPr>
        <w:t>Kontrolní skupina č. 2 – veřejné zakázky</w:t>
      </w:r>
      <w:r w:rsidRPr="0064407A">
        <w:rPr>
          <w:rFonts w:ascii="Arial" w:hAnsi="Arial" w:cs="Arial"/>
          <w:sz w:val="20"/>
        </w:rPr>
        <w:t xml:space="preserve"> (M. Petrásek, E. Smutná, E. Tichá)</w:t>
      </w:r>
    </w:p>
    <w:p w14:paraId="08F0DD10" w14:textId="77777777" w:rsidR="009C771F" w:rsidRDefault="009C771F" w:rsidP="009C771F">
      <w:pPr>
        <w:pStyle w:val="Bezmezer"/>
        <w:ind w:left="-284" w:firstLine="9"/>
        <w:jc w:val="both"/>
        <w:rPr>
          <w:rFonts w:ascii="Arial" w:hAnsi="Arial" w:cs="Arial"/>
          <w:sz w:val="20"/>
          <w:szCs w:val="20"/>
        </w:rPr>
      </w:pPr>
      <w:r>
        <w:rPr>
          <w:rFonts w:ascii="Arial" w:hAnsi="Arial" w:cs="Arial"/>
          <w:sz w:val="20"/>
          <w:szCs w:val="20"/>
        </w:rPr>
        <w:t xml:space="preserve">Předseda KV připravil seznam realizovaných zakázek za rok 2024, bude vybrán vzorek 30 zakázek pro kontrolu (každý člen 10). Předseda KV náhodně vybere vzorek 30 zakázek (každá 67 zakázka), viz </w:t>
      </w:r>
      <w:r w:rsidRPr="009C771F">
        <w:rPr>
          <w:rFonts w:ascii="Arial" w:hAnsi="Arial" w:cs="Arial"/>
          <w:sz w:val="20"/>
          <w:szCs w:val="20"/>
          <w:u w:val="single"/>
        </w:rPr>
        <w:t xml:space="preserve">úkol č. 1 </w:t>
      </w:r>
      <w:r>
        <w:rPr>
          <w:rFonts w:ascii="Arial" w:hAnsi="Arial" w:cs="Arial"/>
          <w:sz w:val="20"/>
          <w:szCs w:val="20"/>
        </w:rPr>
        <w:t xml:space="preserve">a členové KS případně vyberou zakázky pro ně zajímavé, viz </w:t>
      </w:r>
      <w:r w:rsidRPr="009C771F">
        <w:rPr>
          <w:rFonts w:ascii="Arial" w:hAnsi="Arial" w:cs="Arial"/>
          <w:sz w:val="20"/>
          <w:szCs w:val="20"/>
          <w:u w:val="single"/>
        </w:rPr>
        <w:t>úkol č. 2</w:t>
      </w:r>
      <w:r>
        <w:rPr>
          <w:rFonts w:ascii="Arial" w:hAnsi="Arial" w:cs="Arial"/>
          <w:sz w:val="20"/>
          <w:szCs w:val="20"/>
        </w:rPr>
        <w:t xml:space="preserve">. </w:t>
      </w:r>
    </w:p>
    <w:p w14:paraId="08F0DD11" w14:textId="77777777" w:rsidR="009C771F" w:rsidRDefault="009C771F" w:rsidP="009C771F">
      <w:pPr>
        <w:pStyle w:val="Bezmezer"/>
        <w:jc w:val="both"/>
        <w:rPr>
          <w:rFonts w:ascii="Arial" w:hAnsi="Arial" w:cs="Arial"/>
          <w:sz w:val="20"/>
          <w:szCs w:val="20"/>
        </w:rPr>
      </w:pPr>
    </w:p>
    <w:p w14:paraId="08F0DD12" w14:textId="77777777" w:rsidR="009C771F" w:rsidRDefault="009C771F" w:rsidP="009C771F">
      <w:pPr>
        <w:pStyle w:val="Bezmezer"/>
        <w:tabs>
          <w:tab w:val="left" w:pos="-284"/>
        </w:tabs>
        <w:ind w:left="-284"/>
        <w:jc w:val="both"/>
        <w:rPr>
          <w:rFonts w:ascii="Arial" w:hAnsi="Arial" w:cs="Arial"/>
          <w:sz w:val="20"/>
        </w:rPr>
      </w:pPr>
      <w:r w:rsidRPr="00ED1BE2">
        <w:rPr>
          <w:rFonts w:ascii="Arial" w:hAnsi="Arial" w:cs="Arial"/>
          <w:b/>
          <w:i/>
          <w:sz w:val="20"/>
        </w:rPr>
        <w:t xml:space="preserve">Kontrolní skupina č. 3 – školské investice </w:t>
      </w:r>
      <w:r w:rsidRPr="00ED1BE2">
        <w:rPr>
          <w:rFonts w:ascii="Arial" w:hAnsi="Arial" w:cs="Arial"/>
          <w:sz w:val="20"/>
        </w:rPr>
        <w:t xml:space="preserve">(V. </w:t>
      </w:r>
      <w:proofErr w:type="spellStart"/>
      <w:r w:rsidRPr="00ED1BE2">
        <w:rPr>
          <w:rFonts w:ascii="Arial" w:hAnsi="Arial" w:cs="Arial"/>
          <w:sz w:val="20"/>
        </w:rPr>
        <w:t>Klepš</w:t>
      </w:r>
      <w:proofErr w:type="spellEnd"/>
      <w:r w:rsidRPr="00ED1BE2">
        <w:rPr>
          <w:rFonts w:ascii="Arial" w:hAnsi="Arial" w:cs="Arial"/>
          <w:sz w:val="20"/>
        </w:rPr>
        <w:t>, M. Suchan)</w:t>
      </w:r>
    </w:p>
    <w:p w14:paraId="08F0DD13" w14:textId="77777777" w:rsidR="009C771F" w:rsidRDefault="009C771F" w:rsidP="009C771F">
      <w:pPr>
        <w:pStyle w:val="Bezmezer"/>
        <w:tabs>
          <w:tab w:val="left" w:pos="-284"/>
        </w:tabs>
        <w:ind w:left="-284"/>
        <w:jc w:val="both"/>
        <w:rPr>
          <w:rFonts w:ascii="Arial" w:hAnsi="Arial" w:cs="Arial"/>
          <w:sz w:val="20"/>
          <w:szCs w:val="20"/>
        </w:rPr>
      </w:pPr>
      <w:r>
        <w:rPr>
          <w:rFonts w:ascii="Arial" w:hAnsi="Arial" w:cs="Arial"/>
          <w:sz w:val="20"/>
          <w:szCs w:val="20"/>
        </w:rPr>
        <w:t xml:space="preserve">Předseda KV si vyžádal další podklady ke kontrole (dle fáze realizace projektu), jsou nahrány na sdíleném disku. Pro ZŠ Vlastina není žádný nový projekt ke kontrole. </w:t>
      </w:r>
    </w:p>
    <w:p w14:paraId="08F0DD14" w14:textId="77777777" w:rsidR="009C771F" w:rsidRPr="009C771F" w:rsidRDefault="009C771F" w:rsidP="009C771F">
      <w:pPr>
        <w:pStyle w:val="Bezmezer"/>
        <w:tabs>
          <w:tab w:val="left" w:pos="-284"/>
        </w:tabs>
        <w:ind w:left="-284"/>
        <w:jc w:val="both"/>
        <w:rPr>
          <w:rFonts w:ascii="Arial" w:hAnsi="Arial" w:cs="Arial"/>
          <w:sz w:val="20"/>
        </w:rPr>
      </w:pPr>
      <w:r>
        <w:rPr>
          <w:rFonts w:ascii="Arial" w:hAnsi="Arial" w:cs="Arial"/>
          <w:sz w:val="20"/>
          <w:szCs w:val="20"/>
        </w:rPr>
        <w:t xml:space="preserve">Dále předseda KV uvedl, že zasílal členům KV možnost navštívit MŠ Libockou v rekonstrukci, při rekonstrukci došlo k odkrytí řady nečekaných nestandartních stavebních zásahů z minulosti, bude komplikovat původní plán stavebních prací a navýšení ceny rekonstrukce. </w:t>
      </w:r>
    </w:p>
    <w:p w14:paraId="08F0DD15" w14:textId="77777777" w:rsidR="009C771F" w:rsidRDefault="009C771F" w:rsidP="009C771F">
      <w:pPr>
        <w:pStyle w:val="Bezmezer"/>
        <w:ind w:left="-284" w:firstLine="9"/>
        <w:jc w:val="both"/>
        <w:rPr>
          <w:rFonts w:ascii="Arial" w:hAnsi="Arial" w:cs="Arial"/>
          <w:sz w:val="20"/>
          <w:szCs w:val="20"/>
        </w:rPr>
      </w:pPr>
    </w:p>
    <w:p w14:paraId="08F0DD16" w14:textId="77777777" w:rsidR="009C771F" w:rsidRDefault="009C771F" w:rsidP="009C771F">
      <w:pPr>
        <w:pStyle w:val="Bezmezer"/>
        <w:tabs>
          <w:tab w:val="left" w:pos="-284"/>
        </w:tabs>
        <w:ind w:left="-284"/>
        <w:jc w:val="both"/>
        <w:rPr>
          <w:rFonts w:ascii="Arial" w:hAnsi="Arial" w:cs="Arial"/>
          <w:sz w:val="20"/>
          <w:szCs w:val="20"/>
        </w:rPr>
      </w:pPr>
      <w:r w:rsidRPr="00030507">
        <w:rPr>
          <w:rFonts w:ascii="Arial" w:hAnsi="Arial" w:cs="Arial"/>
          <w:b/>
          <w:i/>
          <w:sz w:val="20"/>
          <w:szCs w:val="20"/>
        </w:rPr>
        <w:t>Kontrolní skupina č. 4 – zdravotnické investice</w:t>
      </w:r>
      <w:r>
        <w:rPr>
          <w:rFonts w:ascii="Arial" w:hAnsi="Arial" w:cs="Arial"/>
          <w:sz w:val="20"/>
          <w:szCs w:val="20"/>
        </w:rPr>
        <w:t xml:space="preserve"> (E. Smutná, M. Suchan)</w:t>
      </w:r>
    </w:p>
    <w:p w14:paraId="08F0DD17" w14:textId="77777777" w:rsidR="009C771F" w:rsidRDefault="009C771F" w:rsidP="009C771F">
      <w:pPr>
        <w:pStyle w:val="Bezmezer"/>
        <w:ind w:left="-284" w:firstLine="9"/>
        <w:jc w:val="both"/>
        <w:rPr>
          <w:rFonts w:ascii="Arial" w:hAnsi="Arial" w:cs="Arial"/>
          <w:sz w:val="20"/>
          <w:szCs w:val="20"/>
        </w:rPr>
      </w:pPr>
      <w:r>
        <w:rPr>
          <w:rFonts w:ascii="Arial" w:hAnsi="Arial" w:cs="Arial"/>
          <w:sz w:val="20"/>
          <w:szCs w:val="20"/>
        </w:rPr>
        <w:t xml:space="preserve">Předseda KV si vyžádal seznam realizovaných projektů v oblasti zdravotnictví za rok 2024 – 2025, v současné chvíli nejsou žádné projekty pro kontrolu. Předseda KV si vyžádá informaci od věcně příslušného odboru/radního v jaké fázi jsou jednotlivé projekty, viz </w:t>
      </w:r>
      <w:r w:rsidRPr="009C771F">
        <w:rPr>
          <w:rFonts w:ascii="Arial" w:hAnsi="Arial" w:cs="Arial"/>
          <w:sz w:val="20"/>
          <w:szCs w:val="20"/>
          <w:u w:val="single"/>
        </w:rPr>
        <w:t>úkol č. 3</w:t>
      </w:r>
      <w:r w:rsidRPr="002B4ADF">
        <w:rPr>
          <w:rFonts w:ascii="Arial" w:hAnsi="Arial" w:cs="Arial"/>
          <w:sz w:val="20"/>
          <w:szCs w:val="20"/>
        </w:rPr>
        <w:t>.</w:t>
      </w:r>
      <w:r>
        <w:rPr>
          <w:rFonts w:ascii="Arial" w:hAnsi="Arial" w:cs="Arial"/>
          <w:sz w:val="20"/>
          <w:szCs w:val="20"/>
        </w:rPr>
        <w:t xml:space="preserve">  </w:t>
      </w:r>
    </w:p>
    <w:p w14:paraId="08F0DD18" w14:textId="77777777" w:rsidR="009C771F" w:rsidRDefault="009C771F" w:rsidP="009C771F">
      <w:pPr>
        <w:pStyle w:val="Bezmezer"/>
        <w:tabs>
          <w:tab w:val="left" w:pos="-284"/>
        </w:tabs>
        <w:ind w:left="-284"/>
        <w:jc w:val="both"/>
        <w:rPr>
          <w:rFonts w:ascii="Arial" w:hAnsi="Arial" w:cs="Arial"/>
          <w:sz w:val="20"/>
          <w:szCs w:val="20"/>
        </w:rPr>
      </w:pPr>
    </w:p>
    <w:p w14:paraId="08F0DD19" w14:textId="77777777" w:rsidR="009C771F" w:rsidRDefault="009C771F" w:rsidP="009C771F">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(E. Smutná, M. Suchan, M. </w:t>
      </w:r>
      <w:proofErr w:type="spellStart"/>
      <w:r>
        <w:rPr>
          <w:rFonts w:ascii="Arial" w:hAnsi="Arial" w:cs="Arial"/>
          <w:sz w:val="20"/>
          <w:szCs w:val="20"/>
        </w:rPr>
        <w:t>Tolde</w:t>
      </w:r>
      <w:proofErr w:type="spellEnd"/>
      <w:r>
        <w:rPr>
          <w:rFonts w:ascii="Arial" w:hAnsi="Arial" w:cs="Arial"/>
          <w:sz w:val="20"/>
          <w:szCs w:val="20"/>
        </w:rPr>
        <w:t xml:space="preserve">, B. Truksová) </w:t>
      </w:r>
    </w:p>
    <w:p w14:paraId="08F0DD1A" w14:textId="77777777" w:rsidR="009C771F" w:rsidRDefault="002B4ADF" w:rsidP="009C771F">
      <w:pPr>
        <w:pStyle w:val="Bezmezer"/>
        <w:ind w:left="-284" w:firstLine="9"/>
        <w:jc w:val="both"/>
        <w:rPr>
          <w:rFonts w:ascii="Arial" w:hAnsi="Arial" w:cs="Arial"/>
          <w:sz w:val="20"/>
          <w:szCs w:val="20"/>
        </w:rPr>
      </w:pPr>
      <w:r>
        <w:rPr>
          <w:rFonts w:ascii="Arial" w:hAnsi="Arial" w:cs="Arial"/>
          <w:sz w:val="20"/>
          <w:szCs w:val="20"/>
        </w:rPr>
        <w:t xml:space="preserve">Reakce ze strany ÚMČ Praha 6 k podpoře de </w:t>
      </w:r>
      <w:proofErr w:type="spellStart"/>
      <w:r>
        <w:rPr>
          <w:rFonts w:ascii="Arial" w:hAnsi="Arial" w:cs="Arial"/>
          <w:sz w:val="20"/>
          <w:szCs w:val="20"/>
        </w:rPr>
        <w:t>minimis</w:t>
      </w:r>
      <w:proofErr w:type="spellEnd"/>
      <w:r>
        <w:rPr>
          <w:rFonts w:ascii="Arial" w:hAnsi="Arial" w:cs="Arial"/>
          <w:sz w:val="20"/>
          <w:szCs w:val="20"/>
        </w:rPr>
        <w:t xml:space="preserve"> je obsažena v oběžníku, který byl se členy KV sdílen. </w:t>
      </w:r>
      <w:r w:rsidR="00495486">
        <w:rPr>
          <w:rFonts w:ascii="Arial" w:hAnsi="Arial" w:cs="Arial"/>
          <w:sz w:val="20"/>
          <w:szCs w:val="20"/>
        </w:rPr>
        <w:t xml:space="preserve">Podle stanoviska je vše v pořádku. </w:t>
      </w:r>
    </w:p>
    <w:p w14:paraId="08F0DD1B" w14:textId="77777777" w:rsidR="002B4ADF" w:rsidRDefault="002B4ADF" w:rsidP="009C771F">
      <w:pPr>
        <w:pStyle w:val="Bezmezer"/>
        <w:ind w:left="-284" w:firstLine="9"/>
        <w:jc w:val="both"/>
        <w:rPr>
          <w:rFonts w:ascii="Arial" w:hAnsi="Arial" w:cs="Arial"/>
          <w:sz w:val="20"/>
          <w:szCs w:val="20"/>
        </w:rPr>
      </w:pPr>
      <w:r>
        <w:rPr>
          <w:rFonts w:ascii="Arial" w:hAnsi="Arial" w:cs="Arial"/>
          <w:sz w:val="20"/>
          <w:szCs w:val="20"/>
        </w:rPr>
        <w:lastRenderedPageBreak/>
        <w:t xml:space="preserve">B. Truksová ve stručnosti představila zprávu z kontroly dotací v oblasti kultury, viz </w:t>
      </w:r>
      <w:r w:rsidRPr="002B4ADF">
        <w:rPr>
          <w:rFonts w:ascii="Arial" w:hAnsi="Arial" w:cs="Arial"/>
          <w:sz w:val="20"/>
          <w:szCs w:val="20"/>
          <w:u w:val="single"/>
        </w:rPr>
        <w:t>příloha č. 2</w:t>
      </w:r>
      <w:r>
        <w:rPr>
          <w:rFonts w:ascii="Arial" w:hAnsi="Arial" w:cs="Arial"/>
          <w:sz w:val="20"/>
          <w:szCs w:val="20"/>
        </w:rPr>
        <w:t xml:space="preserve">. Nebyly shledány závažné nedostatky, pouze drobnosti (např. nedoložení loga MČ P6 na akci). </w:t>
      </w:r>
    </w:p>
    <w:p w14:paraId="08F0DD1C" w14:textId="77777777" w:rsidR="002B4ADF" w:rsidRDefault="002B4ADF" w:rsidP="009C771F">
      <w:pPr>
        <w:pStyle w:val="Bezmezer"/>
        <w:ind w:left="-284" w:firstLine="9"/>
        <w:jc w:val="both"/>
        <w:rPr>
          <w:rFonts w:ascii="Arial" w:hAnsi="Arial" w:cs="Arial"/>
          <w:sz w:val="20"/>
          <w:szCs w:val="20"/>
        </w:rPr>
      </w:pPr>
      <w:r>
        <w:rPr>
          <w:rFonts w:ascii="Arial" w:hAnsi="Arial" w:cs="Arial"/>
          <w:sz w:val="20"/>
          <w:szCs w:val="20"/>
        </w:rPr>
        <w:t xml:space="preserve">Předseda KV představil návrh usnesení a otevřel diskuzi, do které se nikdo nepřihlásil. </w:t>
      </w:r>
    </w:p>
    <w:p w14:paraId="08F0DD1D" w14:textId="77777777" w:rsidR="009C771F" w:rsidRDefault="009C771F" w:rsidP="009C771F">
      <w:pPr>
        <w:pStyle w:val="Bezmezer"/>
        <w:ind w:left="-284" w:firstLine="9"/>
        <w:jc w:val="both"/>
        <w:rPr>
          <w:rFonts w:ascii="Arial" w:hAnsi="Arial" w:cs="Arial"/>
          <w:sz w:val="20"/>
          <w:szCs w:val="20"/>
        </w:rPr>
      </w:pPr>
    </w:p>
    <w:p w14:paraId="08F0DD1E" w14:textId="77777777" w:rsidR="002B4ADF" w:rsidRPr="002B4ADF" w:rsidRDefault="002B4ADF" w:rsidP="002B4ADF">
      <w:pPr>
        <w:pStyle w:val="Bezmezer"/>
        <w:ind w:left="-284" w:firstLine="9"/>
        <w:jc w:val="both"/>
        <w:rPr>
          <w:rFonts w:ascii="Arial" w:hAnsi="Arial" w:cs="Arial"/>
          <w:b/>
          <w:sz w:val="20"/>
          <w:szCs w:val="20"/>
        </w:rPr>
      </w:pPr>
      <w:r w:rsidRPr="002B4ADF">
        <w:rPr>
          <w:rFonts w:ascii="Arial" w:hAnsi="Arial" w:cs="Arial"/>
          <w:b/>
          <w:sz w:val="20"/>
          <w:szCs w:val="20"/>
        </w:rPr>
        <w:t>Usnesení KV č.  113/3/2025:</w:t>
      </w:r>
    </w:p>
    <w:p w14:paraId="08F0DD1F" w14:textId="77777777" w:rsidR="002B4ADF" w:rsidRPr="002B4ADF" w:rsidRDefault="002B4ADF" w:rsidP="002B4ADF">
      <w:pPr>
        <w:pStyle w:val="Bezmezer"/>
        <w:ind w:left="-284" w:firstLine="9"/>
        <w:jc w:val="both"/>
        <w:rPr>
          <w:rFonts w:ascii="Arial" w:hAnsi="Arial" w:cs="Arial"/>
          <w:sz w:val="20"/>
          <w:szCs w:val="20"/>
        </w:rPr>
      </w:pPr>
      <w:r w:rsidRPr="002B4ADF">
        <w:rPr>
          <w:rFonts w:ascii="Arial" w:hAnsi="Arial" w:cs="Arial"/>
          <w:sz w:val="20"/>
          <w:szCs w:val="20"/>
        </w:rPr>
        <w:t>Kontrolní výbor bere na vědomí zprávy členů kontrolní skupiny.  Zprávy prezentují výsledky kontroly vybraných dotačních titulů v oblasti školství, kultury sportu a volného času.</w:t>
      </w:r>
    </w:p>
    <w:p w14:paraId="08F0DD20" w14:textId="77777777" w:rsidR="002B4ADF" w:rsidRPr="002B4ADF" w:rsidRDefault="002B4ADF" w:rsidP="002B4ADF">
      <w:pPr>
        <w:pStyle w:val="Bezmezer"/>
        <w:ind w:left="-284" w:firstLine="9"/>
        <w:jc w:val="both"/>
        <w:rPr>
          <w:rFonts w:ascii="Arial" w:hAnsi="Arial" w:cs="Arial"/>
          <w:sz w:val="20"/>
          <w:szCs w:val="20"/>
        </w:rPr>
      </w:pPr>
      <w:r w:rsidRPr="002B4ADF">
        <w:rPr>
          <w:rFonts w:ascii="Arial" w:hAnsi="Arial" w:cs="Arial"/>
          <w:sz w:val="20"/>
          <w:szCs w:val="20"/>
        </w:rPr>
        <w:t>KV doporučuje, aby bylo ke každé dotaci vždy ze strany příjemce dotace důsledně zdokumentováno využití dotace, tj. například fotografie či jiné materiály či rozpisy prokazující například počet účastníků, průběh akce, odůvodnění posunu termínu akce, výsledek těchto akcí, čitelné faktury či jiné skutečné prokázání výdajů a to v souladu s "Postupem pro p</w:t>
      </w:r>
      <w:r>
        <w:rPr>
          <w:rFonts w:ascii="Arial" w:hAnsi="Arial" w:cs="Arial"/>
          <w:sz w:val="20"/>
          <w:szCs w:val="20"/>
        </w:rPr>
        <w:t>říjemce při vyúčtování dotací".</w:t>
      </w:r>
    </w:p>
    <w:p w14:paraId="08F0DD21" w14:textId="77777777" w:rsidR="002B4ADF" w:rsidRPr="002B4ADF" w:rsidRDefault="002B4ADF" w:rsidP="002B4ADF">
      <w:pPr>
        <w:pStyle w:val="Bezmezer"/>
        <w:ind w:left="-284" w:firstLine="9"/>
        <w:jc w:val="both"/>
        <w:rPr>
          <w:rFonts w:ascii="Arial" w:hAnsi="Arial" w:cs="Arial"/>
          <w:sz w:val="20"/>
          <w:szCs w:val="20"/>
        </w:rPr>
      </w:pPr>
      <w:r w:rsidRPr="002B4ADF">
        <w:rPr>
          <w:rFonts w:ascii="Arial" w:hAnsi="Arial" w:cs="Arial"/>
          <w:sz w:val="20"/>
          <w:szCs w:val="20"/>
        </w:rPr>
        <w:t xml:space="preserve">KV rovněž konstatuje, že existuje disproporce mezi úrovní detailu a mírou a pečlivostí zdokumentování využití dotace a prokázáním </w:t>
      </w:r>
      <w:r>
        <w:rPr>
          <w:rFonts w:ascii="Arial" w:hAnsi="Arial" w:cs="Arial"/>
          <w:sz w:val="20"/>
          <w:szCs w:val="20"/>
        </w:rPr>
        <w:t>výdajů v jednotlivých dotacích.</w:t>
      </w:r>
    </w:p>
    <w:p w14:paraId="08F0DD22" w14:textId="77777777" w:rsidR="002B4ADF" w:rsidRDefault="002B4ADF" w:rsidP="002B4ADF">
      <w:pPr>
        <w:pStyle w:val="Bezmezer"/>
        <w:ind w:left="-284" w:firstLine="9"/>
        <w:jc w:val="both"/>
        <w:rPr>
          <w:rFonts w:ascii="Arial" w:hAnsi="Arial" w:cs="Arial"/>
          <w:sz w:val="20"/>
          <w:szCs w:val="20"/>
        </w:rPr>
      </w:pPr>
      <w:r w:rsidRPr="002B4ADF">
        <w:rPr>
          <w:rFonts w:ascii="Arial" w:hAnsi="Arial" w:cs="Arial"/>
          <w:sz w:val="20"/>
          <w:szCs w:val="20"/>
        </w:rPr>
        <w:t>KV ukládá předsedovi KV komunikovat zjištění ze zprávy kontrolní skupiny a uvedená doporučení kanceláři tajemníka ÚMČ.</w:t>
      </w:r>
    </w:p>
    <w:p w14:paraId="08F0DD23" w14:textId="77777777" w:rsidR="002B4ADF" w:rsidRDefault="002B4ADF" w:rsidP="00495486">
      <w:pPr>
        <w:pStyle w:val="Bezmezer"/>
        <w:ind w:left="6796" w:firstLine="992"/>
        <w:jc w:val="both"/>
        <w:rPr>
          <w:rFonts w:ascii="Arial" w:hAnsi="Arial" w:cs="Arial"/>
          <w:sz w:val="20"/>
          <w:szCs w:val="20"/>
        </w:rPr>
      </w:pPr>
      <w:r>
        <w:rPr>
          <w:rFonts w:ascii="Arial" w:hAnsi="Arial" w:cs="Arial"/>
          <w:sz w:val="20"/>
          <w:szCs w:val="20"/>
        </w:rPr>
        <w:t xml:space="preserve">+ 6; - 0; z 0. </w:t>
      </w:r>
    </w:p>
    <w:p w14:paraId="08F0DD24" w14:textId="77777777" w:rsidR="002B4ADF" w:rsidRDefault="002B4ADF" w:rsidP="00495486">
      <w:pPr>
        <w:pStyle w:val="Bezmezer"/>
        <w:jc w:val="both"/>
        <w:rPr>
          <w:rFonts w:ascii="Arial" w:hAnsi="Arial" w:cs="Arial"/>
          <w:sz w:val="20"/>
          <w:szCs w:val="20"/>
        </w:rPr>
      </w:pPr>
    </w:p>
    <w:p w14:paraId="08F0DD25" w14:textId="77777777" w:rsidR="009C771F" w:rsidRDefault="009C771F" w:rsidP="009C771F">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w:t>
      </w:r>
      <w:proofErr w:type="spellStart"/>
      <w:r>
        <w:rPr>
          <w:rFonts w:ascii="Arial" w:hAnsi="Arial" w:cs="Arial"/>
          <w:sz w:val="20"/>
          <w:szCs w:val="20"/>
        </w:rPr>
        <w:t>Klepš</w:t>
      </w:r>
      <w:proofErr w:type="spellEnd"/>
      <w:r>
        <w:rPr>
          <w:rFonts w:ascii="Arial" w:hAnsi="Arial" w:cs="Arial"/>
          <w:sz w:val="20"/>
          <w:szCs w:val="20"/>
        </w:rPr>
        <w:t>, L. Procházka, T.  Strádalová, M.  </w:t>
      </w:r>
      <w:proofErr w:type="spellStart"/>
      <w:r>
        <w:rPr>
          <w:rFonts w:ascii="Arial" w:hAnsi="Arial" w:cs="Arial"/>
          <w:sz w:val="20"/>
          <w:szCs w:val="20"/>
        </w:rPr>
        <w:t>Tolde</w:t>
      </w:r>
      <w:proofErr w:type="spellEnd"/>
      <w:r>
        <w:rPr>
          <w:rFonts w:ascii="Arial" w:hAnsi="Arial" w:cs="Arial"/>
          <w:sz w:val="20"/>
          <w:szCs w:val="20"/>
        </w:rPr>
        <w:t>)</w:t>
      </w:r>
    </w:p>
    <w:p w14:paraId="08F0DD26" w14:textId="77777777" w:rsidR="00495486" w:rsidRDefault="009C771F" w:rsidP="00495486">
      <w:pPr>
        <w:pStyle w:val="Bezmezer"/>
        <w:tabs>
          <w:tab w:val="left" w:pos="-284"/>
        </w:tabs>
        <w:ind w:left="-284"/>
        <w:jc w:val="both"/>
        <w:rPr>
          <w:rFonts w:ascii="Arial" w:hAnsi="Arial" w:cs="Arial"/>
          <w:sz w:val="20"/>
          <w:szCs w:val="20"/>
        </w:rPr>
      </w:pPr>
      <w:r>
        <w:rPr>
          <w:rFonts w:ascii="Arial" w:hAnsi="Arial" w:cs="Arial"/>
          <w:sz w:val="20"/>
          <w:szCs w:val="20"/>
        </w:rPr>
        <w:t xml:space="preserve">V. </w:t>
      </w:r>
      <w:proofErr w:type="spellStart"/>
      <w:r>
        <w:rPr>
          <w:rFonts w:ascii="Arial" w:hAnsi="Arial" w:cs="Arial"/>
          <w:sz w:val="20"/>
          <w:szCs w:val="20"/>
        </w:rPr>
        <w:t>Klepš</w:t>
      </w:r>
      <w:proofErr w:type="spellEnd"/>
      <w:r>
        <w:rPr>
          <w:rFonts w:ascii="Arial" w:hAnsi="Arial" w:cs="Arial"/>
          <w:sz w:val="20"/>
          <w:szCs w:val="20"/>
        </w:rPr>
        <w:t xml:space="preserve"> prezentoval dílčí zprávu z kontroly </w:t>
      </w:r>
      <w:r w:rsidR="00495486">
        <w:rPr>
          <w:rFonts w:ascii="Arial" w:hAnsi="Arial" w:cs="Arial"/>
          <w:sz w:val="20"/>
          <w:szCs w:val="20"/>
        </w:rPr>
        <w:t xml:space="preserve">na 25KV. T. Strádalová ve stručnosti okomentovala zprávu z kontroly, která je </w:t>
      </w:r>
      <w:r w:rsidR="00495486" w:rsidRPr="00495486">
        <w:rPr>
          <w:rFonts w:ascii="Arial" w:hAnsi="Arial" w:cs="Arial"/>
          <w:sz w:val="20"/>
          <w:szCs w:val="20"/>
          <w:u w:val="single"/>
        </w:rPr>
        <w:t>přílohou č. 3</w:t>
      </w:r>
      <w:r w:rsidR="00495486">
        <w:rPr>
          <w:rFonts w:ascii="Arial" w:hAnsi="Arial" w:cs="Arial"/>
          <w:sz w:val="20"/>
          <w:szCs w:val="20"/>
        </w:rPr>
        <w:t xml:space="preserve">, v jednom případě nalezla chybné zveřejnění smlouvy v registru smluv, a </w:t>
      </w:r>
      <w:r w:rsidR="004C4072">
        <w:rPr>
          <w:rFonts w:ascii="Arial" w:hAnsi="Arial" w:cs="Arial"/>
          <w:sz w:val="20"/>
          <w:szCs w:val="20"/>
        </w:rPr>
        <w:t> </w:t>
      </w:r>
      <w:r w:rsidR="00495486">
        <w:rPr>
          <w:rFonts w:ascii="Arial" w:hAnsi="Arial" w:cs="Arial"/>
          <w:sz w:val="20"/>
          <w:szCs w:val="20"/>
        </w:rPr>
        <w:t>upozornila na stále stejné staré vzory smluv. Dále upozornila na smlouvu z roku 2022 o ubytování, smlouva stále trvá, již by se mělo jednat o smlouvu nájemní.</w:t>
      </w:r>
    </w:p>
    <w:p w14:paraId="08F0DD27" w14:textId="77777777" w:rsidR="00495486" w:rsidRDefault="00495486" w:rsidP="00495486">
      <w:pPr>
        <w:pStyle w:val="Bezmezer"/>
        <w:tabs>
          <w:tab w:val="left" w:pos="-284"/>
        </w:tabs>
        <w:ind w:left="-284"/>
        <w:jc w:val="both"/>
        <w:rPr>
          <w:rFonts w:ascii="Arial" w:hAnsi="Arial" w:cs="Arial"/>
          <w:sz w:val="20"/>
          <w:szCs w:val="20"/>
        </w:rPr>
      </w:pPr>
      <w:r>
        <w:rPr>
          <w:rFonts w:ascii="Arial" w:hAnsi="Arial" w:cs="Arial"/>
          <w:sz w:val="20"/>
          <w:szCs w:val="20"/>
        </w:rPr>
        <w:t xml:space="preserve">M. </w:t>
      </w:r>
      <w:proofErr w:type="spellStart"/>
      <w:r>
        <w:rPr>
          <w:rFonts w:ascii="Arial" w:hAnsi="Arial" w:cs="Arial"/>
          <w:sz w:val="20"/>
          <w:szCs w:val="20"/>
        </w:rPr>
        <w:t>Tolde</w:t>
      </w:r>
      <w:proofErr w:type="spellEnd"/>
      <w:r>
        <w:rPr>
          <w:rFonts w:ascii="Arial" w:hAnsi="Arial" w:cs="Arial"/>
          <w:sz w:val="20"/>
          <w:szCs w:val="20"/>
        </w:rPr>
        <w:t xml:space="preserve"> při kontrole nájemních smluv neshledal pochybení (upozornil na starší smlouvy, kde je nájemné výrazně nižší než tržní hodnota), v rámci podnájmu nebytových prostor </w:t>
      </w:r>
      <w:r w:rsidR="00FC2D89">
        <w:rPr>
          <w:rFonts w:ascii="Arial" w:hAnsi="Arial" w:cs="Arial"/>
          <w:sz w:val="20"/>
          <w:szCs w:val="20"/>
        </w:rPr>
        <w:t xml:space="preserve">byla podkladem pouze smlouva a </w:t>
      </w:r>
      <w:r w:rsidR="000D5E01">
        <w:rPr>
          <w:rFonts w:ascii="Arial" w:hAnsi="Arial" w:cs="Arial"/>
          <w:sz w:val="20"/>
          <w:szCs w:val="20"/>
        </w:rPr>
        <w:t> </w:t>
      </w:r>
      <w:r w:rsidR="00FC2D89">
        <w:rPr>
          <w:rFonts w:ascii="Arial" w:hAnsi="Arial" w:cs="Arial"/>
          <w:sz w:val="20"/>
          <w:szCs w:val="20"/>
        </w:rPr>
        <w:t>dodatky</w:t>
      </w:r>
      <w:r>
        <w:rPr>
          <w:rFonts w:ascii="Arial" w:hAnsi="Arial" w:cs="Arial"/>
          <w:sz w:val="20"/>
          <w:szCs w:val="20"/>
        </w:rPr>
        <w:t>,</w:t>
      </w:r>
      <w:r w:rsidR="00FC2D89">
        <w:rPr>
          <w:rFonts w:ascii="Arial" w:hAnsi="Arial" w:cs="Arial"/>
          <w:sz w:val="20"/>
          <w:szCs w:val="20"/>
        </w:rPr>
        <w:t xml:space="preserve"> nebylo co kontrolovat,</w:t>
      </w:r>
      <w:r>
        <w:rPr>
          <w:rFonts w:ascii="Arial" w:hAnsi="Arial" w:cs="Arial"/>
          <w:sz w:val="20"/>
          <w:szCs w:val="20"/>
        </w:rPr>
        <w:t xml:space="preserve"> zpráva je </w:t>
      </w:r>
      <w:r w:rsidRPr="00495486">
        <w:rPr>
          <w:rFonts w:ascii="Arial" w:hAnsi="Arial" w:cs="Arial"/>
          <w:sz w:val="20"/>
          <w:szCs w:val="20"/>
          <w:u w:val="single"/>
        </w:rPr>
        <w:t>přílohou č. 4</w:t>
      </w:r>
      <w:r>
        <w:rPr>
          <w:rFonts w:ascii="Arial" w:hAnsi="Arial" w:cs="Arial"/>
          <w:sz w:val="20"/>
          <w:szCs w:val="20"/>
        </w:rPr>
        <w:t xml:space="preserve">. </w:t>
      </w:r>
    </w:p>
    <w:p w14:paraId="08F0DD28" w14:textId="77777777" w:rsidR="009C771F" w:rsidRDefault="00495486" w:rsidP="009C771F">
      <w:pPr>
        <w:pStyle w:val="Bezmezer"/>
        <w:tabs>
          <w:tab w:val="left" w:pos="-284"/>
        </w:tabs>
        <w:ind w:left="-284"/>
        <w:jc w:val="both"/>
        <w:rPr>
          <w:rFonts w:ascii="Arial" w:hAnsi="Arial" w:cs="Arial"/>
          <w:sz w:val="20"/>
          <w:szCs w:val="20"/>
        </w:rPr>
      </w:pPr>
      <w:r>
        <w:rPr>
          <w:rFonts w:ascii="Arial" w:hAnsi="Arial" w:cs="Arial"/>
          <w:sz w:val="20"/>
          <w:szCs w:val="20"/>
        </w:rPr>
        <w:t xml:space="preserve">Finální usnesení včetně případných doporučení bude formulováno pro prezentaci poslední části kontroly. </w:t>
      </w:r>
    </w:p>
    <w:p w14:paraId="08F0DD29" w14:textId="77777777" w:rsidR="009C771F" w:rsidRDefault="009C771F" w:rsidP="009C771F">
      <w:pPr>
        <w:pStyle w:val="Bezmezer"/>
        <w:tabs>
          <w:tab w:val="left" w:pos="-284"/>
        </w:tabs>
        <w:ind w:left="-284"/>
        <w:jc w:val="both"/>
        <w:rPr>
          <w:rFonts w:ascii="Arial" w:hAnsi="Arial" w:cs="Arial"/>
          <w:sz w:val="20"/>
          <w:szCs w:val="20"/>
        </w:rPr>
      </w:pPr>
    </w:p>
    <w:p w14:paraId="08F0DD2A" w14:textId="77777777" w:rsidR="009C771F" w:rsidRDefault="009C771F" w:rsidP="009C771F">
      <w:pPr>
        <w:pStyle w:val="Bezmezer"/>
        <w:tabs>
          <w:tab w:val="left" w:pos="-284"/>
        </w:tabs>
        <w:ind w:left="-284"/>
        <w:jc w:val="both"/>
        <w:rPr>
          <w:rFonts w:ascii="Arial" w:hAnsi="Arial" w:cs="Arial"/>
          <w:sz w:val="20"/>
          <w:szCs w:val="20"/>
        </w:rPr>
      </w:pPr>
      <w:r w:rsidRPr="0005619D">
        <w:rPr>
          <w:rFonts w:ascii="Arial" w:hAnsi="Arial" w:cs="Arial"/>
          <w:b/>
          <w:i/>
          <w:sz w:val="20"/>
          <w:szCs w:val="20"/>
        </w:rPr>
        <w:t>Kontrolní skupina č. 8 – SNEO</w:t>
      </w:r>
      <w:r>
        <w:rPr>
          <w:rFonts w:ascii="Arial" w:hAnsi="Arial" w:cs="Arial"/>
          <w:sz w:val="20"/>
          <w:szCs w:val="20"/>
        </w:rPr>
        <w:t xml:space="preserve"> (M. Baxa, L. Procházka, E. Tichá) a </w:t>
      </w:r>
      <w:r w:rsidRPr="0005619D">
        <w:rPr>
          <w:rFonts w:ascii="Arial" w:hAnsi="Arial" w:cs="Arial"/>
          <w:b/>
          <w:i/>
          <w:sz w:val="20"/>
          <w:szCs w:val="20"/>
        </w:rPr>
        <w:t>kontrolní skupina č. 10 – Bubenečské nádraží/Stanice 6</w:t>
      </w:r>
      <w:r>
        <w:rPr>
          <w:rFonts w:ascii="Arial" w:hAnsi="Arial" w:cs="Arial"/>
          <w:sz w:val="20"/>
          <w:szCs w:val="20"/>
        </w:rPr>
        <w:t xml:space="preserve"> (M. Baxa, M. Petrásek, T. Strádalová, E. Tichá, B. Truksová)</w:t>
      </w:r>
    </w:p>
    <w:p w14:paraId="08F0DD2B" w14:textId="77777777" w:rsidR="00495486" w:rsidRDefault="00495486" w:rsidP="009C771F">
      <w:pPr>
        <w:pStyle w:val="Bezmezer"/>
        <w:tabs>
          <w:tab w:val="left" w:pos="-284"/>
        </w:tabs>
        <w:ind w:left="-284"/>
        <w:jc w:val="both"/>
        <w:rPr>
          <w:rFonts w:ascii="Arial" w:hAnsi="Arial" w:cs="Arial"/>
          <w:sz w:val="20"/>
          <w:szCs w:val="20"/>
        </w:rPr>
      </w:pPr>
      <w:r>
        <w:rPr>
          <w:rFonts w:ascii="Arial" w:hAnsi="Arial" w:cs="Arial"/>
          <w:sz w:val="20"/>
          <w:szCs w:val="20"/>
        </w:rPr>
        <w:t>Proběhla schůzka</w:t>
      </w:r>
      <w:r w:rsidR="009C771F">
        <w:rPr>
          <w:rFonts w:ascii="Arial" w:hAnsi="Arial" w:cs="Arial"/>
          <w:sz w:val="20"/>
          <w:szCs w:val="20"/>
        </w:rPr>
        <w:t xml:space="preserve"> s věcně příslušným radním J. Lacinou, </w:t>
      </w:r>
      <w:r>
        <w:rPr>
          <w:rFonts w:ascii="Arial" w:hAnsi="Arial" w:cs="Arial"/>
          <w:sz w:val="20"/>
          <w:szCs w:val="20"/>
        </w:rPr>
        <w:t>na téma drahá oprava a nízký nájem. Podle vyjádření J. Laciny nájem nízký není (</w:t>
      </w:r>
      <w:r w:rsidR="00FC2D89">
        <w:rPr>
          <w:rFonts w:ascii="Arial" w:hAnsi="Arial" w:cs="Arial"/>
          <w:sz w:val="20"/>
          <w:szCs w:val="20"/>
        </w:rPr>
        <w:t xml:space="preserve">objekt obsahuje nekomerční prostory), smlouva je uzavřena na dlouhou dobu, nelze změnit metodu výpočtu nájmu vzhledem k uzavření smlouvy na dlouhou dobu. </w:t>
      </w:r>
    </w:p>
    <w:p w14:paraId="08F0DD2C" w14:textId="77777777" w:rsidR="00495486" w:rsidRDefault="00495486" w:rsidP="009C771F">
      <w:pPr>
        <w:pStyle w:val="Bezmezer"/>
        <w:tabs>
          <w:tab w:val="left" w:pos="-284"/>
        </w:tabs>
        <w:ind w:left="-284"/>
        <w:jc w:val="both"/>
        <w:rPr>
          <w:rFonts w:ascii="Arial" w:hAnsi="Arial" w:cs="Arial"/>
          <w:sz w:val="20"/>
          <w:szCs w:val="20"/>
        </w:rPr>
      </w:pPr>
    </w:p>
    <w:p w14:paraId="08F0DD2D" w14:textId="77777777" w:rsidR="00FC2D89" w:rsidRPr="009949FA" w:rsidRDefault="00FC2D89" w:rsidP="009C771F">
      <w:pPr>
        <w:pStyle w:val="Bezmezer"/>
        <w:tabs>
          <w:tab w:val="left" w:pos="-284"/>
        </w:tabs>
        <w:ind w:left="-284"/>
        <w:jc w:val="both"/>
        <w:rPr>
          <w:rFonts w:ascii="Arial" w:hAnsi="Arial" w:cs="Arial"/>
          <w:sz w:val="20"/>
          <w:szCs w:val="20"/>
          <w:u w:val="single"/>
        </w:rPr>
      </w:pPr>
      <w:r w:rsidRPr="009949FA">
        <w:rPr>
          <w:rFonts w:ascii="Arial" w:hAnsi="Arial" w:cs="Arial"/>
          <w:sz w:val="20"/>
          <w:szCs w:val="20"/>
          <w:u w:val="single"/>
        </w:rPr>
        <w:t xml:space="preserve">8. Různé </w:t>
      </w:r>
    </w:p>
    <w:p w14:paraId="08F0DD2E" w14:textId="77777777" w:rsidR="00FC2D89" w:rsidRDefault="00FC2D89" w:rsidP="009C771F">
      <w:pPr>
        <w:pStyle w:val="Bezmezer"/>
        <w:tabs>
          <w:tab w:val="left" w:pos="-284"/>
        </w:tabs>
        <w:ind w:left="-284"/>
        <w:jc w:val="both"/>
        <w:rPr>
          <w:rFonts w:ascii="Arial" w:hAnsi="Arial" w:cs="Arial"/>
          <w:sz w:val="20"/>
          <w:szCs w:val="20"/>
        </w:rPr>
      </w:pPr>
    </w:p>
    <w:p w14:paraId="08F0DD2F" w14:textId="77777777" w:rsidR="00FC2D89" w:rsidRDefault="00FC2D89" w:rsidP="009C771F">
      <w:pPr>
        <w:pStyle w:val="Bezmezer"/>
        <w:tabs>
          <w:tab w:val="left" w:pos="-284"/>
        </w:tabs>
        <w:ind w:left="-284"/>
        <w:jc w:val="both"/>
        <w:rPr>
          <w:rFonts w:ascii="Arial" w:hAnsi="Arial" w:cs="Arial"/>
          <w:sz w:val="20"/>
          <w:szCs w:val="20"/>
        </w:rPr>
      </w:pPr>
      <w:r>
        <w:rPr>
          <w:rFonts w:ascii="Arial" w:hAnsi="Arial" w:cs="Arial"/>
          <w:sz w:val="20"/>
          <w:szCs w:val="20"/>
        </w:rPr>
        <w:t xml:space="preserve">Z 25KV vznikl úkol ohledně fungování procesu kontroly zveřejňování dokumentů na úřední desce, postup je popsán ve spisovém řádu úřadu, který byl členům KV zaslán, mechanismus kontroly pro eliminaci chyb neobsahuje. </w:t>
      </w:r>
    </w:p>
    <w:p w14:paraId="08F0DD30" w14:textId="77777777" w:rsidR="00FC2D89" w:rsidRDefault="00FC2D89" w:rsidP="009C771F">
      <w:pPr>
        <w:pStyle w:val="Bezmezer"/>
        <w:tabs>
          <w:tab w:val="left" w:pos="-284"/>
        </w:tabs>
        <w:ind w:left="-284"/>
        <w:jc w:val="both"/>
        <w:rPr>
          <w:rFonts w:ascii="Arial" w:hAnsi="Arial" w:cs="Arial"/>
          <w:sz w:val="20"/>
          <w:szCs w:val="20"/>
        </w:rPr>
      </w:pPr>
    </w:p>
    <w:p w14:paraId="08F0DD31" w14:textId="77777777" w:rsidR="00FC2D89" w:rsidRDefault="00FC2D89" w:rsidP="00FC2D89">
      <w:pPr>
        <w:pStyle w:val="Bezmezer"/>
        <w:tabs>
          <w:tab w:val="left" w:pos="-284"/>
        </w:tabs>
        <w:ind w:left="-284"/>
        <w:jc w:val="both"/>
        <w:rPr>
          <w:rFonts w:ascii="Arial" w:hAnsi="Arial" w:cs="Arial"/>
          <w:sz w:val="20"/>
          <w:szCs w:val="20"/>
        </w:rPr>
      </w:pPr>
      <w:r>
        <w:rPr>
          <w:rFonts w:ascii="Arial" w:hAnsi="Arial" w:cs="Arial"/>
          <w:sz w:val="20"/>
          <w:szCs w:val="20"/>
        </w:rPr>
        <w:t xml:space="preserve">Finanční výbor se na svém minulém jednání zabýval podnětem ze strany KV ohledně </w:t>
      </w:r>
      <w:proofErr w:type="spellStart"/>
      <w:r>
        <w:rPr>
          <w:rFonts w:ascii="Arial" w:hAnsi="Arial" w:cs="Arial"/>
          <w:sz w:val="20"/>
          <w:szCs w:val="20"/>
        </w:rPr>
        <w:t>pachtovních</w:t>
      </w:r>
      <w:proofErr w:type="spellEnd"/>
      <w:r>
        <w:rPr>
          <w:rFonts w:ascii="Arial" w:hAnsi="Arial" w:cs="Arial"/>
          <w:sz w:val="20"/>
          <w:szCs w:val="20"/>
        </w:rPr>
        <w:t xml:space="preserve"> smluv </w:t>
      </w:r>
      <w:r w:rsidR="000D5E01">
        <w:rPr>
          <w:rFonts w:ascii="Arial" w:hAnsi="Arial" w:cs="Arial"/>
          <w:sz w:val="20"/>
          <w:szCs w:val="20"/>
        </w:rPr>
        <w:t xml:space="preserve">(podmínky smlouvy) </w:t>
      </w:r>
      <w:r w:rsidR="00185437">
        <w:rPr>
          <w:rFonts w:ascii="Arial" w:hAnsi="Arial" w:cs="Arial"/>
          <w:sz w:val="20"/>
          <w:szCs w:val="20"/>
        </w:rPr>
        <w:t>mezi</w:t>
      </w:r>
      <w:r>
        <w:rPr>
          <w:rFonts w:ascii="Arial" w:hAnsi="Arial" w:cs="Arial"/>
          <w:sz w:val="20"/>
          <w:szCs w:val="20"/>
        </w:rPr>
        <w:t xml:space="preserve"> MČ Praha 6 a TJ </w:t>
      </w:r>
      <w:proofErr w:type="spellStart"/>
      <w:r>
        <w:rPr>
          <w:rFonts w:ascii="Arial" w:hAnsi="Arial" w:cs="Arial"/>
          <w:sz w:val="20"/>
          <w:szCs w:val="20"/>
        </w:rPr>
        <w:t>Tatran</w:t>
      </w:r>
      <w:proofErr w:type="spellEnd"/>
      <w:r>
        <w:rPr>
          <w:rFonts w:ascii="Arial" w:hAnsi="Arial" w:cs="Arial"/>
          <w:sz w:val="20"/>
          <w:szCs w:val="20"/>
        </w:rPr>
        <w:t xml:space="preserve"> Střešovice, výstup </w:t>
      </w:r>
      <w:r w:rsidR="00185437">
        <w:rPr>
          <w:rFonts w:ascii="Arial" w:hAnsi="Arial" w:cs="Arial"/>
          <w:sz w:val="20"/>
          <w:szCs w:val="20"/>
        </w:rPr>
        <w:t>předseda</w:t>
      </w:r>
      <w:r>
        <w:rPr>
          <w:rFonts w:ascii="Arial" w:hAnsi="Arial" w:cs="Arial"/>
          <w:sz w:val="20"/>
          <w:szCs w:val="20"/>
        </w:rPr>
        <w:t xml:space="preserve"> KV neobdržel, FV se pravděpodobně bude podnětem nadále zabývat. </w:t>
      </w:r>
    </w:p>
    <w:p w14:paraId="08F0DD32" w14:textId="77777777" w:rsidR="00FC2D89" w:rsidRDefault="00FC2D89" w:rsidP="00FC2D89">
      <w:pPr>
        <w:pStyle w:val="Bezmezer"/>
        <w:tabs>
          <w:tab w:val="left" w:pos="-284"/>
        </w:tabs>
        <w:ind w:left="-284"/>
        <w:jc w:val="both"/>
        <w:rPr>
          <w:rFonts w:ascii="Arial" w:hAnsi="Arial" w:cs="Arial"/>
          <w:sz w:val="20"/>
          <w:szCs w:val="20"/>
        </w:rPr>
      </w:pPr>
    </w:p>
    <w:p w14:paraId="08F0DD33" w14:textId="77777777" w:rsidR="00FC2D89" w:rsidRPr="00FC2D89" w:rsidRDefault="00FC2D89" w:rsidP="00FC2D89">
      <w:pPr>
        <w:pStyle w:val="Bezmezer"/>
        <w:tabs>
          <w:tab w:val="left" w:pos="-284"/>
        </w:tabs>
        <w:ind w:left="-284"/>
        <w:jc w:val="both"/>
        <w:rPr>
          <w:rFonts w:ascii="Arial" w:hAnsi="Arial" w:cs="Arial"/>
          <w:b/>
          <w:sz w:val="20"/>
          <w:szCs w:val="20"/>
        </w:rPr>
      </w:pPr>
      <w:r>
        <w:rPr>
          <w:rFonts w:ascii="Arial" w:hAnsi="Arial" w:cs="Arial"/>
          <w:b/>
          <w:sz w:val="20"/>
          <w:szCs w:val="20"/>
        </w:rPr>
        <w:t xml:space="preserve">Další jednání KV se bude konat </w:t>
      </w:r>
      <w:proofErr w:type="gramStart"/>
      <w:r>
        <w:rPr>
          <w:rFonts w:ascii="Arial" w:hAnsi="Arial" w:cs="Arial"/>
          <w:b/>
          <w:sz w:val="20"/>
          <w:szCs w:val="20"/>
        </w:rPr>
        <w:t>23.04.2025</w:t>
      </w:r>
      <w:proofErr w:type="gramEnd"/>
      <w:r>
        <w:rPr>
          <w:rFonts w:ascii="Arial" w:hAnsi="Arial" w:cs="Arial"/>
          <w:b/>
          <w:sz w:val="20"/>
          <w:szCs w:val="20"/>
        </w:rPr>
        <w:t xml:space="preserve"> od 17:00h. </w:t>
      </w:r>
    </w:p>
    <w:p w14:paraId="08F0DD34" w14:textId="77777777" w:rsidR="00495486" w:rsidRDefault="00495486" w:rsidP="009C771F">
      <w:pPr>
        <w:pStyle w:val="Bezmezer"/>
        <w:tabs>
          <w:tab w:val="left" w:pos="-284"/>
        </w:tabs>
        <w:ind w:left="-284"/>
        <w:jc w:val="both"/>
        <w:rPr>
          <w:rFonts w:ascii="Arial" w:hAnsi="Arial" w:cs="Arial"/>
          <w:sz w:val="20"/>
          <w:szCs w:val="20"/>
        </w:rPr>
      </w:pPr>
    </w:p>
    <w:p w14:paraId="08F0DD35" w14:textId="77777777" w:rsidR="00A929B5" w:rsidRDefault="00A929B5" w:rsidP="00A929B5">
      <w:pPr>
        <w:pStyle w:val="Bezmezer"/>
        <w:ind w:left="-284"/>
        <w:jc w:val="both"/>
        <w:rPr>
          <w:rFonts w:ascii="Arial" w:hAnsi="Arial" w:cs="Arial"/>
          <w:b/>
          <w:sz w:val="20"/>
          <w:u w:val="single"/>
        </w:rPr>
      </w:pPr>
      <w:r w:rsidRPr="00952F56">
        <w:rPr>
          <w:rFonts w:ascii="Arial" w:hAnsi="Arial" w:cs="Arial"/>
          <w:b/>
          <w:sz w:val="20"/>
          <w:u w:val="single"/>
        </w:rPr>
        <w:t>Seznam nových úkolů:</w:t>
      </w:r>
    </w:p>
    <w:p w14:paraId="08F0DD36" w14:textId="77777777" w:rsidR="00A929B5" w:rsidRDefault="00A929B5" w:rsidP="009C771F">
      <w:pPr>
        <w:pStyle w:val="Bezmezer"/>
        <w:tabs>
          <w:tab w:val="left" w:pos="-284"/>
        </w:tabs>
        <w:ind w:left="-284"/>
        <w:jc w:val="both"/>
        <w:rPr>
          <w:rFonts w:ascii="Arial" w:hAnsi="Arial" w:cs="Arial"/>
          <w:sz w:val="20"/>
          <w:szCs w:val="20"/>
        </w:rPr>
      </w:pPr>
      <w:r>
        <w:rPr>
          <w:rFonts w:ascii="Arial" w:hAnsi="Arial" w:cs="Arial"/>
          <w:b/>
          <w:sz w:val="20"/>
          <w:szCs w:val="20"/>
        </w:rPr>
        <w:t xml:space="preserve">Úkol č. 1 </w:t>
      </w:r>
      <w:r>
        <w:rPr>
          <w:rFonts w:ascii="Arial" w:hAnsi="Arial" w:cs="Arial"/>
          <w:sz w:val="20"/>
          <w:szCs w:val="20"/>
        </w:rPr>
        <w:t xml:space="preserve">– Předseda KV náhodně vybere vzorek 30 zakázek ke kontrole. </w:t>
      </w:r>
    </w:p>
    <w:p w14:paraId="08F0DD37" w14:textId="77777777" w:rsidR="00A929B5" w:rsidRDefault="00A929B5" w:rsidP="009C771F">
      <w:pPr>
        <w:pStyle w:val="Bezmezer"/>
        <w:tabs>
          <w:tab w:val="left" w:pos="-284"/>
        </w:tabs>
        <w:ind w:left="-284"/>
        <w:jc w:val="both"/>
        <w:rPr>
          <w:rFonts w:ascii="Arial" w:hAnsi="Arial" w:cs="Arial"/>
          <w:sz w:val="20"/>
          <w:szCs w:val="20"/>
        </w:rPr>
      </w:pPr>
      <w:r>
        <w:rPr>
          <w:rFonts w:ascii="Arial" w:hAnsi="Arial" w:cs="Arial"/>
          <w:b/>
          <w:sz w:val="20"/>
          <w:szCs w:val="20"/>
        </w:rPr>
        <w:t>Úkol č. 2</w:t>
      </w:r>
      <w:r>
        <w:rPr>
          <w:rFonts w:ascii="Arial" w:hAnsi="Arial" w:cs="Arial"/>
          <w:sz w:val="20"/>
          <w:szCs w:val="20"/>
        </w:rPr>
        <w:t xml:space="preserve"> – Členové KS2 případně vyberou zakázky pro ně zajímavé ke kontrole. </w:t>
      </w:r>
    </w:p>
    <w:p w14:paraId="08F0DD38" w14:textId="77777777" w:rsidR="00A929B5" w:rsidRDefault="00A929B5" w:rsidP="009C771F">
      <w:pPr>
        <w:pStyle w:val="Bezmezer"/>
        <w:tabs>
          <w:tab w:val="left" w:pos="-284"/>
        </w:tabs>
        <w:ind w:left="-284"/>
        <w:jc w:val="both"/>
        <w:rPr>
          <w:rFonts w:ascii="Arial" w:hAnsi="Arial" w:cs="Arial"/>
          <w:sz w:val="20"/>
          <w:szCs w:val="20"/>
        </w:rPr>
      </w:pPr>
      <w:r>
        <w:rPr>
          <w:rFonts w:ascii="Arial" w:hAnsi="Arial" w:cs="Arial"/>
          <w:b/>
          <w:sz w:val="20"/>
          <w:szCs w:val="20"/>
        </w:rPr>
        <w:t>Úkol č. 3</w:t>
      </w:r>
      <w:r>
        <w:rPr>
          <w:rFonts w:ascii="Arial" w:hAnsi="Arial" w:cs="Arial"/>
          <w:sz w:val="20"/>
          <w:szCs w:val="20"/>
        </w:rPr>
        <w:t xml:space="preserve"> - Předseda KV si vyžádá informaci od věcně příslušného odboru/radního v jaké fázi jsou jednotlivé projekty zdravotnického charakteru. </w:t>
      </w:r>
    </w:p>
    <w:p w14:paraId="08F0DD39" w14:textId="77777777" w:rsidR="00A929B5" w:rsidRDefault="00A929B5" w:rsidP="009C771F">
      <w:pPr>
        <w:pStyle w:val="Bezmezer"/>
        <w:tabs>
          <w:tab w:val="left" w:pos="-284"/>
        </w:tabs>
        <w:ind w:left="-284"/>
        <w:jc w:val="both"/>
        <w:rPr>
          <w:rFonts w:ascii="Arial" w:hAnsi="Arial" w:cs="Arial"/>
          <w:sz w:val="20"/>
          <w:szCs w:val="20"/>
        </w:rPr>
      </w:pPr>
    </w:p>
    <w:p w14:paraId="08F0DD3A" w14:textId="77777777" w:rsidR="00A929B5" w:rsidRPr="00866889" w:rsidRDefault="00A929B5" w:rsidP="00A929B5">
      <w:pPr>
        <w:pStyle w:val="Bezmezer"/>
        <w:ind w:left="-284"/>
        <w:jc w:val="both"/>
        <w:rPr>
          <w:rFonts w:ascii="Arial" w:hAnsi="Arial" w:cs="Arial"/>
          <w:b/>
          <w:sz w:val="20"/>
          <w:u w:val="single"/>
        </w:rPr>
      </w:pPr>
      <w:r w:rsidRPr="00866889">
        <w:rPr>
          <w:rFonts w:ascii="Arial" w:hAnsi="Arial" w:cs="Arial"/>
          <w:b/>
          <w:sz w:val="20"/>
          <w:u w:val="single"/>
        </w:rPr>
        <w:t xml:space="preserve">Seznam úkolů nevyřešených/v řešení: </w:t>
      </w:r>
    </w:p>
    <w:p w14:paraId="08F0DD3B" w14:textId="77777777" w:rsidR="00A929B5" w:rsidRDefault="00A929B5" w:rsidP="00A929B5">
      <w:pPr>
        <w:pStyle w:val="Bezmezer"/>
        <w:numPr>
          <w:ilvl w:val="0"/>
          <w:numId w:val="4"/>
        </w:numPr>
        <w:tabs>
          <w:tab w:val="left" w:pos="0"/>
        </w:tabs>
        <w:ind w:left="0" w:hanging="284"/>
        <w:jc w:val="both"/>
        <w:rPr>
          <w:rFonts w:ascii="Arial" w:hAnsi="Arial" w:cs="Arial"/>
          <w:sz w:val="20"/>
          <w:szCs w:val="20"/>
        </w:rPr>
      </w:pPr>
      <w:r>
        <w:rPr>
          <w:rFonts w:ascii="Arial" w:hAnsi="Arial" w:cs="Arial"/>
          <w:sz w:val="20"/>
          <w:szCs w:val="20"/>
        </w:rPr>
        <w:t xml:space="preserve">Po uvedení Stanice 6 do provozu zpracuje </w:t>
      </w:r>
      <w:r w:rsidRPr="004D4898">
        <w:rPr>
          <w:rFonts w:ascii="Arial" w:hAnsi="Arial" w:cs="Arial"/>
          <w:b/>
          <w:sz w:val="20"/>
          <w:szCs w:val="20"/>
        </w:rPr>
        <w:t>kontrolní skupina č. 8 a 10</w:t>
      </w:r>
      <w:r>
        <w:rPr>
          <w:rFonts w:ascii="Arial" w:hAnsi="Arial" w:cs="Arial"/>
          <w:sz w:val="20"/>
          <w:szCs w:val="20"/>
        </w:rPr>
        <w:t xml:space="preserve"> finální zprávu.</w:t>
      </w:r>
    </w:p>
    <w:p w14:paraId="08F0DD3C" w14:textId="77777777" w:rsidR="001B32E9" w:rsidRPr="00F1520D" w:rsidRDefault="00A929B5" w:rsidP="00F1520D">
      <w:pPr>
        <w:pStyle w:val="Bezmezer"/>
        <w:numPr>
          <w:ilvl w:val="0"/>
          <w:numId w:val="4"/>
        </w:numPr>
        <w:tabs>
          <w:tab w:val="left" w:pos="0"/>
        </w:tabs>
        <w:ind w:left="0" w:hanging="284"/>
        <w:jc w:val="both"/>
        <w:rPr>
          <w:rFonts w:ascii="Arial" w:hAnsi="Arial" w:cs="Arial"/>
          <w:sz w:val="20"/>
        </w:rPr>
      </w:pPr>
      <w:r>
        <w:rPr>
          <w:rFonts w:ascii="Arial" w:hAnsi="Arial" w:cs="Arial"/>
          <w:sz w:val="20"/>
        </w:rPr>
        <w:t xml:space="preserve">M. Petrásek do 23. jednání KV připraví dílčí zprávu z kontroly veřejných zakázek. </w:t>
      </w:r>
    </w:p>
    <w:p w14:paraId="08F0DD3D" w14:textId="77777777" w:rsidR="001B32E9" w:rsidRDefault="00A929B5" w:rsidP="001B32E9">
      <w:pPr>
        <w:pStyle w:val="Bezmezer"/>
        <w:numPr>
          <w:ilvl w:val="0"/>
          <w:numId w:val="4"/>
        </w:numPr>
        <w:tabs>
          <w:tab w:val="left" w:pos="0"/>
        </w:tabs>
        <w:ind w:left="0" w:hanging="284"/>
        <w:jc w:val="both"/>
        <w:rPr>
          <w:rFonts w:ascii="Arial" w:hAnsi="Arial" w:cs="Arial"/>
          <w:sz w:val="20"/>
        </w:rPr>
      </w:pPr>
      <w:r w:rsidRPr="001B32E9">
        <w:rPr>
          <w:rFonts w:ascii="Arial" w:hAnsi="Arial" w:cs="Arial"/>
          <w:sz w:val="20"/>
          <w:szCs w:val="20"/>
        </w:rPr>
        <w:t>Kontrolní skupina č. 6 zanalyzuje vybrané nájemní smlouvy (po obdržení materiálů ke kontrole).</w:t>
      </w:r>
    </w:p>
    <w:p w14:paraId="08F0DD3E" w14:textId="77777777" w:rsidR="001B32E9" w:rsidRPr="001B32E9" w:rsidRDefault="001B32E9" w:rsidP="001B32E9">
      <w:pPr>
        <w:pStyle w:val="Bezmezer"/>
        <w:numPr>
          <w:ilvl w:val="0"/>
          <w:numId w:val="4"/>
        </w:numPr>
        <w:tabs>
          <w:tab w:val="left" w:pos="0"/>
        </w:tabs>
        <w:ind w:left="0" w:hanging="284"/>
        <w:jc w:val="both"/>
        <w:rPr>
          <w:rFonts w:ascii="Arial" w:hAnsi="Arial" w:cs="Arial"/>
          <w:sz w:val="20"/>
        </w:rPr>
      </w:pPr>
      <w:r w:rsidRPr="001B32E9">
        <w:rPr>
          <w:rFonts w:ascii="Arial" w:hAnsi="Arial" w:cs="Arial"/>
          <w:sz w:val="20"/>
          <w:szCs w:val="20"/>
        </w:rPr>
        <w:t>Předseda KV se obrátí na MHPM ohledně možného stanoviska k výpočtu odečtu hodnoty kontribuce (bod č. 4</w:t>
      </w:r>
      <w:r>
        <w:rPr>
          <w:rFonts w:ascii="Arial" w:hAnsi="Arial" w:cs="Arial"/>
          <w:sz w:val="20"/>
          <w:szCs w:val="20"/>
        </w:rPr>
        <w:t xml:space="preserve"> 25KV</w:t>
      </w:r>
      <w:r w:rsidRPr="001B32E9">
        <w:rPr>
          <w:rFonts w:ascii="Arial" w:hAnsi="Arial" w:cs="Arial"/>
          <w:sz w:val="20"/>
          <w:szCs w:val="20"/>
        </w:rPr>
        <w:t>).</w:t>
      </w:r>
    </w:p>
    <w:p w14:paraId="08F0DD3F" w14:textId="77777777" w:rsidR="001B32E9" w:rsidRPr="001B32E9" w:rsidRDefault="001B32E9" w:rsidP="001B32E9">
      <w:pPr>
        <w:pStyle w:val="Bezmezer"/>
        <w:numPr>
          <w:ilvl w:val="0"/>
          <w:numId w:val="4"/>
        </w:numPr>
        <w:tabs>
          <w:tab w:val="left" w:pos="0"/>
        </w:tabs>
        <w:ind w:left="0" w:hanging="284"/>
        <w:jc w:val="both"/>
        <w:rPr>
          <w:rFonts w:ascii="Arial" w:hAnsi="Arial" w:cs="Arial"/>
          <w:sz w:val="20"/>
        </w:rPr>
      </w:pPr>
      <w:r>
        <w:rPr>
          <w:rFonts w:ascii="Arial" w:hAnsi="Arial" w:cs="Arial"/>
          <w:sz w:val="20"/>
          <w:szCs w:val="20"/>
        </w:rPr>
        <w:lastRenderedPageBreak/>
        <w:t>Kontrolní skupina č. 1 posoudí stanovisko předsedy KMP k projednávanému bodu 5 a  připraví shrnutí.</w:t>
      </w:r>
    </w:p>
    <w:p w14:paraId="08F0DD43" w14:textId="32C63BB2" w:rsidR="001B32E9" w:rsidRPr="00381713" w:rsidRDefault="001B32E9" w:rsidP="00381713">
      <w:pPr>
        <w:pStyle w:val="Bezmezer"/>
        <w:numPr>
          <w:ilvl w:val="0"/>
          <w:numId w:val="4"/>
        </w:numPr>
        <w:tabs>
          <w:tab w:val="left" w:pos="0"/>
        </w:tabs>
        <w:ind w:left="0" w:hanging="284"/>
        <w:jc w:val="both"/>
        <w:rPr>
          <w:rFonts w:ascii="Arial" w:hAnsi="Arial" w:cs="Arial"/>
          <w:sz w:val="20"/>
        </w:rPr>
      </w:pPr>
      <w:r>
        <w:rPr>
          <w:rFonts w:ascii="Arial" w:hAnsi="Arial" w:cs="Arial"/>
          <w:sz w:val="20"/>
          <w:szCs w:val="20"/>
        </w:rPr>
        <w:t>Kontrolní skupina č. 1 v obecné rovině zanalyzuje, zda je potřeba upravit jednací řád pro komise.</w:t>
      </w:r>
    </w:p>
    <w:p w14:paraId="08F0DD44" w14:textId="77777777" w:rsidR="00F1520D" w:rsidRDefault="00F1520D" w:rsidP="00A929B5">
      <w:pPr>
        <w:pStyle w:val="Bezmezer"/>
        <w:ind w:left="-284"/>
        <w:jc w:val="both"/>
        <w:rPr>
          <w:rFonts w:ascii="Arial" w:hAnsi="Arial" w:cs="Arial"/>
          <w:sz w:val="20"/>
          <w:u w:val="single"/>
        </w:rPr>
      </w:pPr>
    </w:p>
    <w:p w14:paraId="08F0DD45" w14:textId="77777777" w:rsidR="00A929B5" w:rsidRPr="00952F56" w:rsidRDefault="00A929B5" w:rsidP="00A929B5">
      <w:pPr>
        <w:pStyle w:val="Bezmezer"/>
        <w:ind w:left="-284"/>
        <w:jc w:val="both"/>
        <w:rPr>
          <w:rFonts w:ascii="Arial" w:hAnsi="Arial" w:cs="Arial"/>
          <w:sz w:val="20"/>
          <w:u w:val="single"/>
        </w:rPr>
      </w:pPr>
      <w:r w:rsidRPr="00952F56">
        <w:rPr>
          <w:rFonts w:ascii="Arial" w:hAnsi="Arial" w:cs="Arial"/>
          <w:sz w:val="20"/>
          <w:u w:val="single"/>
        </w:rPr>
        <w:t>Seznam vyřešených (splněných úkolů):</w:t>
      </w:r>
    </w:p>
    <w:p w14:paraId="08F0DD46" w14:textId="77777777" w:rsidR="00A929B5" w:rsidRPr="00900CBF" w:rsidRDefault="00A929B5" w:rsidP="00A929B5">
      <w:pPr>
        <w:pStyle w:val="Bezmezer"/>
        <w:numPr>
          <w:ilvl w:val="0"/>
          <w:numId w:val="5"/>
        </w:numPr>
        <w:ind w:left="0" w:hanging="284"/>
        <w:jc w:val="both"/>
        <w:rPr>
          <w:rFonts w:ascii="Arial" w:hAnsi="Arial" w:cs="Arial"/>
          <w:sz w:val="20"/>
        </w:rPr>
      </w:pPr>
      <w:r w:rsidRPr="00900CBF">
        <w:rPr>
          <w:rFonts w:ascii="Arial" w:hAnsi="Arial" w:cs="Arial"/>
          <w:sz w:val="20"/>
        </w:rPr>
        <w:t xml:space="preserve">Na 4. jednání KV pozvat P. Palackého k představení závěrů a zjištění z kontroly zadávání zakázek na zeleň. P. Palacký byl hostem 5. jednání KV a členy KV seznámil se závěry z kontroly. </w:t>
      </w:r>
    </w:p>
    <w:p w14:paraId="08F0DD47" w14:textId="77777777" w:rsidR="00A929B5" w:rsidRPr="00900CBF" w:rsidRDefault="00A929B5" w:rsidP="00A929B5">
      <w:pPr>
        <w:pStyle w:val="Bezmezer"/>
        <w:numPr>
          <w:ilvl w:val="0"/>
          <w:numId w:val="5"/>
        </w:numPr>
        <w:ind w:left="0" w:hanging="284"/>
        <w:jc w:val="both"/>
        <w:rPr>
          <w:rFonts w:ascii="Arial" w:hAnsi="Arial" w:cs="Arial"/>
          <w:sz w:val="20"/>
        </w:rPr>
      </w:pPr>
      <w:r w:rsidRPr="00900CBF">
        <w:rPr>
          <w:rFonts w:ascii="Arial" w:hAnsi="Arial" w:cs="Arial"/>
          <w:sz w:val="20"/>
        </w:rPr>
        <w:t>Na 4. jednání KV zařadit bod, který bude vysvětlovat přístup</w:t>
      </w:r>
      <w:r>
        <w:rPr>
          <w:rFonts w:ascii="Arial" w:hAnsi="Arial" w:cs="Arial"/>
          <w:sz w:val="20"/>
        </w:rPr>
        <w:t xml:space="preserve"> zastupitelů a </w:t>
      </w:r>
      <w:proofErr w:type="spellStart"/>
      <w:r>
        <w:rPr>
          <w:rFonts w:ascii="Arial" w:hAnsi="Arial" w:cs="Arial"/>
          <w:sz w:val="20"/>
        </w:rPr>
        <w:t>nezastupitelů</w:t>
      </w:r>
      <w:proofErr w:type="spellEnd"/>
      <w:r>
        <w:rPr>
          <w:rFonts w:ascii="Arial" w:hAnsi="Arial" w:cs="Arial"/>
          <w:sz w:val="20"/>
        </w:rPr>
        <w:t xml:space="preserve"> (i </w:t>
      </w:r>
      <w:r w:rsidRPr="00900CBF">
        <w:rPr>
          <w:rFonts w:ascii="Arial" w:hAnsi="Arial" w:cs="Arial"/>
          <w:sz w:val="20"/>
        </w:rPr>
        <w:t xml:space="preserve">veřejnosti) k usnesením RMČ a ZMČ, pozvat kompetentní osoby pro vysvětlení a zodpovězení případných dotazů k fungování nového webu a přístupu k usnesením, a zároveň zajistit podklady k zakázce nového systému pro usnesení RMČ a ZMČ. </w:t>
      </w:r>
    </w:p>
    <w:p w14:paraId="08F0DD48" w14:textId="77777777" w:rsidR="00A929B5" w:rsidRPr="00900CBF" w:rsidRDefault="00A929B5" w:rsidP="00A929B5">
      <w:pPr>
        <w:pStyle w:val="Bezmezer"/>
        <w:numPr>
          <w:ilvl w:val="0"/>
          <w:numId w:val="5"/>
        </w:numPr>
        <w:ind w:left="0" w:hanging="284"/>
        <w:jc w:val="both"/>
        <w:rPr>
          <w:rFonts w:ascii="Arial" w:hAnsi="Arial" w:cs="Arial"/>
          <w:sz w:val="20"/>
        </w:rPr>
      </w:pPr>
      <w:r w:rsidRPr="00900CBF">
        <w:rPr>
          <w:rFonts w:ascii="Arial" w:hAnsi="Arial" w:cs="Arial"/>
          <w:sz w:val="20"/>
        </w:rPr>
        <w:t xml:space="preserve">Zajistit všechny vystavené objednávky a interní sdělení k zakázce „zajištění role konzultanta pro ÚMČ P6“.  Na 5. jednání KV byla prezentována zpráva z kontroly. </w:t>
      </w:r>
    </w:p>
    <w:p w14:paraId="08F0DD49" w14:textId="77777777" w:rsidR="00A929B5" w:rsidRPr="00900CBF" w:rsidRDefault="00A929B5" w:rsidP="00A929B5">
      <w:pPr>
        <w:pStyle w:val="Bezmezer"/>
        <w:numPr>
          <w:ilvl w:val="0"/>
          <w:numId w:val="5"/>
        </w:numPr>
        <w:ind w:left="0" w:hanging="284"/>
        <w:jc w:val="both"/>
        <w:rPr>
          <w:rFonts w:ascii="Arial" w:hAnsi="Arial" w:cs="Arial"/>
          <w:sz w:val="20"/>
        </w:rPr>
      </w:pPr>
      <w:r w:rsidRPr="00900CBF">
        <w:rPr>
          <w:rFonts w:ascii="Arial" w:hAnsi="Arial" w:cs="Arial"/>
          <w:sz w:val="20"/>
        </w:rPr>
        <w:t>Zajistit podklady k výjezdnímu zasedání RMČ. Předseda KV materiály obdržel a sdílel se členy KV.</w:t>
      </w:r>
    </w:p>
    <w:p w14:paraId="08F0DD4A" w14:textId="77777777" w:rsidR="00A929B5" w:rsidRPr="00900CBF" w:rsidRDefault="00A929B5" w:rsidP="00A929B5">
      <w:pPr>
        <w:pStyle w:val="Bezmezer"/>
        <w:numPr>
          <w:ilvl w:val="0"/>
          <w:numId w:val="5"/>
        </w:numPr>
        <w:ind w:left="0" w:hanging="284"/>
        <w:jc w:val="both"/>
        <w:rPr>
          <w:rFonts w:ascii="Arial" w:hAnsi="Arial" w:cs="Arial"/>
          <w:sz w:val="20"/>
        </w:rPr>
      </w:pPr>
      <w:r w:rsidRPr="00900CBF">
        <w:rPr>
          <w:rFonts w:ascii="Arial" w:hAnsi="Arial" w:cs="Arial"/>
          <w:sz w:val="20"/>
        </w:rPr>
        <w:t xml:space="preserve">Kontrolní skupina č. 1 – na příštím jednání KV seznámit členy se stanoviskem k usnesením, která nebyla schválena v souladu se stanoviskem komise/výboru a usnesením, která byla schválena bez předchozího projednání v komisích/výborech přijatých RMČ v lednu a únoru 2023. Zpráva byla prezentována na 5. jednání KV. </w:t>
      </w:r>
    </w:p>
    <w:p w14:paraId="08F0DD4B" w14:textId="77777777" w:rsidR="00A929B5" w:rsidRPr="00900CBF" w:rsidRDefault="00A929B5" w:rsidP="00A929B5">
      <w:pPr>
        <w:pStyle w:val="Bezmezer"/>
        <w:numPr>
          <w:ilvl w:val="0"/>
          <w:numId w:val="5"/>
        </w:numPr>
        <w:ind w:left="0" w:hanging="284"/>
        <w:jc w:val="both"/>
        <w:rPr>
          <w:rFonts w:ascii="Arial" w:hAnsi="Arial" w:cs="Arial"/>
          <w:sz w:val="20"/>
        </w:rPr>
      </w:pPr>
      <w:r w:rsidRPr="00900CBF">
        <w:rPr>
          <w:rFonts w:ascii="Arial" w:hAnsi="Arial" w:cs="Arial"/>
          <w:sz w:val="20"/>
        </w:rPr>
        <w:t xml:space="preserve">Předseda KV si vyžádá zápis z posledního jednání, případně novelizovaný jednací řád do dalšího jednání KV. </w:t>
      </w:r>
    </w:p>
    <w:p w14:paraId="08F0DD4C" w14:textId="77777777" w:rsidR="00A929B5" w:rsidRPr="00900CBF" w:rsidRDefault="00A929B5" w:rsidP="00A929B5">
      <w:pPr>
        <w:pStyle w:val="Bezmezer"/>
        <w:numPr>
          <w:ilvl w:val="0"/>
          <w:numId w:val="5"/>
        </w:numPr>
        <w:ind w:left="0" w:hanging="284"/>
        <w:jc w:val="both"/>
        <w:rPr>
          <w:rFonts w:ascii="Arial" w:hAnsi="Arial" w:cs="Arial"/>
          <w:sz w:val="20"/>
        </w:rPr>
      </w:pPr>
      <w:r w:rsidRPr="00900CBF">
        <w:rPr>
          <w:rFonts w:ascii="Arial" w:hAnsi="Arial" w:cs="Arial"/>
          <w:sz w:val="20"/>
        </w:rPr>
        <w:t xml:space="preserve">Předseda KV poskytne metodické vedení pracovní skupině č. 3 v oblasti investičních akcí u školských projektů. </w:t>
      </w:r>
    </w:p>
    <w:p w14:paraId="08F0DD4D" w14:textId="77777777" w:rsidR="00A929B5" w:rsidRPr="00900CBF" w:rsidRDefault="00A929B5" w:rsidP="00A929B5">
      <w:pPr>
        <w:pStyle w:val="Bezmezer"/>
        <w:numPr>
          <w:ilvl w:val="0"/>
          <w:numId w:val="5"/>
        </w:numPr>
        <w:ind w:left="0" w:hanging="284"/>
        <w:jc w:val="both"/>
        <w:rPr>
          <w:rFonts w:ascii="Arial" w:hAnsi="Arial" w:cs="Arial"/>
          <w:sz w:val="20"/>
        </w:rPr>
      </w:pPr>
      <w:r w:rsidRPr="00900CBF">
        <w:rPr>
          <w:rFonts w:ascii="Arial" w:hAnsi="Arial" w:cs="Arial"/>
          <w:sz w:val="20"/>
        </w:rPr>
        <w:t xml:space="preserve">Předseda KV vyžádá ke školské investiční akci MŠ Tychonova následující podklady: </w:t>
      </w:r>
    </w:p>
    <w:p w14:paraId="08F0DD4E" w14:textId="77777777" w:rsidR="00A929B5" w:rsidRPr="00900CBF" w:rsidRDefault="00A929B5" w:rsidP="00A929B5">
      <w:pPr>
        <w:pStyle w:val="Bezmezer"/>
        <w:numPr>
          <w:ilvl w:val="1"/>
          <w:numId w:val="5"/>
        </w:numPr>
        <w:ind w:left="426" w:hanging="284"/>
        <w:jc w:val="both"/>
        <w:rPr>
          <w:rFonts w:ascii="Arial" w:hAnsi="Arial" w:cs="Arial"/>
          <w:sz w:val="20"/>
        </w:rPr>
      </w:pPr>
      <w:r w:rsidRPr="00900CBF">
        <w:rPr>
          <w:rFonts w:ascii="Arial" w:hAnsi="Arial" w:cs="Arial"/>
          <w:sz w:val="20"/>
        </w:rPr>
        <w:t>vítěznou nabídku zhotovitele</w:t>
      </w:r>
    </w:p>
    <w:p w14:paraId="08F0DD4F" w14:textId="77777777" w:rsidR="00A929B5" w:rsidRPr="00900CBF" w:rsidRDefault="00A929B5" w:rsidP="00A929B5">
      <w:pPr>
        <w:pStyle w:val="Bezmezer"/>
        <w:numPr>
          <w:ilvl w:val="1"/>
          <w:numId w:val="5"/>
        </w:numPr>
        <w:ind w:left="426" w:hanging="284"/>
        <w:jc w:val="both"/>
        <w:rPr>
          <w:rFonts w:ascii="Arial" w:hAnsi="Arial" w:cs="Arial"/>
          <w:sz w:val="20"/>
        </w:rPr>
      </w:pPr>
      <w:r w:rsidRPr="00900CBF">
        <w:rPr>
          <w:rFonts w:ascii="Arial" w:hAnsi="Arial" w:cs="Arial"/>
          <w:sz w:val="20"/>
        </w:rPr>
        <w:t xml:space="preserve">další přijaté nabídky </w:t>
      </w:r>
    </w:p>
    <w:p w14:paraId="08F0DD50" w14:textId="77777777" w:rsidR="00A929B5" w:rsidRPr="00900CBF" w:rsidRDefault="00A929B5" w:rsidP="00A929B5">
      <w:pPr>
        <w:pStyle w:val="Bezmezer"/>
        <w:numPr>
          <w:ilvl w:val="1"/>
          <w:numId w:val="5"/>
        </w:numPr>
        <w:ind w:left="426" w:hanging="284"/>
        <w:jc w:val="both"/>
        <w:rPr>
          <w:rFonts w:ascii="Arial" w:hAnsi="Arial" w:cs="Arial"/>
          <w:sz w:val="20"/>
        </w:rPr>
      </w:pPr>
      <w:r w:rsidRPr="00900CBF">
        <w:rPr>
          <w:rFonts w:ascii="Arial" w:hAnsi="Arial" w:cs="Arial"/>
          <w:sz w:val="20"/>
        </w:rPr>
        <w:t xml:space="preserve">smlouvu s projektantem </w:t>
      </w:r>
    </w:p>
    <w:p w14:paraId="08F0DD51" w14:textId="77777777" w:rsidR="00A929B5" w:rsidRPr="00900CBF" w:rsidRDefault="00A929B5" w:rsidP="00A929B5">
      <w:pPr>
        <w:pStyle w:val="Bezmezer"/>
        <w:numPr>
          <w:ilvl w:val="1"/>
          <w:numId w:val="5"/>
        </w:numPr>
        <w:ind w:left="426" w:hanging="284"/>
        <w:jc w:val="both"/>
        <w:rPr>
          <w:rFonts w:ascii="Arial" w:hAnsi="Arial" w:cs="Arial"/>
          <w:sz w:val="20"/>
        </w:rPr>
      </w:pPr>
      <w:r w:rsidRPr="00900CBF">
        <w:rPr>
          <w:rFonts w:ascii="Arial" w:hAnsi="Arial" w:cs="Arial"/>
          <w:sz w:val="20"/>
        </w:rPr>
        <w:t xml:space="preserve">stanovisko památkářů. </w:t>
      </w:r>
    </w:p>
    <w:p w14:paraId="08F0DD52" w14:textId="77777777" w:rsidR="00A929B5" w:rsidRDefault="00A929B5" w:rsidP="00A929B5">
      <w:pPr>
        <w:pStyle w:val="Bezmezer"/>
        <w:numPr>
          <w:ilvl w:val="0"/>
          <w:numId w:val="5"/>
        </w:numPr>
        <w:ind w:left="0" w:hanging="284"/>
        <w:jc w:val="both"/>
        <w:rPr>
          <w:rFonts w:ascii="Arial" w:hAnsi="Arial" w:cs="Arial"/>
          <w:sz w:val="20"/>
        </w:rPr>
      </w:pPr>
      <w:r w:rsidRPr="00900CBF">
        <w:rPr>
          <w:rFonts w:ascii="Arial" w:hAnsi="Arial" w:cs="Arial"/>
          <w:sz w:val="20"/>
        </w:rPr>
        <w:t>Podnět k privatizaci městských bytů, na 6. Jednání KV G. Lacinová zodpověděla dotazy členů KV a následně z</w:t>
      </w:r>
      <w:r>
        <w:rPr>
          <w:rFonts w:ascii="Arial" w:hAnsi="Arial" w:cs="Arial"/>
          <w:sz w:val="20"/>
        </w:rPr>
        <w:t>aslala</w:t>
      </w:r>
      <w:r w:rsidRPr="00900CBF">
        <w:rPr>
          <w:rFonts w:ascii="Arial" w:hAnsi="Arial" w:cs="Arial"/>
          <w:sz w:val="20"/>
        </w:rPr>
        <w:t xml:space="preserve"> další materiál k privatizaci dvou konkrétních městských bytů.</w:t>
      </w:r>
    </w:p>
    <w:p w14:paraId="08F0DD53" w14:textId="77777777" w:rsidR="00A929B5" w:rsidRPr="00110337" w:rsidRDefault="00A929B5" w:rsidP="00A929B5">
      <w:pPr>
        <w:pStyle w:val="Bezmezer"/>
        <w:numPr>
          <w:ilvl w:val="0"/>
          <w:numId w:val="5"/>
        </w:numPr>
        <w:ind w:left="142" w:hanging="426"/>
        <w:jc w:val="both"/>
        <w:rPr>
          <w:rFonts w:ascii="Arial" w:hAnsi="Arial" w:cs="Arial"/>
          <w:sz w:val="20"/>
        </w:rPr>
      </w:pPr>
      <w:r w:rsidRPr="00110337">
        <w:rPr>
          <w:rFonts w:ascii="Arial" w:hAnsi="Arial" w:cs="Arial"/>
          <w:sz w:val="20"/>
        </w:rPr>
        <w:t>Pracovní skupina č. 1 na dalším jednání KV (8) představí analýzu usnesení RMČ za duben a květen.</w:t>
      </w:r>
    </w:p>
    <w:p w14:paraId="08F0DD54" w14:textId="77777777" w:rsidR="00A929B5" w:rsidRPr="00900CBF" w:rsidRDefault="00A929B5" w:rsidP="00A929B5">
      <w:pPr>
        <w:pStyle w:val="Bezmezer"/>
        <w:numPr>
          <w:ilvl w:val="0"/>
          <w:numId w:val="5"/>
        </w:numPr>
        <w:tabs>
          <w:tab w:val="left" w:pos="426"/>
        </w:tabs>
        <w:ind w:left="142" w:hanging="426"/>
        <w:jc w:val="both"/>
        <w:rPr>
          <w:rFonts w:ascii="Arial" w:hAnsi="Arial" w:cs="Arial"/>
          <w:sz w:val="20"/>
        </w:rPr>
      </w:pPr>
      <w:r w:rsidRPr="00900CBF">
        <w:rPr>
          <w:rFonts w:ascii="Arial" w:hAnsi="Arial" w:cs="Arial"/>
          <w:sz w:val="20"/>
        </w:rPr>
        <w:t>Na dalším jednání KV (8) bude prezentována finální zpráva z kontroly (včetně doporučení) skupinou č. 3 – projekt MŠ Tychonova</w:t>
      </w:r>
    </w:p>
    <w:p w14:paraId="08F0DD55" w14:textId="77777777" w:rsidR="00A929B5" w:rsidRDefault="00A929B5" w:rsidP="00A929B5">
      <w:pPr>
        <w:pStyle w:val="Bezmezer"/>
        <w:numPr>
          <w:ilvl w:val="0"/>
          <w:numId w:val="5"/>
        </w:numPr>
        <w:tabs>
          <w:tab w:val="left" w:pos="426"/>
        </w:tabs>
        <w:ind w:left="142" w:hanging="426"/>
        <w:jc w:val="both"/>
        <w:rPr>
          <w:rFonts w:ascii="Arial" w:hAnsi="Arial" w:cs="Arial"/>
          <w:sz w:val="20"/>
        </w:rPr>
      </w:pPr>
      <w:r w:rsidRPr="00900CBF">
        <w:rPr>
          <w:rFonts w:ascii="Arial" w:hAnsi="Arial" w:cs="Arial"/>
          <w:sz w:val="20"/>
        </w:rPr>
        <w:t>Na dalším jednání KV (8) bude členy skupiny č. 5 prezentována finální zpráva o první množině vybraných dotací včetně případných doporučení.</w:t>
      </w:r>
    </w:p>
    <w:p w14:paraId="08F0DD56" w14:textId="77777777" w:rsidR="00A929B5" w:rsidRDefault="00A929B5" w:rsidP="00A929B5">
      <w:pPr>
        <w:pStyle w:val="Bezmezer"/>
        <w:numPr>
          <w:ilvl w:val="0"/>
          <w:numId w:val="5"/>
        </w:numPr>
        <w:tabs>
          <w:tab w:val="left" w:pos="426"/>
        </w:tabs>
        <w:ind w:left="142" w:hanging="426"/>
        <w:jc w:val="both"/>
        <w:rPr>
          <w:rFonts w:ascii="Arial" w:hAnsi="Arial" w:cs="Arial"/>
          <w:sz w:val="20"/>
        </w:rPr>
      </w:pPr>
      <w:r w:rsidRPr="00900CBF">
        <w:rPr>
          <w:rFonts w:ascii="Arial" w:hAnsi="Arial" w:cs="Arial"/>
          <w:sz w:val="20"/>
        </w:rPr>
        <w:t>Člen pracovní skupin</w:t>
      </w:r>
      <w:r>
        <w:rPr>
          <w:rFonts w:ascii="Arial" w:hAnsi="Arial" w:cs="Arial"/>
          <w:sz w:val="20"/>
        </w:rPr>
        <w:t>y</w:t>
      </w:r>
      <w:r w:rsidRPr="00900CBF">
        <w:rPr>
          <w:rFonts w:ascii="Arial" w:hAnsi="Arial" w:cs="Arial"/>
          <w:sz w:val="20"/>
        </w:rPr>
        <w:t xml:space="preserve"> </w:t>
      </w:r>
      <w:proofErr w:type="gramStart"/>
      <w:r w:rsidRPr="00900CBF">
        <w:rPr>
          <w:rFonts w:ascii="Arial" w:hAnsi="Arial" w:cs="Arial"/>
          <w:sz w:val="20"/>
        </w:rPr>
        <w:t>č. 2 M.</w:t>
      </w:r>
      <w:proofErr w:type="gramEnd"/>
      <w:r w:rsidRPr="00900CBF">
        <w:rPr>
          <w:rFonts w:ascii="Arial" w:hAnsi="Arial" w:cs="Arial"/>
          <w:sz w:val="20"/>
        </w:rPr>
        <w:t xml:space="preserve"> Petrásek bude na dalším jednání prezentovat závěrečnou zprávu z kontrolní činnosti (včetně doporučení).</w:t>
      </w:r>
    </w:p>
    <w:p w14:paraId="08F0DD57" w14:textId="77777777" w:rsidR="00A929B5" w:rsidRPr="00EA4C0F" w:rsidRDefault="00A929B5" w:rsidP="00A929B5">
      <w:pPr>
        <w:pStyle w:val="Bezmezer"/>
        <w:numPr>
          <w:ilvl w:val="0"/>
          <w:numId w:val="5"/>
        </w:numPr>
        <w:tabs>
          <w:tab w:val="left" w:pos="426"/>
        </w:tabs>
        <w:ind w:left="142" w:hanging="426"/>
        <w:jc w:val="both"/>
        <w:rPr>
          <w:rFonts w:ascii="Arial" w:hAnsi="Arial" w:cs="Arial"/>
          <w:sz w:val="20"/>
        </w:rPr>
      </w:pPr>
      <w:r w:rsidRPr="00EA4C0F">
        <w:rPr>
          <w:rFonts w:ascii="Arial" w:hAnsi="Arial" w:cs="Arial"/>
          <w:sz w:val="20"/>
          <w:szCs w:val="24"/>
        </w:rPr>
        <w:t>Předseda KV vyřeší nefungování přístupu některých členů na s</w:t>
      </w:r>
      <w:r>
        <w:rPr>
          <w:rFonts w:ascii="Arial" w:hAnsi="Arial" w:cs="Arial"/>
          <w:sz w:val="20"/>
          <w:szCs w:val="24"/>
        </w:rPr>
        <w:t xml:space="preserve">dílený prostor na </w:t>
      </w:r>
      <w:proofErr w:type="spellStart"/>
      <w:r>
        <w:rPr>
          <w:rFonts w:ascii="Arial" w:hAnsi="Arial" w:cs="Arial"/>
          <w:sz w:val="20"/>
          <w:szCs w:val="24"/>
        </w:rPr>
        <w:t>google</w:t>
      </w:r>
      <w:proofErr w:type="spellEnd"/>
      <w:r>
        <w:rPr>
          <w:rFonts w:ascii="Arial" w:hAnsi="Arial" w:cs="Arial"/>
          <w:sz w:val="20"/>
          <w:szCs w:val="24"/>
        </w:rPr>
        <w:t xml:space="preserve"> drive.</w:t>
      </w:r>
    </w:p>
    <w:p w14:paraId="08F0DD58" w14:textId="77777777" w:rsidR="00A929B5" w:rsidRPr="00EA4C0F" w:rsidRDefault="00A929B5" w:rsidP="00A929B5">
      <w:pPr>
        <w:pStyle w:val="Bezmezer"/>
        <w:numPr>
          <w:ilvl w:val="0"/>
          <w:numId w:val="5"/>
        </w:numPr>
        <w:tabs>
          <w:tab w:val="left" w:pos="426"/>
        </w:tabs>
        <w:ind w:left="142" w:hanging="426"/>
        <w:jc w:val="both"/>
        <w:rPr>
          <w:rFonts w:ascii="Arial" w:hAnsi="Arial" w:cs="Arial"/>
          <w:sz w:val="20"/>
        </w:rPr>
      </w:pPr>
      <w:r w:rsidRPr="00EA4C0F">
        <w:rPr>
          <w:rFonts w:ascii="Arial" w:hAnsi="Arial" w:cs="Arial"/>
          <w:sz w:val="20"/>
          <w:szCs w:val="24"/>
        </w:rPr>
        <w:t>Pracovní skupina č. 9 prověří podnět ohledně garáže od paní J.</w:t>
      </w:r>
    </w:p>
    <w:p w14:paraId="08F0DD59" w14:textId="77777777" w:rsidR="00A929B5" w:rsidRDefault="00A929B5" w:rsidP="00A929B5">
      <w:pPr>
        <w:pStyle w:val="Bezmezer"/>
        <w:numPr>
          <w:ilvl w:val="0"/>
          <w:numId w:val="5"/>
        </w:numPr>
        <w:tabs>
          <w:tab w:val="left" w:pos="426"/>
        </w:tabs>
        <w:ind w:left="142" w:hanging="426"/>
        <w:jc w:val="both"/>
        <w:rPr>
          <w:rFonts w:ascii="Arial" w:hAnsi="Arial" w:cs="Arial"/>
          <w:sz w:val="20"/>
        </w:rPr>
      </w:pPr>
      <w:r w:rsidRPr="00EA4C0F">
        <w:rPr>
          <w:rFonts w:ascii="Arial" w:hAnsi="Arial" w:cs="Arial"/>
          <w:sz w:val="20"/>
          <w:szCs w:val="24"/>
        </w:rPr>
        <w:t xml:space="preserve">Pracovní skupina č. 2 bude prezentovat stanovisko k podnětu zadání zakázky na </w:t>
      </w:r>
      <w:proofErr w:type="spellStart"/>
      <w:r w:rsidRPr="00EA4C0F">
        <w:rPr>
          <w:rFonts w:ascii="Arial" w:hAnsi="Arial" w:cs="Arial"/>
          <w:sz w:val="20"/>
          <w:szCs w:val="24"/>
        </w:rPr>
        <w:t>knihobudku</w:t>
      </w:r>
      <w:proofErr w:type="spellEnd"/>
      <w:r w:rsidRPr="00EA4C0F">
        <w:rPr>
          <w:rFonts w:ascii="Arial" w:hAnsi="Arial" w:cs="Arial"/>
          <w:sz w:val="20"/>
          <w:szCs w:val="24"/>
        </w:rPr>
        <w:t xml:space="preserve"> na Břevnově. Splněno, viz bod 8.  </w:t>
      </w:r>
    </w:p>
    <w:p w14:paraId="08F0DD5A" w14:textId="77777777" w:rsidR="00A929B5" w:rsidRPr="00D94475" w:rsidRDefault="00A929B5" w:rsidP="00A929B5">
      <w:pPr>
        <w:pStyle w:val="Bezmezer"/>
        <w:numPr>
          <w:ilvl w:val="0"/>
          <w:numId w:val="5"/>
        </w:numPr>
        <w:tabs>
          <w:tab w:val="left" w:pos="426"/>
        </w:tabs>
        <w:ind w:left="142" w:hanging="426"/>
        <w:jc w:val="both"/>
        <w:rPr>
          <w:rFonts w:ascii="Arial" w:hAnsi="Arial" w:cs="Arial"/>
          <w:sz w:val="20"/>
        </w:rPr>
      </w:pPr>
      <w:r w:rsidRPr="00D94475">
        <w:rPr>
          <w:rFonts w:ascii="Arial" w:hAnsi="Arial" w:cs="Arial"/>
          <w:sz w:val="20"/>
          <w:szCs w:val="24"/>
        </w:rPr>
        <w:t>Předseda KV seznámí kancelář tajemníka/tajemníka se závěry z jednotlivých pracovních skupin.</w:t>
      </w:r>
    </w:p>
    <w:p w14:paraId="08F0DD5B" w14:textId="77777777" w:rsidR="00A929B5" w:rsidRDefault="00A929B5" w:rsidP="00A929B5">
      <w:pPr>
        <w:pStyle w:val="Bezmezer"/>
        <w:numPr>
          <w:ilvl w:val="0"/>
          <w:numId w:val="5"/>
        </w:numPr>
        <w:tabs>
          <w:tab w:val="left" w:pos="426"/>
        </w:tabs>
        <w:ind w:left="142" w:hanging="426"/>
        <w:jc w:val="both"/>
        <w:rPr>
          <w:rFonts w:ascii="Arial" w:hAnsi="Arial" w:cs="Arial"/>
          <w:sz w:val="20"/>
        </w:rPr>
      </w:pPr>
      <w:r w:rsidRPr="00D94475">
        <w:rPr>
          <w:rFonts w:ascii="Arial" w:hAnsi="Arial" w:cs="Arial"/>
          <w:sz w:val="20"/>
          <w:szCs w:val="24"/>
        </w:rPr>
        <w:t xml:space="preserve">Na další jednání KV pozvat Z. </w:t>
      </w:r>
      <w:proofErr w:type="spellStart"/>
      <w:r w:rsidRPr="00D94475">
        <w:rPr>
          <w:rFonts w:ascii="Arial" w:hAnsi="Arial" w:cs="Arial"/>
          <w:sz w:val="20"/>
          <w:szCs w:val="24"/>
        </w:rPr>
        <w:t>Hořánka</w:t>
      </w:r>
      <w:proofErr w:type="spellEnd"/>
      <w:r w:rsidRPr="00D94475">
        <w:rPr>
          <w:rFonts w:ascii="Arial" w:hAnsi="Arial" w:cs="Arial"/>
          <w:sz w:val="20"/>
          <w:szCs w:val="24"/>
        </w:rPr>
        <w:t xml:space="preserve"> (předseda Komise majetkové politiky), pokud by členové KV po seznámení se metodikou popsanou v Statutu KMP (kdy není potřeba předchozí projednání v komisi) vyžadovali objasnění metodiky od předsedy KMP. V termínu jednání KV čerpal předseda KMP dovolenou, bude pozván na další jednání KV.</w:t>
      </w:r>
    </w:p>
    <w:p w14:paraId="08F0DD5C" w14:textId="77777777" w:rsidR="00A929B5" w:rsidRPr="00D94475" w:rsidRDefault="00A929B5" w:rsidP="00A929B5">
      <w:pPr>
        <w:pStyle w:val="Bezmezer"/>
        <w:numPr>
          <w:ilvl w:val="0"/>
          <w:numId w:val="5"/>
        </w:numPr>
        <w:tabs>
          <w:tab w:val="left" w:pos="426"/>
        </w:tabs>
        <w:ind w:left="142" w:hanging="426"/>
        <w:jc w:val="both"/>
        <w:rPr>
          <w:rFonts w:ascii="Arial" w:hAnsi="Arial" w:cs="Arial"/>
          <w:sz w:val="20"/>
        </w:rPr>
      </w:pPr>
      <w:r w:rsidRPr="00D94475">
        <w:rPr>
          <w:rFonts w:ascii="Arial" w:hAnsi="Arial" w:cs="Arial"/>
          <w:sz w:val="20"/>
        </w:rPr>
        <w:t>Předseda P. Soukal vznese dotaz a pokusí se zjistit informaci o výtěžnosti objektu Dejvická 4.</w:t>
      </w:r>
    </w:p>
    <w:p w14:paraId="08F0DD5D" w14:textId="77777777" w:rsidR="00A929B5" w:rsidRPr="00703C29" w:rsidRDefault="00A929B5" w:rsidP="00A929B5">
      <w:pPr>
        <w:pStyle w:val="Bezmezer"/>
        <w:numPr>
          <w:ilvl w:val="0"/>
          <w:numId w:val="5"/>
        </w:numPr>
        <w:tabs>
          <w:tab w:val="left" w:pos="426"/>
        </w:tabs>
        <w:ind w:left="142" w:hanging="426"/>
        <w:jc w:val="both"/>
        <w:rPr>
          <w:rFonts w:ascii="Arial" w:hAnsi="Arial" w:cs="Arial"/>
          <w:sz w:val="20"/>
        </w:rPr>
      </w:pPr>
      <w:r w:rsidRPr="00703C29">
        <w:rPr>
          <w:rFonts w:ascii="Arial" w:hAnsi="Arial" w:cs="Arial"/>
          <w:sz w:val="20"/>
        </w:rPr>
        <w:t xml:space="preserve">Na květnové/červnové jednání KV pozvat I. Šilhánkovou, aby prezentovala stav v oblasti ochrany osobních údajů. Pověřenkyně pro ochranu osobních údajů bude hostem jednání po ukončení auditu v oblasti nakládání s osobními údaji, kde bude prezentovat závěry auditu. Audit byl přesunut na červen 2023, závěrečná zpráva z auditu bude vyhotovena do </w:t>
      </w:r>
      <w:proofErr w:type="gramStart"/>
      <w:r w:rsidRPr="00703C29">
        <w:rPr>
          <w:rFonts w:ascii="Arial" w:hAnsi="Arial" w:cs="Arial"/>
          <w:sz w:val="20"/>
        </w:rPr>
        <w:t>31.07.2023</w:t>
      </w:r>
      <w:proofErr w:type="gramEnd"/>
      <w:r w:rsidRPr="00703C29">
        <w:rPr>
          <w:rFonts w:ascii="Arial" w:hAnsi="Arial" w:cs="Arial"/>
          <w:sz w:val="20"/>
        </w:rPr>
        <w:t>, pověřenkyně pro ochranu osobních údajů bude pozvána na zářijové jednání KV. Bude pozvána na 10. jednání KV.</w:t>
      </w:r>
    </w:p>
    <w:p w14:paraId="08F0DD5E" w14:textId="77777777" w:rsidR="00A929B5" w:rsidRDefault="00A929B5" w:rsidP="00A929B5">
      <w:pPr>
        <w:pStyle w:val="Bezmezer"/>
        <w:numPr>
          <w:ilvl w:val="0"/>
          <w:numId w:val="5"/>
        </w:numPr>
        <w:tabs>
          <w:tab w:val="left" w:pos="426"/>
        </w:tabs>
        <w:ind w:left="142" w:hanging="426"/>
        <w:jc w:val="both"/>
        <w:rPr>
          <w:rFonts w:ascii="Arial" w:hAnsi="Arial" w:cs="Arial"/>
          <w:sz w:val="20"/>
        </w:rPr>
      </w:pPr>
      <w:r w:rsidRPr="00703C29">
        <w:rPr>
          <w:rFonts w:ascii="Arial" w:hAnsi="Arial" w:cs="Arial"/>
          <w:sz w:val="20"/>
        </w:rPr>
        <w:t>Předseda KV připraví seznam zakázek a formou náhodného výběru budou vytipovány další zakázky ke kontrole</w:t>
      </w:r>
    </w:p>
    <w:p w14:paraId="08F0DD5F" w14:textId="77777777" w:rsidR="00A929B5" w:rsidRDefault="00A929B5" w:rsidP="00A929B5">
      <w:pPr>
        <w:pStyle w:val="Bezmezer"/>
        <w:numPr>
          <w:ilvl w:val="0"/>
          <w:numId w:val="5"/>
        </w:numPr>
        <w:tabs>
          <w:tab w:val="left" w:pos="426"/>
        </w:tabs>
        <w:ind w:left="142" w:hanging="426"/>
        <w:jc w:val="both"/>
        <w:rPr>
          <w:rFonts w:ascii="Arial" w:hAnsi="Arial" w:cs="Arial"/>
          <w:sz w:val="20"/>
        </w:rPr>
      </w:pPr>
      <w:r>
        <w:rPr>
          <w:rFonts w:ascii="Arial" w:hAnsi="Arial" w:cs="Arial"/>
          <w:sz w:val="20"/>
        </w:rPr>
        <w:t>Předseda KV si vyžádá aktualizovaný seznam dotací, ze kterého budou náhodně vybrány další dotace pro kontrolu, zároveň budou vyžádány materiály, které KV ještě neobdržel z důvodu probíhající kontroly ze strany odboru.</w:t>
      </w:r>
    </w:p>
    <w:p w14:paraId="08F0DD60" w14:textId="77777777" w:rsidR="00A929B5" w:rsidRDefault="00A929B5" w:rsidP="00A929B5">
      <w:pPr>
        <w:pStyle w:val="Bezmezer"/>
        <w:numPr>
          <w:ilvl w:val="0"/>
          <w:numId w:val="5"/>
        </w:numPr>
        <w:tabs>
          <w:tab w:val="left" w:pos="426"/>
        </w:tabs>
        <w:ind w:left="142" w:hanging="426"/>
        <w:jc w:val="both"/>
        <w:rPr>
          <w:rFonts w:ascii="Arial" w:hAnsi="Arial" w:cs="Arial"/>
          <w:sz w:val="20"/>
        </w:rPr>
      </w:pPr>
      <w:r w:rsidRPr="00123D7D">
        <w:rPr>
          <w:rFonts w:ascii="Arial" w:hAnsi="Arial" w:cs="Arial"/>
          <w:sz w:val="20"/>
        </w:rPr>
        <w:t>Přehled exek</w:t>
      </w:r>
      <w:r>
        <w:rPr>
          <w:rFonts w:ascii="Arial" w:hAnsi="Arial" w:cs="Arial"/>
          <w:sz w:val="20"/>
        </w:rPr>
        <w:t>ucí a insolvencí – p</w:t>
      </w:r>
      <w:r w:rsidRPr="00123D7D">
        <w:rPr>
          <w:rFonts w:ascii="Arial" w:hAnsi="Arial" w:cs="Arial"/>
          <w:sz w:val="20"/>
        </w:rPr>
        <w:t>ředse</w:t>
      </w:r>
      <w:r>
        <w:rPr>
          <w:rFonts w:ascii="Arial" w:hAnsi="Arial" w:cs="Arial"/>
          <w:sz w:val="20"/>
        </w:rPr>
        <w:t>dou P. Soukalem zajistil</w:t>
      </w:r>
      <w:r w:rsidRPr="00123D7D">
        <w:rPr>
          <w:rFonts w:ascii="Arial" w:hAnsi="Arial" w:cs="Arial"/>
          <w:sz w:val="20"/>
        </w:rPr>
        <w:t>.</w:t>
      </w:r>
    </w:p>
    <w:p w14:paraId="08F0DD61" w14:textId="77777777" w:rsidR="00A929B5" w:rsidRDefault="00A929B5" w:rsidP="00A929B5">
      <w:pPr>
        <w:pStyle w:val="Bezmezer"/>
        <w:numPr>
          <w:ilvl w:val="0"/>
          <w:numId w:val="5"/>
        </w:numPr>
        <w:tabs>
          <w:tab w:val="left" w:pos="426"/>
        </w:tabs>
        <w:ind w:left="142" w:hanging="426"/>
        <w:jc w:val="both"/>
        <w:rPr>
          <w:rFonts w:ascii="Arial" w:hAnsi="Arial" w:cs="Arial"/>
          <w:sz w:val="20"/>
        </w:rPr>
      </w:pPr>
      <w:r>
        <w:rPr>
          <w:rFonts w:ascii="Arial" w:hAnsi="Arial" w:cs="Arial"/>
          <w:sz w:val="20"/>
        </w:rPr>
        <w:lastRenderedPageBreak/>
        <w:t xml:space="preserve">Členové pracovní skupiny č. 3 na 11. jednání připraví průběžnou zprávu k předmětné kontrole „investice škola </w:t>
      </w:r>
      <w:proofErr w:type="spellStart"/>
      <w:r>
        <w:rPr>
          <w:rFonts w:ascii="Arial" w:hAnsi="Arial" w:cs="Arial"/>
          <w:sz w:val="20"/>
        </w:rPr>
        <w:t>Kocínka</w:t>
      </w:r>
      <w:proofErr w:type="spellEnd"/>
      <w:r>
        <w:rPr>
          <w:rFonts w:ascii="Arial" w:hAnsi="Arial" w:cs="Arial"/>
          <w:sz w:val="20"/>
        </w:rPr>
        <w:t>“, případně sdělí, zda nechybějí materiály, aby tato kontrola mohla být provedena.</w:t>
      </w:r>
    </w:p>
    <w:p w14:paraId="08F0DD62" w14:textId="77777777" w:rsidR="00A929B5" w:rsidRDefault="00A929B5" w:rsidP="00A929B5">
      <w:pPr>
        <w:pStyle w:val="Bezmezer"/>
        <w:numPr>
          <w:ilvl w:val="0"/>
          <w:numId w:val="5"/>
        </w:numPr>
        <w:tabs>
          <w:tab w:val="left" w:pos="426"/>
        </w:tabs>
        <w:ind w:left="142" w:hanging="426"/>
        <w:jc w:val="both"/>
        <w:rPr>
          <w:rFonts w:ascii="Arial" w:hAnsi="Arial" w:cs="Arial"/>
          <w:sz w:val="20"/>
        </w:rPr>
      </w:pPr>
      <w:r>
        <w:rPr>
          <w:rFonts w:ascii="Arial" w:hAnsi="Arial" w:cs="Arial"/>
          <w:sz w:val="20"/>
        </w:rPr>
        <w:t>Č</w:t>
      </w:r>
      <w:r w:rsidRPr="005B4060">
        <w:rPr>
          <w:rFonts w:ascii="Arial" w:hAnsi="Arial" w:cs="Arial"/>
          <w:sz w:val="20"/>
        </w:rPr>
        <w:t>lenové pracovní skupiny č. 4 připraví ke kontrole investiční akce Poliklinika pod Marjánkou průběžnou zprávu na další jednání, případně sdělí, zda chybějí či nechybějí materiály, aby kontrola mohla být provedena.</w:t>
      </w:r>
    </w:p>
    <w:p w14:paraId="08F0DD63" w14:textId="77777777" w:rsidR="00A929B5" w:rsidRDefault="00A929B5" w:rsidP="00A929B5">
      <w:pPr>
        <w:pStyle w:val="Bezmezer"/>
        <w:numPr>
          <w:ilvl w:val="0"/>
          <w:numId w:val="5"/>
        </w:numPr>
        <w:tabs>
          <w:tab w:val="left" w:pos="426"/>
        </w:tabs>
        <w:ind w:left="142" w:hanging="426"/>
        <w:jc w:val="both"/>
        <w:rPr>
          <w:rFonts w:ascii="Arial" w:hAnsi="Arial" w:cs="Arial"/>
          <w:sz w:val="20"/>
        </w:rPr>
      </w:pPr>
      <w:r w:rsidRPr="00326011">
        <w:rPr>
          <w:rFonts w:ascii="Arial" w:hAnsi="Arial" w:cs="Arial"/>
          <w:sz w:val="20"/>
        </w:rPr>
        <w:t>Každý z členů pracovn</w:t>
      </w:r>
      <w:r>
        <w:rPr>
          <w:rFonts w:ascii="Arial" w:hAnsi="Arial" w:cs="Arial"/>
          <w:sz w:val="20"/>
        </w:rPr>
        <w:t>í skupiny č. 5 připraví na 11.</w:t>
      </w:r>
      <w:r w:rsidRPr="00326011">
        <w:rPr>
          <w:rFonts w:ascii="Arial" w:hAnsi="Arial" w:cs="Arial"/>
          <w:sz w:val="20"/>
        </w:rPr>
        <w:t xml:space="preserve"> jednání zprávu z kontroly předmětných přidělených dotací, ke kterým jsou k dispozici podklady.</w:t>
      </w:r>
    </w:p>
    <w:p w14:paraId="08F0DD64" w14:textId="77777777" w:rsidR="00A929B5" w:rsidRDefault="00A929B5" w:rsidP="00A929B5">
      <w:pPr>
        <w:pStyle w:val="Bezmezer"/>
        <w:numPr>
          <w:ilvl w:val="0"/>
          <w:numId w:val="5"/>
        </w:numPr>
        <w:tabs>
          <w:tab w:val="left" w:pos="426"/>
        </w:tabs>
        <w:ind w:left="142" w:hanging="426"/>
        <w:jc w:val="both"/>
        <w:rPr>
          <w:rFonts w:ascii="Arial" w:hAnsi="Arial" w:cs="Arial"/>
          <w:sz w:val="20"/>
        </w:rPr>
      </w:pPr>
      <w:r w:rsidRPr="00851923">
        <w:rPr>
          <w:rFonts w:ascii="Arial" w:hAnsi="Arial" w:cs="Arial"/>
          <w:sz w:val="20"/>
        </w:rPr>
        <w:t>Pracovní skupina č. 6 připravi</w:t>
      </w:r>
      <w:r>
        <w:rPr>
          <w:rFonts w:ascii="Arial" w:hAnsi="Arial" w:cs="Arial"/>
          <w:sz w:val="20"/>
        </w:rPr>
        <w:t>la na 11.</w:t>
      </w:r>
      <w:r w:rsidRPr="00851923">
        <w:rPr>
          <w:rFonts w:ascii="Arial" w:hAnsi="Arial" w:cs="Arial"/>
          <w:sz w:val="20"/>
        </w:rPr>
        <w:t xml:space="preserve"> jednání zprávu z kontr</w:t>
      </w:r>
      <w:r>
        <w:rPr>
          <w:rFonts w:ascii="Arial" w:hAnsi="Arial" w:cs="Arial"/>
          <w:sz w:val="20"/>
        </w:rPr>
        <w:t>oly předmětných nájemních smluv</w:t>
      </w:r>
    </w:p>
    <w:p w14:paraId="08F0DD65" w14:textId="77777777" w:rsidR="00A929B5" w:rsidRPr="00866889" w:rsidRDefault="00A929B5" w:rsidP="00A929B5">
      <w:pPr>
        <w:pStyle w:val="Bezmezer"/>
        <w:numPr>
          <w:ilvl w:val="0"/>
          <w:numId w:val="5"/>
        </w:numPr>
        <w:tabs>
          <w:tab w:val="left" w:pos="426"/>
        </w:tabs>
        <w:ind w:left="142" w:hanging="426"/>
        <w:jc w:val="both"/>
        <w:rPr>
          <w:rFonts w:ascii="Arial" w:hAnsi="Arial" w:cs="Arial"/>
          <w:b/>
          <w:sz w:val="20"/>
        </w:rPr>
      </w:pPr>
      <w:r w:rsidRPr="00866889">
        <w:rPr>
          <w:rFonts w:ascii="Arial" w:hAnsi="Arial" w:cs="Arial"/>
          <w:sz w:val="20"/>
        </w:rPr>
        <w:t>Předseda P. Soukal obstará 4 vybrané příkazní smlouvy (MČ/SNEO) a poskytne kontrolní skupině, která ověří, zda příslušný odbor činí co má ve vztahu k tomu, co mu předmětná smlouva ukládá.</w:t>
      </w:r>
    </w:p>
    <w:p w14:paraId="08F0DD66" w14:textId="77777777" w:rsidR="00A929B5" w:rsidRPr="009D05E7" w:rsidRDefault="00A929B5" w:rsidP="00A929B5">
      <w:pPr>
        <w:pStyle w:val="Bezmezer"/>
        <w:numPr>
          <w:ilvl w:val="0"/>
          <w:numId w:val="5"/>
        </w:numPr>
        <w:tabs>
          <w:tab w:val="left" w:pos="426"/>
        </w:tabs>
        <w:ind w:left="142" w:hanging="426"/>
        <w:jc w:val="both"/>
        <w:rPr>
          <w:rFonts w:ascii="Arial" w:hAnsi="Arial" w:cs="Arial"/>
          <w:sz w:val="20"/>
        </w:rPr>
      </w:pPr>
      <w:r>
        <w:rPr>
          <w:rFonts w:ascii="Arial" w:hAnsi="Arial" w:cs="Arial"/>
          <w:sz w:val="20"/>
        </w:rPr>
        <w:t xml:space="preserve">Předseda P. Soukal připraví ve spolupráci s místopředsedou M. Baxou (případně dalšími členy KV, kteří by měli zájem) do příštího jednání KV návrh usnesení k věci „Břevnovská </w:t>
      </w:r>
      <w:proofErr w:type="spellStart"/>
      <w:r>
        <w:rPr>
          <w:rFonts w:ascii="Arial" w:hAnsi="Arial" w:cs="Arial"/>
          <w:sz w:val="20"/>
        </w:rPr>
        <w:t>knihobudka</w:t>
      </w:r>
      <w:proofErr w:type="spellEnd"/>
      <w:r>
        <w:rPr>
          <w:rFonts w:ascii="Arial" w:hAnsi="Arial" w:cs="Arial"/>
          <w:sz w:val="20"/>
        </w:rPr>
        <w:t xml:space="preserve">“. </w:t>
      </w:r>
    </w:p>
    <w:p w14:paraId="08F0DD67" w14:textId="77777777" w:rsidR="00A929B5" w:rsidRPr="009D05E7" w:rsidRDefault="00A929B5" w:rsidP="00A929B5">
      <w:pPr>
        <w:pStyle w:val="Bezmezer"/>
        <w:numPr>
          <w:ilvl w:val="0"/>
          <w:numId w:val="5"/>
        </w:numPr>
        <w:tabs>
          <w:tab w:val="left" w:pos="426"/>
        </w:tabs>
        <w:ind w:left="142" w:hanging="426"/>
        <w:jc w:val="both"/>
        <w:rPr>
          <w:rFonts w:ascii="Arial" w:hAnsi="Arial" w:cs="Arial"/>
          <w:sz w:val="20"/>
        </w:rPr>
      </w:pPr>
      <w:r>
        <w:rPr>
          <w:rFonts w:ascii="Arial" w:hAnsi="Arial" w:cs="Arial"/>
          <w:sz w:val="20"/>
        </w:rPr>
        <w:t xml:space="preserve">Předseda P. Soukal do příštího jednání připraví ve spolupráci s místopředsedu M. Baxou návrh usnesení/doporučení k věci „Dům </w:t>
      </w:r>
      <w:proofErr w:type="spellStart"/>
      <w:r>
        <w:rPr>
          <w:rFonts w:ascii="Arial" w:hAnsi="Arial" w:cs="Arial"/>
          <w:sz w:val="20"/>
        </w:rPr>
        <w:t>Comenius</w:t>
      </w:r>
      <w:proofErr w:type="spellEnd"/>
      <w:r>
        <w:rPr>
          <w:rFonts w:ascii="Arial" w:hAnsi="Arial" w:cs="Arial"/>
          <w:sz w:val="20"/>
        </w:rPr>
        <w:t>“.</w:t>
      </w:r>
    </w:p>
    <w:p w14:paraId="08F0DD68" w14:textId="77777777" w:rsidR="00A929B5" w:rsidRPr="00866889" w:rsidRDefault="00A929B5" w:rsidP="00A929B5">
      <w:pPr>
        <w:pStyle w:val="Bezmezer"/>
        <w:numPr>
          <w:ilvl w:val="0"/>
          <w:numId w:val="5"/>
        </w:numPr>
        <w:tabs>
          <w:tab w:val="left" w:pos="426"/>
        </w:tabs>
        <w:ind w:left="142" w:hanging="426"/>
        <w:jc w:val="both"/>
        <w:rPr>
          <w:rFonts w:ascii="Arial" w:hAnsi="Arial" w:cs="Arial"/>
          <w:b/>
          <w:sz w:val="20"/>
        </w:rPr>
      </w:pPr>
      <w:r>
        <w:rPr>
          <w:rFonts w:ascii="Arial" w:hAnsi="Arial" w:cs="Arial"/>
          <w:sz w:val="20"/>
        </w:rPr>
        <w:t xml:space="preserve">Předseda P. Soukal obstará pro </w:t>
      </w:r>
      <w:proofErr w:type="spellStart"/>
      <w:r>
        <w:rPr>
          <w:rFonts w:ascii="Arial" w:hAnsi="Arial" w:cs="Arial"/>
          <w:sz w:val="20"/>
        </w:rPr>
        <w:t>prac</w:t>
      </w:r>
      <w:proofErr w:type="spellEnd"/>
      <w:r>
        <w:rPr>
          <w:rFonts w:ascii="Arial" w:hAnsi="Arial" w:cs="Arial"/>
          <w:sz w:val="20"/>
        </w:rPr>
        <w:t xml:space="preserve">, skupinu č. 3 chybějící dodatky/smlouvu o smlouvě budoucí ve věci  </w:t>
      </w:r>
      <w:r>
        <w:rPr>
          <w:rFonts w:ascii="Arial" w:eastAsia="Times New Roman" w:hAnsi="Arial" w:cs="Arial"/>
          <w:sz w:val="20"/>
          <w:szCs w:val="20"/>
          <w:lang w:eastAsia="cs-CZ"/>
        </w:rPr>
        <w:t xml:space="preserve">VZMR </w:t>
      </w:r>
      <w:r w:rsidRPr="00123D7D">
        <w:rPr>
          <w:rFonts w:ascii="Arial" w:eastAsia="Times New Roman" w:hAnsi="Arial" w:cs="Arial"/>
          <w:sz w:val="20"/>
          <w:szCs w:val="20"/>
          <w:lang w:eastAsia="cs-CZ"/>
        </w:rPr>
        <w:t xml:space="preserve">Na </w:t>
      </w:r>
      <w:proofErr w:type="spellStart"/>
      <w:r w:rsidRPr="00123D7D">
        <w:rPr>
          <w:rFonts w:ascii="Arial" w:eastAsia="Times New Roman" w:hAnsi="Arial" w:cs="Arial"/>
          <w:sz w:val="20"/>
          <w:szCs w:val="20"/>
          <w:lang w:eastAsia="cs-CZ"/>
        </w:rPr>
        <w:t>Kocínce</w:t>
      </w:r>
      <w:proofErr w:type="spellEnd"/>
      <w:r>
        <w:rPr>
          <w:rFonts w:ascii="Arial" w:eastAsia="Times New Roman" w:hAnsi="Arial" w:cs="Arial"/>
          <w:sz w:val="20"/>
          <w:szCs w:val="20"/>
          <w:lang w:eastAsia="cs-CZ"/>
        </w:rPr>
        <w:t>.</w:t>
      </w:r>
    </w:p>
    <w:p w14:paraId="08F0DD69" w14:textId="77777777" w:rsidR="00A929B5" w:rsidRPr="00866889" w:rsidRDefault="00A929B5" w:rsidP="00A929B5">
      <w:pPr>
        <w:pStyle w:val="Bezmezer"/>
        <w:numPr>
          <w:ilvl w:val="0"/>
          <w:numId w:val="5"/>
        </w:numPr>
        <w:tabs>
          <w:tab w:val="left" w:pos="426"/>
        </w:tabs>
        <w:ind w:left="142" w:hanging="426"/>
        <w:jc w:val="both"/>
        <w:rPr>
          <w:rFonts w:ascii="Arial" w:hAnsi="Arial" w:cs="Arial"/>
          <w:b/>
          <w:sz w:val="20"/>
        </w:rPr>
      </w:pPr>
      <w:r w:rsidRPr="005B4060">
        <w:rPr>
          <w:rFonts w:ascii="Arial" w:hAnsi="Arial" w:cs="Arial"/>
          <w:sz w:val="20"/>
        </w:rPr>
        <w:t xml:space="preserve">Předseda P. Soukal obstará pro </w:t>
      </w:r>
      <w:proofErr w:type="spellStart"/>
      <w:r w:rsidRPr="005B4060">
        <w:rPr>
          <w:rFonts w:ascii="Arial" w:hAnsi="Arial" w:cs="Arial"/>
          <w:sz w:val="20"/>
        </w:rPr>
        <w:t>prac</w:t>
      </w:r>
      <w:proofErr w:type="spellEnd"/>
      <w:r w:rsidRPr="005B4060">
        <w:rPr>
          <w:rFonts w:ascii="Arial" w:hAnsi="Arial" w:cs="Arial"/>
          <w:sz w:val="20"/>
        </w:rPr>
        <w:t xml:space="preserve">. </w:t>
      </w:r>
      <w:proofErr w:type="gramStart"/>
      <w:r w:rsidRPr="005B4060">
        <w:rPr>
          <w:rFonts w:ascii="Arial" w:hAnsi="Arial" w:cs="Arial"/>
          <w:sz w:val="20"/>
        </w:rPr>
        <w:t>skupinu</w:t>
      </w:r>
      <w:proofErr w:type="gramEnd"/>
      <w:r w:rsidRPr="005B4060">
        <w:rPr>
          <w:rFonts w:ascii="Arial" w:hAnsi="Arial" w:cs="Arial"/>
          <w:sz w:val="20"/>
        </w:rPr>
        <w:t xml:space="preserve"> č. 4 potřebné změnové dodatky a skupina představí na příštím jednání finální zprávu.</w:t>
      </w:r>
    </w:p>
    <w:p w14:paraId="08F0DD6A" w14:textId="77777777" w:rsidR="00A929B5" w:rsidRPr="00866889" w:rsidRDefault="00A929B5" w:rsidP="00A929B5">
      <w:pPr>
        <w:pStyle w:val="Bezmezer"/>
        <w:numPr>
          <w:ilvl w:val="0"/>
          <w:numId w:val="5"/>
        </w:numPr>
        <w:tabs>
          <w:tab w:val="left" w:pos="426"/>
        </w:tabs>
        <w:ind w:left="142" w:hanging="426"/>
        <w:jc w:val="both"/>
        <w:rPr>
          <w:rFonts w:ascii="Arial" w:hAnsi="Arial" w:cs="Arial"/>
          <w:b/>
          <w:sz w:val="20"/>
        </w:rPr>
      </w:pPr>
      <w:r>
        <w:rPr>
          <w:rFonts w:ascii="Arial" w:hAnsi="Arial" w:cs="Arial"/>
          <w:sz w:val="20"/>
        </w:rPr>
        <w:t xml:space="preserve">Na podnět pracovní skupiny č. 5 si předseda P. Soukal vyžádá od věcně příslušného odboru OŠ podklady ke změně v rámci dotace pro </w:t>
      </w:r>
      <w:r w:rsidRPr="00851923">
        <w:rPr>
          <w:rFonts w:ascii="Arial" w:hAnsi="Arial" w:cs="Arial"/>
          <w:bCs/>
          <w:sz w:val="20"/>
          <w:szCs w:val="20"/>
        </w:rPr>
        <w:t>ZŠ Marjánka, Praha 6, Bělohorské 52</w:t>
      </w:r>
      <w:r>
        <w:rPr>
          <w:rFonts w:ascii="Arial" w:hAnsi="Arial" w:cs="Arial"/>
          <w:bCs/>
          <w:sz w:val="20"/>
          <w:szCs w:val="20"/>
        </w:rPr>
        <w:t xml:space="preserve"> „</w:t>
      </w:r>
      <w:r w:rsidRPr="00851923">
        <w:rPr>
          <w:rFonts w:ascii="Arial" w:hAnsi="Arial" w:cs="Arial"/>
          <w:bCs/>
          <w:sz w:val="20"/>
          <w:szCs w:val="20"/>
        </w:rPr>
        <w:t>Angličtina v</w:t>
      </w:r>
      <w:r>
        <w:rPr>
          <w:rFonts w:ascii="Arial" w:hAnsi="Arial" w:cs="Arial"/>
          <w:bCs/>
          <w:sz w:val="20"/>
          <w:szCs w:val="20"/>
        </w:rPr>
        <w:t> </w:t>
      </w:r>
      <w:r w:rsidRPr="00851923">
        <w:rPr>
          <w:rFonts w:ascii="Arial" w:hAnsi="Arial" w:cs="Arial"/>
          <w:bCs/>
          <w:sz w:val="20"/>
          <w:szCs w:val="20"/>
        </w:rPr>
        <w:t>praxi</w:t>
      </w:r>
      <w:r>
        <w:rPr>
          <w:rFonts w:ascii="Arial" w:hAnsi="Arial" w:cs="Arial"/>
          <w:bCs/>
          <w:sz w:val="20"/>
          <w:szCs w:val="20"/>
        </w:rPr>
        <w:t>“ požad</w:t>
      </w:r>
      <w:r w:rsidRPr="00851923">
        <w:rPr>
          <w:rFonts w:ascii="Arial" w:hAnsi="Arial" w:cs="Arial"/>
          <w:bCs/>
          <w:sz w:val="20"/>
          <w:szCs w:val="20"/>
        </w:rPr>
        <w:t>ovaná částka 115</w:t>
      </w:r>
      <w:r>
        <w:rPr>
          <w:rFonts w:ascii="Arial" w:hAnsi="Arial" w:cs="Arial"/>
          <w:bCs/>
          <w:sz w:val="20"/>
          <w:szCs w:val="20"/>
        </w:rPr>
        <w:t>.</w:t>
      </w:r>
      <w:r w:rsidRPr="00851923">
        <w:rPr>
          <w:rFonts w:ascii="Arial" w:hAnsi="Arial" w:cs="Arial"/>
          <w:bCs/>
          <w:sz w:val="20"/>
          <w:szCs w:val="20"/>
        </w:rPr>
        <w:t>000,- obdrženo 270</w:t>
      </w:r>
      <w:r>
        <w:rPr>
          <w:rFonts w:ascii="Arial" w:hAnsi="Arial" w:cs="Arial"/>
          <w:bCs/>
          <w:sz w:val="20"/>
          <w:szCs w:val="20"/>
        </w:rPr>
        <w:t>.</w:t>
      </w:r>
      <w:r w:rsidRPr="00851923">
        <w:rPr>
          <w:rFonts w:ascii="Arial" w:hAnsi="Arial" w:cs="Arial"/>
          <w:bCs/>
          <w:sz w:val="20"/>
          <w:szCs w:val="20"/>
        </w:rPr>
        <w:t>000,-</w:t>
      </w:r>
      <w:r>
        <w:rPr>
          <w:b/>
          <w:bCs/>
          <w:sz w:val="24"/>
          <w:szCs w:val="24"/>
        </w:rPr>
        <w:t xml:space="preserve"> </w:t>
      </w:r>
      <w:r w:rsidRPr="00851923">
        <w:rPr>
          <w:rFonts w:ascii="Arial" w:hAnsi="Arial" w:cs="Arial"/>
          <w:bCs/>
          <w:sz w:val="20"/>
          <w:szCs w:val="20"/>
        </w:rPr>
        <w:t>(chybí dokument k</w:t>
      </w:r>
      <w:r>
        <w:rPr>
          <w:rFonts w:ascii="Arial" w:hAnsi="Arial" w:cs="Arial"/>
          <w:bCs/>
          <w:sz w:val="20"/>
          <w:szCs w:val="20"/>
        </w:rPr>
        <w:t> </w:t>
      </w:r>
      <w:r w:rsidRPr="00851923">
        <w:rPr>
          <w:rFonts w:ascii="Arial" w:hAnsi="Arial" w:cs="Arial"/>
          <w:bCs/>
          <w:sz w:val="20"/>
          <w:szCs w:val="20"/>
        </w:rPr>
        <w:t>navýšení</w:t>
      </w:r>
      <w:r>
        <w:rPr>
          <w:rFonts w:ascii="Arial" w:hAnsi="Arial" w:cs="Arial"/>
          <w:bCs/>
          <w:sz w:val="20"/>
          <w:szCs w:val="20"/>
        </w:rPr>
        <w:t>, případně nebyl předán kontrolnímu výboru</w:t>
      </w:r>
      <w:r w:rsidRPr="00851923">
        <w:rPr>
          <w:rFonts w:ascii="Arial" w:hAnsi="Arial" w:cs="Arial"/>
          <w:bCs/>
          <w:sz w:val="20"/>
          <w:szCs w:val="20"/>
        </w:rPr>
        <w:t>)</w:t>
      </w:r>
      <w:r>
        <w:rPr>
          <w:rFonts w:ascii="Arial" w:hAnsi="Arial" w:cs="Arial"/>
          <w:bCs/>
          <w:sz w:val="20"/>
          <w:szCs w:val="20"/>
        </w:rPr>
        <w:t>.</w:t>
      </w:r>
    </w:p>
    <w:p w14:paraId="08F0DD6B" w14:textId="77777777" w:rsidR="00A929B5" w:rsidRPr="00866889" w:rsidRDefault="00A929B5" w:rsidP="00A929B5">
      <w:pPr>
        <w:pStyle w:val="Bezmezer"/>
        <w:numPr>
          <w:ilvl w:val="0"/>
          <w:numId w:val="5"/>
        </w:numPr>
        <w:tabs>
          <w:tab w:val="left" w:pos="426"/>
        </w:tabs>
        <w:ind w:left="142" w:hanging="426"/>
        <w:jc w:val="both"/>
        <w:rPr>
          <w:rFonts w:ascii="Arial" w:hAnsi="Arial" w:cs="Arial"/>
          <w:b/>
          <w:sz w:val="20"/>
        </w:rPr>
      </w:pPr>
      <w:r w:rsidRPr="00851923">
        <w:rPr>
          <w:rFonts w:ascii="Arial" w:hAnsi="Arial" w:cs="Arial"/>
          <w:sz w:val="20"/>
        </w:rPr>
        <w:t xml:space="preserve">Předseda </w:t>
      </w:r>
      <w:r>
        <w:rPr>
          <w:rFonts w:ascii="Arial" w:hAnsi="Arial" w:cs="Arial"/>
          <w:sz w:val="20"/>
        </w:rPr>
        <w:t>KV</w:t>
      </w:r>
      <w:r>
        <w:rPr>
          <w:rFonts w:ascii="Arial" w:hAnsi="Arial" w:cs="Arial"/>
          <w:b/>
          <w:sz w:val="20"/>
        </w:rPr>
        <w:t xml:space="preserve"> </w:t>
      </w:r>
      <w:proofErr w:type="spellStart"/>
      <w:r w:rsidRPr="00851923">
        <w:rPr>
          <w:rFonts w:ascii="Arial" w:hAnsi="Arial" w:cs="Arial"/>
          <w:sz w:val="20"/>
        </w:rPr>
        <w:t>odkomunikuje</w:t>
      </w:r>
      <w:proofErr w:type="spellEnd"/>
      <w:r w:rsidRPr="00851923">
        <w:rPr>
          <w:rFonts w:ascii="Arial" w:hAnsi="Arial" w:cs="Arial"/>
          <w:sz w:val="20"/>
        </w:rPr>
        <w:t xml:space="preserve"> se členy </w:t>
      </w:r>
      <w:r>
        <w:rPr>
          <w:rFonts w:ascii="Arial" w:hAnsi="Arial" w:cs="Arial"/>
          <w:sz w:val="20"/>
        </w:rPr>
        <w:t xml:space="preserve">pracovní skupiny </w:t>
      </w:r>
      <w:r w:rsidRPr="00851923">
        <w:rPr>
          <w:rFonts w:ascii="Arial" w:hAnsi="Arial" w:cs="Arial"/>
          <w:sz w:val="20"/>
        </w:rPr>
        <w:t>č. 5</w:t>
      </w:r>
      <w:r>
        <w:rPr>
          <w:rFonts w:ascii="Arial" w:hAnsi="Arial" w:cs="Arial"/>
          <w:b/>
          <w:sz w:val="20"/>
        </w:rPr>
        <w:t xml:space="preserve"> </w:t>
      </w:r>
      <w:r w:rsidRPr="00851923">
        <w:rPr>
          <w:rFonts w:ascii="Arial" w:hAnsi="Arial" w:cs="Arial"/>
          <w:sz w:val="20"/>
        </w:rPr>
        <w:t>případná doporučení</w:t>
      </w:r>
      <w:r>
        <w:rPr>
          <w:rFonts w:ascii="Arial" w:hAnsi="Arial" w:cs="Arial"/>
          <w:b/>
          <w:sz w:val="20"/>
        </w:rPr>
        <w:t xml:space="preserve"> </w:t>
      </w:r>
      <w:r w:rsidRPr="007E0D6C">
        <w:rPr>
          <w:rFonts w:ascii="Arial" w:hAnsi="Arial" w:cs="Arial"/>
          <w:sz w:val="20"/>
        </w:rPr>
        <w:t>k</w:t>
      </w:r>
      <w:r>
        <w:rPr>
          <w:rFonts w:ascii="Arial" w:hAnsi="Arial" w:cs="Arial"/>
          <w:sz w:val="20"/>
        </w:rPr>
        <w:t> </w:t>
      </w:r>
      <w:r w:rsidRPr="007E0D6C">
        <w:rPr>
          <w:rFonts w:ascii="Arial" w:hAnsi="Arial" w:cs="Arial"/>
          <w:sz w:val="20"/>
        </w:rPr>
        <w:t>dotacím</w:t>
      </w:r>
      <w:r>
        <w:rPr>
          <w:rFonts w:ascii="Arial" w:hAnsi="Arial" w:cs="Arial"/>
          <w:sz w:val="20"/>
        </w:rPr>
        <w:t>.</w:t>
      </w:r>
    </w:p>
    <w:p w14:paraId="08F0DD6C" w14:textId="77777777" w:rsidR="00A929B5" w:rsidRPr="00866889" w:rsidRDefault="00A929B5" w:rsidP="00A929B5">
      <w:pPr>
        <w:pStyle w:val="Bezmezer"/>
        <w:numPr>
          <w:ilvl w:val="0"/>
          <w:numId w:val="5"/>
        </w:numPr>
        <w:tabs>
          <w:tab w:val="left" w:pos="426"/>
        </w:tabs>
        <w:ind w:left="142" w:hanging="426"/>
        <w:jc w:val="both"/>
        <w:rPr>
          <w:rFonts w:ascii="Arial" w:hAnsi="Arial" w:cs="Arial"/>
          <w:b/>
          <w:sz w:val="20"/>
        </w:rPr>
      </w:pPr>
      <w:r w:rsidRPr="00A9314E">
        <w:rPr>
          <w:rFonts w:ascii="Arial" w:hAnsi="Arial" w:cs="Arial"/>
          <w:sz w:val="20"/>
        </w:rPr>
        <w:t>Předseda P. S</w:t>
      </w:r>
      <w:r>
        <w:rPr>
          <w:rFonts w:ascii="Arial" w:hAnsi="Arial" w:cs="Arial"/>
          <w:sz w:val="20"/>
        </w:rPr>
        <w:t xml:space="preserve">oukal navrhne a </w:t>
      </w:r>
      <w:proofErr w:type="spellStart"/>
      <w:r>
        <w:rPr>
          <w:rFonts w:ascii="Arial" w:hAnsi="Arial" w:cs="Arial"/>
          <w:sz w:val="20"/>
        </w:rPr>
        <w:t>prokomunikuje</w:t>
      </w:r>
      <w:proofErr w:type="spellEnd"/>
      <w:r>
        <w:rPr>
          <w:rFonts w:ascii="Arial" w:hAnsi="Arial" w:cs="Arial"/>
          <w:sz w:val="20"/>
        </w:rPr>
        <w:t xml:space="preserve"> termín jednání pracovní</w:t>
      </w:r>
      <w:r w:rsidRPr="00A9314E">
        <w:rPr>
          <w:rFonts w:ascii="Arial" w:hAnsi="Arial" w:cs="Arial"/>
          <w:sz w:val="20"/>
        </w:rPr>
        <w:t xml:space="preserve"> skupiny č. 8 za účasti předsedy </w:t>
      </w:r>
      <w:r>
        <w:rPr>
          <w:rFonts w:ascii="Arial" w:hAnsi="Arial" w:cs="Arial"/>
          <w:sz w:val="20"/>
        </w:rPr>
        <w:t>KV.</w:t>
      </w:r>
    </w:p>
    <w:p w14:paraId="08F0DD6D" w14:textId="77777777" w:rsidR="00A929B5" w:rsidRPr="00DC6B9B" w:rsidRDefault="00A929B5" w:rsidP="00A929B5">
      <w:pPr>
        <w:pStyle w:val="Bezmezer"/>
        <w:numPr>
          <w:ilvl w:val="0"/>
          <w:numId w:val="5"/>
        </w:numPr>
        <w:tabs>
          <w:tab w:val="left" w:pos="426"/>
        </w:tabs>
        <w:ind w:left="142" w:hanging="426"/>
        <w:jc w:val="both"/>
        <w:rPr>
          <w:rFonts w:ascii="Arial" w:hAnsi="Arial" w:cs="Arial"/>
          <w:b/>
          <w:sz w:val="20"/>
        </w:rPr>
      </w:pPr>
      <w:r>
        <w:rPr>
          <w:rFonts w:ascii="Arial" w:hAnsi="Arial" w:cs="Arial"/>
          <w:sz w:val="20"/>
        </w:rPr>
        <w:t xml:space="preserve">Na příští jednání pozve předseda zástupce ODŽP (12KV), který podá KV stanovisko a informaci o kontrolním systému plnění zakázky na </w:t>
      </w:r>
      <w:proofErr w:type="spellStart"/>
      <w:r>
        <w:rPr>
          <w:rFonts w:ascii="Arial" w:hAnsi="Arial" w:cs="Arial"/>
          <w:sz w:val="20"/>
        </w:rPr>
        <w:t>Antigraffitti</w:t>
      </w:r>
      <w:proofErr w:type="spellEnd"/>
      <w:r>
        <w:rPr>
          <w:rFonts w:ascii="Arial" w:hAnsi="Arial" w:cs="Arial"/>
          <w:sz w:val="20"/>
        </w:rPr>
        <w:t xml:space="preserve"> program.</w:t>
      </w:r>
    </w:p>
    <w:p w14:paraId="08F0DD6E" w14:textId="77777777" w:rsidR="00A929B5" w:rsidRDefault="00A929B5" w:rsidP="00A929B5">
      <w:pPr>
        <w:pStyle w:val="Bezmezer"/>
        <w:numPr>
          <w:ilvl w:val="0"/>
          <w:numId w:val="5"/>
        </w:numPr>
        <w:tabs>
          <w:tab w:val="left" w:pos="426"/>
        </w:tabs>
        <w:ind w:left="142" w:hanging="426"/>
        <w:jc w:val="both"/>
        <w:rPr>
          <w:rFonts w:ascii="Arial" w:hAnsi="Arial" w:cs="Arial"/>
          <w:sz w:val="20"/>
        </w:rPr>
      </w:pPr>
      <w:r>
        <w:rPr>
          <w:rFonts w:ascii="Arial" w:hAnsi="Arial" w:cs="Arial"/>
          <w:sz w:val="20"/>
        </w:rPr>
        <w:t>Předseda KV prověří přístup k „historickým“ usnesením a bude informovat členy KV.</w:t>
      </w:r>
    </w:p>
    <w:p w14:paraId="08F0DD6F" w14:textId="77777777" w:rsidR="00A929B5" w:rsidRPr="00830BBA" w:rsidRDefault="00A929B5" w:rsidP="00A929B5">
      <w:pPr>
        <w:pStyle w:val="Bezmezer"/>
        <w:numPr>
          <w:ilvl w:val="0"/>
          <w:numId w:val="5"/>
        </w:numPr>
        <w:tabs>
          <w:tab w:val="left" w:pos="426"/>
        </w:tabs>
        <w:ind w:left="142" w:hanging="426"/>
        <w:jc w:val="both"/>
        <w:rPr>
          <w:rFonts w:ascii="Arial" w:hAnsi="Arial" w:cs="Arial"/>
          <w:sz w:val="20"/>
        </w:rPr>
      </w:pPr>
      <w:r w:rsidRPr="00830BBA">
        <w:rPr>
          <w:rFonts w:ascii="Arial" w:hAnsi="Arial" w:cs="Arial"/>
          <w:sz w:val="20"/>
          <w:szCs w:val="18"/>
        </w:rPr>
        <w:t>Pracovní skupina č. 1 (</w:t>
      </w:r>
      <w:r w:rsidRPr="00830BBA">
        <w:rPr>
          <w:rFonts w:ascii="Arial" w:hAnsi="Arial" w:cs="Arial"/>
          <w:sz w:val="20"/>
        </w:rPr>
        <w:t xml:space="preserve">M. Baxa, K. </w:t>
      </w:r>
      <w:proofErr w:type="spellStart"/>
      <w:r w:rsidRPr="000B7DC4">
        <w:rPr>
          <w:rFonts w:ascii="Arial" w:hAnsi="Arial" w:cs="Arial"/>
          <w:sz w:val="20"/>
        </w:rPr>
        <w:t>Höfer</w:t>
      </w:r>
      <w:proofErr w:type="spellEnd"/>
      <w:r w:rsidRPr="000B7DC4">
        <w:rPr>
          <w:rFonts w:ascii="Arial" w:hAnsi="Arial" w:cs="Arial"/>
          <w:sz w:val="20"/>
        </w:rPr>
        <w:t>, E. Tichá</w:t>
      </w:r>
      <w:r w:rsidRPr="00830BBA">
        <w:rPr>
          <w:rFonts w:cstheme="minorHAnsi"/>
          <w:sz w:val="18"/>
          <w:szCs w:val="18"/>
        </w:rPr>
        <w:t xml:space="preserve">) </w:t>
      </w:r>
      <w:r w:rsidRPr="00830BBA">
        <w:rPr>
          <w:rFonts w:ascii="Arial" w:hAnsi="Arial" w:cs="Arial"/>
          <w:sz w:val="20"/>
          <w:szCs w:val="18"/>
        </w:rPr>
        <w:t>se zaměří na dodržování jednacího řádu komisemi a výbory (se zaměřením na zveřejňování programů a zápisů na web), pravidelně na jednání KV předložit informaci, zda je vše v pořádku nebo případné nedostatky. V rámci této kontroly zařadit i analýzu způsobu jednání komisí (distančně, hybridně, online; v případě hybridního jednání ověřit, zda je odkaz na jednání již v pozvánce na jednání).</w:t>
      </w:r>
    </w:p>
    <w:p w14:paraId="08F0DD70" w14:textId="77777777" w:rsidR="00A929B5" w:rsidRPr="006C34E5" w:rsidRDefault="00A929B5" w:rsidP="00A929B5">
      <w:pPr>
        <w:pStyle w:val="Bezmezer"/>
        <w:numPr>
          <w:ilvl w:val="0"/>
          <w:numId w:val="5"/>
        </w:numPr>
        <w:tabs>
          <w:tab w:val="left" w:pos="426"/>
        </w:tabs>
        <w:ind w:left="142" w:hanging="426"/>
        <w:jc w:val="both"/>
        <w:rPr>
          <w:rFonts w:ascii="Arial" w:hAnsi="Arial" w:cs="Arial"/>
          <w:sz w:val="20"/>
        </w:rPr>
      </w:pPr>
      <w:r w:rsidRPr="00830BBA">
        <w:rPr>
          <w:rFonts w:ascii="Arial" w:hAnsi="Arial" w:cs="Arial"/>
          <w:sz w:val="20"/>
          <w:szCs w:val="20"/>
        </w:rPr>
        <w:t>Pracovní skupina č. 5</w:t>
      </w:r>
      <w:r w:rsidRPr="00866889">
        <w:rPr>
          <w:rFonts w:ascii="Arial" w:hAnsi="Arial" w:cs="Arial"/>
          <w:sz w:val="20"/>
          <w:szCs w:val="20"/>
        </w:rPr>
        <w:t xml:space="preserve"> (K. </w:t>
      </w:r>
      <w:proofErr w:type="spellStart"/>
      <w:r w:rsidRPr="00866889">
        <w:rPr>
          <w:rFonts w:ascii="Arial" w:hAnsi="Arial" w:cs="Arial"/>
          <w:sz w:val="20"/>
          <w:szCs w:val="20"/>
        </w:rPr>
        <w:t>Höfer</w:t>
      </w:r>
      <w:proofErr w:type="spellEnd"/>
      <w:r w:rsidRPr="00866889">
        <w:rPr>
          <w:rFonts w:ascii="Arial" w:hAnsi="Arial" w:cs="Arial"/>
          <w:sz w:val="20"/>
          <w:szCs w:val="20"/>
        </w:rPr>
        <w:t xml:space="preserve">, E. Smutná, M. Suchan, M. </w:t>
      </w:r>
      <w:proofErr w:type="spellStart"/>
      <w:r w:rsidRPr="00866889">
        <w:rPr>
          <w:rFonts w:ascii="Arial" w:hAnsi="Arial" w:cs="Arial"/>
          <w:sz w:val="20"/>
          <w:szCs w:val="20"/>
        </w:rPr>
        <w:t>Tolde</w:t>
      </w:r>
      <w:proofErr w:type="spellEnd"/>
      <w:r w:rsidRPr="00866889">
        <w:rPr>
          <w:rFonts w:ascii="Arial" w:hAnsi="Arial" w:cs="Arial"/>
          <w:sz w:val="20"/>
          <w:szCs w:val="20"/>
        </w:rPr>
        <w:t xml:space="preserve">) – na základě dodaných podkladů ze dne </w:t>
      </w:r>
      <w:proofErr w:type="gramStart"/>
      <w:r w:rsidRPr="00866889">
        <w:rPr>
          <w:rFonts w:ascii="Arial" w:hAnsi="Arial" w:cs="Arial"/>
          <w:sz w:val="20"/>
          <w:szCs w:val="20"/>
        </w:rPr>
        <w:t>08.01.2024</w:t>
      </w:r>
      <w:proofErr w:type="gramEnd"/>
      <w:r w:rsidRPr="00866889">
        <w:rPr>
          <w:rFonts w:ascii="Arial" w:hAnsi="Arial" w:cs="Arial"/>
          <w:sz w:val="20"/>
          <w:szCs w:val="20"/>
        </w:rPr>
        <w:t xml:space="preserve"> bude zaktualizována zpráva (včetně případných doporučení, zjištění), která bude prezentována na 14KV.</w:t>
      </w:r>
    </w:p>
    <w:p w14:paraId="08F0DD71" w14:textId="77777777" w:rsidR="00A929B5" w:rsidRPr="00D87544" w:rsidRDefault="00A929B5" w:rsidP="00A929B5">
      <w:pPr>
        <w:pStyle w:val="Bezmezer"/>
        <w:numPr>
          <w:ilvl w:val="0"/>
          <w:numId w:val="5"/>
        </w:numPr>
        <w:tabs>
          <w:tab w:val="left" w:pos="426"/>
        </w:tabs>
        <w:ind w:left="142" w:hanging="426"/>
        <w:jc w:val="both"/>
        <w:rPr>
          <w:rFonts w:ascii="Arial" w:hAnsi="Arial" w:cs="Arial"/>
          <w:sz w:val="20"/>
        </w:rPr>
      </w:pPr>
      <w:r w:rsidRPr="006C34E5">
        <w:rPr>
          <w:rFonts w:ascii="Arial" w:hAnsi="Arial" w:cs="Arial"/>
          <w:sz w:val="20"/>
          <w:szCs w:val="18"/>
        </w:rPr>
        <w:t>J. Jireš</w:t>
      </w:r>
      <w:r>
        <w:rPr>
          <w:rFonts w:ascii="Arial" w:hAnsi="Arial" w:cs="Arial"/>
          <w:sz w:val="20"/>
          <w:szCs w:val="18"/>
        </w:rPr>
        <w:t xml:space="preserve"> - dodělat analýzu nájemních smluv (2) a připravit/doplnit zprávu v oblasti kontroly nájemních smluv (viz úkol č. 7). </w:t>
      </w:r>
    </w:p>
    <w:p w14:paraId="08F0DD72" w14:textId="77777777" w:rsidR="00A929B5" w:rsidRDefault="00A929B5" w:rsidP="00A929B5">
      <w:pPr>
        <w:pStyle w:val="Bezmezer"/>
        <w:numPr>
          <w:ilvl w:val="0"/>
          <w:numId w:val="5"/>
        </w:numPr>
        <w:tabs>
          <w:tab w:val="left" w:pos="426"/>
        </w:tabs>
        <w:ind w:left="142" w:hanging="426"/>
        <w:jc w:val="both"/>
        <w:rPr>
          <w:rFonts w:ascii="Arial" w:hAnsi="Arial" w:cs="Arial"/>
          <w:sz w:val="20"/>
        </w:rPr>
      </w:pPr>
      <w:r>
        <w:rPr>
          <w:rFonts w:ascii="Arial" w:hAnsi="Arial" w:cs="Arial"/>
          <w:sz w:val="20"/>
        </w:rPr>
        <w:t xml:space="preserve">Předseda KV vznese dotaz, aby byl projekt (Dům </w:t>
      </w:r>
      <w:proofErr w:type="spellStart"/>
      <w:r>
        <w:rPr>
          <w:rFonts w:ascii="Arial" w:hAnsi="Arial" w:cs="Arial"/>
          <w:sz w:val="20"/>
        </w:rPr>
        <w:t>Comenius</w:t>
      </w:r>
      <w:proofErr w:type="spellEnd"/>
      <w:r>
        <w:rPr>
          <w:rFonts w:ascii="Arial" w:hAnsi="Arial" w:cs="Arial"/>
          <w:sz w:val="20"/>
        </w:rPr>
        <w:t xml:space="preserve">) zpětně prověřen, zda nebylo možné záměr investora zjistit, již ve fázi územního řízení (v rámci spisu k projektu) – podklady sdíleny se členy KV </w:t>
      </w:r>
      <w:proofErr w:type="gramStart"/>
      <w:r>
        <w:rPr>
          <w:rFonts w:ascii="Arial" w:hAnsi="Arial" w:cs="Arial"/>
          <w:sz w:val="20"/>
        </w:rPr>
        <w:t>08.02.2024</w:t>
      </w:r>
      <w:proofErr w:type="gramEnd"/>
      <w:r>
        <w:rPr>
          <w:rFonts w:ascii="Arial" w:hAnsi="Arial" w:cs="Arial"/>
          <w:sz w:val="20"/>
        </w:rPr>
        <w:t>.</w:t>
      </w:r>
    </w:p>
    <w:p w14:paraId="08F0DD73" w14:textId="77777777" w:rsidR="00A929B5" w:rsidRPr="003869A9" w:rsidRDefault="00A929B5" w:rsidP="00A929B5">
      <w:pPr>
        <w:pStyle w:val="Bezmezer"/>
        <w:numPr>
          <w:ilvl w:val="0"/>
          <w:numId w:val="5"/>
        </w:numPr>
        <w:tabs>
          <w:tab w:val="left" w:pos="426"/>
        </w:tabs>
        <w:ind w:left="142" w:hanging="426"/>
        <w:jc w:val="both"/>
        <w:rPr>
          <w:rFonts w:ascii="Arial" w:hAnsi="Arial" w:cs="Arial"/>
          <w:sz w:val="20"/>
        </w:rPr>
      </w:pPr>
      <w:r>
        <w:rPr>
          <w:rFonts w:ascii="Arial" w:hAnsi="Arial" w:cs="Arial"/>
          <w:sz w:val="20"/>
        </w:rPr>
        <w:t>P</w:t>
      </w:r>
      <w:r w:rsidRPr="006C34E5">
        <w:rPr>
          <w:rFonts w:ascii="Arial" w:hAnsi="Arial" w:cs="Arial"/>
          <w:sz w:val="20"/>
        </w:rPr>
        <w:t>racovní skupina č. 3</w:t>
      </w:r>
      <w:r>
        <w:rPr>
          <w:rFonts w:ascii="Arial" w:hAnsi="Arial" w:cs="Arial"/>
          <w:sz w:val="20"/>
        </w:rPr>
        <w:t xml:space="preserve"> (K. </w:t>
      </w:r>
      <w:proofErr w:type="spellStart"/>
      <w:r>
        <w:rPr>
          <w:rFonts w:ascii="Arial" w:hAnsi="Arial" w:cs="Arial"/>
          <w:sz w:val="20"/>
        </w:rPr>
        <w:t>Höfer</w:t>
      </w:r>
      <w:proofErr w:type="spellEnd"/>
      <w:r>
        <w:rPr>
          <w:rFonts w:ascii="Arial" w:hAnsi="Arial" w:cs="Arial"/>
          <w:sz w:val="20"/>
        </w:rPr>
        <w:t xml:space="preserve">, V. </w:t>
      </w:r>
      <w:proofErr w:type="spellStart"/>
      <w:r>
        <w:rPr>
          <w:rFonts w:ascii="Arial" w:hAnsi="Arial" w:cs="Arial"/>
          <w:sz w:val="20"/>
        </w:rPr>
        <w:t>Klepš</w:t>
      </w:r>
      <w:proofErr w:type="spellEnd"/>
      <w:r>
        <w:rPr>
          <w:rFonts w:ascii="Arial" w:hAnsi="Arial" w:cs="Arial"/>
          <w:sz w:val="20"/>
        </w:rPr>
        <w:t xml:space="preserve">, M. Suchan) - </w:t>
      </w:r>
      <w:r>
        <w:rPr>
          <w:rFonts w:ascii="Arial" w:hAnsi="Arial" w:cs="Arial"/>
          <w:sz w:val="20"/>
          <w:szCs w:val="20"/>
        </w:rPr>
        <w:t>na 15. KV bude prezentována finální zpráva z kontroly, včetně možných zjištění, doporučení a případného usnesení.</w:t>
      </w:r>
    </w:p>
    <w:p w14:paraId="08F0DD74" w14:textId="77777777" w:rsidR="00A929B5" w:rsidRPr="006C34E5" w:rsidRDefault="00A929B5" w:rsidP="00A929B5">
      <w:pPr>
        <w:pStyle w:val="Bezmezer"/>
        <w:numPr>
          <w:ilvl w:val="0"/>
          <w:numId w:val="5"/>
        </w:numPr>
        <w:ind w:left="142" w:hanging="426"/>
        <w:jc w:val="both"/>
        <w:rPr>
          <w:rFonts w:ascii="Arial" w:hAnsi="Arial" w:cs="Arial"/>
          <w:sz w:val="20"/>
        </w:rPr>
      </w:pPr>
      <w:r>
        <w:rPr>
          <w:rFonts w:ascii="Arial" w:hAnsi="Arial" w:cs="Arial"/>
          <w:sz w:val="20"/>
          <w:szCs w:val="20"/>
        </w:rPr>
        <w:t>Předseda KV pozve na další jednání tajemníka ÚMČ, aby členům KV objasnil příkaz tajemníka k zakázkám malého rozsahu – stanovisko tajemníka uvedeno v oběžníku KV. V případě nedostatečnosti bude řešeno dále pozváním tajemníka na další jednání KV.</w:t>
      </w:r>
    </w:p>
    <w:p w14:paraId="08F0DD75" w14:textId="77777777" w:rsidR="00A929B5" w:rsidRDefault="00A929B5" w:rsidP="00A929B5">
      <w:pPr>
        <w:pStyle w:val="Bezmezer"/>
        <w:numPr>
          <w:ilvl w:val="0"/>
          <w:numId w:val="5"/>
        </w:numPr>
        <w:ind w:left="142" w:hanging="426"/>
        <w:jc w:val="both"/>
        <w:rPr>
          <w:rFonts w:ascii="Arial" w:hAnsi="Arial" w:cs="Arial"/>
          <w:sz w:val="20"/>
        </w:rPr>
      </w:pPr>
      <w:r>
        <w:rPr>
          <w:rFonts w:ascii="Arial" w:hAnsi="Arial" w:cs="Arial"/>
          <w:sz w:val="20"/>
        </w:rPr>
        <w:t xml:space="preserve">Pracovní skupina č. 4 (J. Jireš, V. </w:t>
      </w:r>
      <w:proofErr w:type="spellStart"/>
      <w:r>
        <w:rPr>
          <w:rFonts w:ascii="Arial" w:hAnsi="Arial" w:cs="Arial"/>
          <w:sz w:val="20"/>
        </w:rPr>
        <w:t>Klepš</w:t>
      </w:r>
      <w:proofErr w:type="spellEnd"/>
      <w:r>
        <w:rPr>
          <w:rFonts w:ascii="Arial" w:hAnsi="Arial" w:cs="Arial"/>
          <w:sz w:val="20"/>
        </w:rPr>
        <w:t xml:space="preserve">, M. Suchan) – na základě nových podkladů zaktualizuje průběžnou zprávu a zformuluje usnesení, případní doporučení nebo zjištění. </w:t>
      </w:r>
    </w:p>
    <w:p w14:paraId="08F0DD76" w14:textId="77777777" w:rsidR="00A929B5" w:rsidRPr="00BF6002" w:rsidRDefault="00A929B5" w:rsidP="00A929B5">
      <w:pPr>
        <w:pStyle w:val="Bezmezer"/>
        <w:numPr>
          <w:ilvl w:val="0"/>
          <w:numId w:val="5"/>
        </w:numPr>
        <w:ind w:left="142" w:hanging="426"/>
        <w:jc w:val="both"/>
        <w:rPr>
          <w:rFonts w:ascii="Arial" w:hAnsi="Arial" w:cs="Arial"/>
          <w:sz w:val="20"/>
        </w:rPr>
      </w:pPr>
      <w:r>
        <w:rPr>
          <w:rFonts w:ascii="Arial" w:hAnsi="Arial" w:cs="Arial"/>
          <w:sz w:val="20"/>
        </w:rPr>
        <w:t xml:space="preserve">M. Petrásek – dodělat analýzu a připravit zprávu v oblasti kontroly veřejných zakázek. </w:t>
      </w:r>
    </w:p>
    <w:p w14:paraId="08F0DD77" w14:textId="77777777" w:rsidR="00A929B5" w:rsidRPr="006C34E5" w:rsidRDefault="00A929B5" w:rsidP="00A929B5">
      <w:pPr>
        <w:pStyle w:val="Bezmezer"/>
        <w:numPr>
          <w:ilvl w:val="0"/>
          <w:numId w:val="5"/>
        </w:numPr>
        <w:ind w:left="142" w:hanging="426"/>
        <w:jc w:val="both"/>
        <w:rPr>
          <w:rFonts w:ascii="Arial" w:hAnsi="Arial" w:cs="Arial"/>
          <w:sz w:val="20"/>
        </w:rPr>
      </w:pPr>
      <w:r>
        <w:rPr>
          <w:rFonts w:ascii="Arial" w:hAnsi="Arial" w:cs="Arial"/>
          <w:sz w:val="20"/>
          <w:szCs w:val="20"/>
        </w:rPr>
        <w:t xml:space="preserve">Předseda KV zjištění z kontroly dotací (zjištění K. </w:t>
      </w:r>
      <w:proofErr w:type="spellStart"/>
      <w:r>
        <w:rPr>
          <w:rFonts w:ascii="Arial" w:hAnsi="Arial" w:cs="Arial"/>
          <w:sz w:val="20"/>
          <w:szCs w:val="20"/>
        </w:rPr>
        <w:t>Höfera</w:t>
      </w:r>
      <w:proofErr w:type="spellEnd"/>
      <w:r>
        <w:rPr>
          <w:rFonts w:ascii="Arial" w:hAnsi="Arial" w:cs="Arial"/>
          <w:sz w:val="20"/>
          <w:szCs w:val="20"/>
        </w:rPr>
        <w:t>) postoupí k dalšímu řešení věcně příslušnému odboru.</w:t>
      </w:r>
    </w:p>
    <w:p w14:paraId="08F0DD78" w14:textId="77777777" w:rsidR="00A929B5" w:rsidRPr="006C34E5" w:rsidRDefault="00A929B5" w:rsidP="00A929B5">
      <w:pPr>
        <w:pStyle w:val="Bezmezer"/>
        <w:numPr>
          <w:ilvl w:val="0"/>
          <w:numId w:val="5"/>
        </w:numPr>
        <w:ind w:left="142" w:hanging="426"/>
        <w:jc w:val="both"/>
        <w:rPr>
          <w:rFonts w:ascii="Arial" w:hAnsi="Arial" w:cs="Arial"/>
          <w:sz w:val="20"/>
        </w:rPr>
      </w:pPr>
      <w:r>
        <w:rPr>
          <w:rFonts w:ascii="Arial" w:hAnsi="Arial" w:cs="Arial"/>
          <w:sz w:val="20"/>
          <w:szCs w:val="20"/>
        </w:rPr>
        <w:t xml:space="preserve">E. Tichá na 15. KV připraví k projednání bod ohledně plnění podmínek přijatých ke klimatickému plánu. Bod byl původně zařazen na 15. KV, ale před schválením programu byl zrušen. </w:t>
      </w:r>
    </w:p>
    <w:p w14:paraId="08F0DD79" w14:textId="77777777" w:rsidR="00A929B5" w:rsidRPr="00D1751D" w:rsidRDefault="00A929B5" w:rsidP="00A929B5">
      <w:pPr>
        <w:pStyle w:val="Bezmezer"/>
        <w:numPr>
          <w:ilvl w:val="0"/>
          <w:numId w:val="5"/>
        </w:numPr>
        <w:ind w:left="142" w:hanging="426"/>
        <w:jc w:val="both"/>
        <w:rPr>
          <w:rFonts w:ascii="Arial" w:hAnsi="Arial" w:cs="Arial"/>
          <w:sz w:val="20"/>
        </w:rPr>
      </w:pPr>
      <w:r>
        <w:rPr>
          <w:rFonts w:ascii="Arial" w:hAnsi="Arial" w:cs="Arial"/>
          <w:sz w:val="20"/>
          <w:szCs w:val="20"/>
        </w:rPr>
        <w:t>P</w:t>
      </w:r>
      <w:r w:rsidRPr="006C34E5">
        <w:rPr>
          <w:rFonts w:ascii="Arial" w:hAnsi="Arial" w:cs="Arial"/>
          <w:sz w:val="20"/>
          <w:szCs w:val="20"/>
        </w:rPr>
        <w:t>racovní skupina č. 6</w:t>
      </w:r>
      <w:r>
        <w:rPr>
          <w:rFonts w:ascii="Arial" w:hAnsi="Arial" w:cs="Arial"/>
          <w:sz w:val="20"/>
          <w:szCs w:val="20"/>
        </w:rPr>
        <w:t xml:space="preserve"> (M. Baxa, J. Jireš, V. </w:t>
      </w:r>
      <w:proofErr w:type="spellStart"/>
      <w:r>
        <w:rPr>
          <w:rFonts w:ascii="Arial" w:hAnsi="Arial" w:cs="Arial"/>
          <w:sz w:val="20"/>
          <w:szCs w:val="20"/>
        </w:rPr>
        <w:t>Klepš</w:t>
      </w:r>
      <w:proofErr w:type="spellEnd"/>
      <w:r>
        <w:rPr>
          <w:rFonts w:ascii="Arial" w:hAnsi="Arial" w:cs="Arial"/>
          <w:sz w:val="20"/>
          <w:szCs w:val="20"/>
        </w:rPr>
        <w:t xml:space="preserve">, T. Strádalová, M. </w:t>
      </w:r>
      <w:proofErr w:type="spellStart"/>
      <w:r>
        <w:rPr>
          <w:rFonts w:ascii="Arial" w:hAnsi="Arial" w:cs="Arial"/>
          <w:sz w:val="20"/>
          <w:szCs w:val="20"/>
        </w:rPr>
        <w:t>Tolde</w:t>
      </w:r>
      <w:proofErr w:type="spellEnd"/>
      <w:r>
        <w:rPr>
          <w:rFonts w:ascii="Arial" w:hAnsi="Arial" w:cs="Arial"/>
          <w:sz w:val="20"/>
          <w:szCs w:val="20"/>
        </w:rPr>
        <w:t>) -  na základě obdržených podkladů připraví zprávu, ve které zformuluje případné doporučení, zjištění a návrh usnesení.</w:t>
      </w:r>
    </w:p>
    <w:p w14:paraId="08F0DD7A" w14:textId="77777777" w:rsidR="00A929B5" w:rsidRDefault="00A929B5" w:rsidP="00A929B5">
      <w:pPr>
        <w:pStyle w:val="Bezmezer"/>
        <w:numPr>
          <w:ilvl w:val="0"/>
          <w:numId w:val="5"/>
        </w:numPr>
        <w:ind w:left="142" w:hanging="426"/>
        <w:jc w:val="both"/>
        <w:rPr>
          <w:rFonts w:ascii="Arial" w:hAnsi="Arial" w:cs="Arial"/>
          <w:sz w:val="20"/>
          <w:szCs w:val="18"/>
        </w:rPr>
      </w:pPr>
      <w:r w:rsidRPr="00B61A5F">
        <w:rPr>
          <w:rFonts w:ascii="Arial" w:hAnsi="Arial" w:cs="Arial"/>
          <w:sz w:val="20"/>
          <w:szCs w:val="18"/>
        </w:rPr>
        <w:t>Pracovní skupina č. 4</w:t>
      </w:r>
      <w:r>
        <w:rPr>
          <w:rFonts w:ascii="Arial" w:hAnsi="Arial" w:cs="Arial"/>
          <w:sz w:val="20"/>
          <w:szCs w:val="18"/>
        </w:rPr>
        <w:t xml:space="preserve"> (J. Jireš, V. </w:t>
      </w:r>
      <w:proofErr w:type="spellStart"/>
      <w:r>
        <w:rPr>
          <w:rFonts w:ascii="Arial" w:hAnsi="Arial" w:cs="Arial"/>
          <w:sz w:val="20"/>
          <w:szCs w:val="18"/>
        </w:rPr>
        <w:t>Klepš</w:t>
      </w:r>
      <w:proofErr w:type="spellEnd"/>
      <w:r>
        <w:rPr>
          <w:rFonts w:ascii="Arial" w:hAnsi="Arial" w:cs="Arial"/>
          <w:sz w:val="20"/>
          <w:szCs w:val="18"/>
        </w:rPr>
        <w:t xml:space="preserve">, M. Suchan) – na základě nových podkladů zaktualizuje průběžnou zprávu a zformuluje usnesení, případné doporučení nebo zjištění. </w:t>
      </w:r>
    </w:p>
    <w:p w14:paraId="08F0DD7B" w14:textId="77777777" w:rsidR="00A929B5" w:rsidRPr="004649F9" w:rsidRDefault="00A929B5" w:rsidP="00A929B5">
      <w:pPr>
        <w:pStyle w:val="Bezmezer"/>
        <w:numPr>
          <w:ilvl w:val="0"/>
          <w:numId w:val="5"/>
        </w:numPr>
        <w:ind w:left="142" w:hanging="426"/>
        <w:jc w:val="both"/>
        <w:rPr>
          <w:rFonts w:ascii="Arial" w:hAnsi="Arial" w:cs="Arial"/>
          <w:sz w:val="20"/>
        </w:rPr>
      </w:pPr>
      <w:r>
        <w:rPr>
          <w:rFonts w:ascii="Arial" w:hAnsi="Arial" w:cs="Arial"/>
          <w:sz w:val="20"/>
        </w:rPr>
        <w:lastRenderedPageBreak/>
        <w:t xml:space="preserve">Členové pracovní skupiny č. 2 identifikují pro ně zajímavé zakázky pro kontrolu (ze seznamu uložené na disku), tento výběr sdělí předsedovi KV </w:t>
      </w:r>
      <w:r w:rsidRPr="00B61A5F">
        <w:rPr>
          <w:rFonts w:ascii="Arial" w:hAnsi="Arial" w:cs="Arial"/>
          <w:sz w:val="20"/>
        </w:rPr>
        <w:t xml:space="preserve">nejpozději do </w:t>
      </w:r>
      <w:proofErr w:type="gramStart"/>
      <w:r w:rsidRPr="00B61A5F">
        <w:rPr>
          <w:rFonts w:ascii="Arial" w:hAnsi="Arial" w:cs="Arial"/>
          <w:sz w:val="20"/>
        </w:rPr>
        <w:t>26.04.2024</w:t>
      </w:r>
      <w:proofErr w:type="gramEnd"/>
      <w:r>
        <w:rPr>
          <w:rFonts w:ascii="Arial" w:hAnsi="Arial" w:cs="Arial"/>
          <w:sz w:val="20"/>
        </w:rPr>
        <w:t xml:space="preserve">, jinak vzorek 30 zakázek vybere předseda KV, který následně vyžádá podklady ke kontrole. </w:t>
      </w:r>
    </w:p>
    <w:p w14:paraId="08F0DD7C" w14:textId="77777777" w:rsidR="00A929B5" w:rsidRDefault="00A929B5" w:rsidP="00A929B5">
      <w:pPr>
        <w:pStyle w:val="Bezmezer"/>
        <w:numPr>
          <w:ilvl w:val="0"/>
          <w:numId w:val="5"/>
        </w:numPr>
        <w:ind w:left="142" w:hanging="426"/>
        <w:jc w:val="both"/>
        <w:rPr>
          <w:rFonts w:ascii="Arial" w:hAnsi="Arial" w:cs="Arial"/>
          <w:sz w:val="20"/>
        </w:rPr>
      </w:pPr>
      <w:r>
        <w:rPr>
          <w:rFonts w:ascii="Arial" w:hAnsi="Arial" w:cs="Arial"/>
          <w:sz w:val="20"/>
        </w:rPr>
        <w:t xml:space="preserve">Předseda KV zjistí důvody prodlevy časového harmonogramu projektu ZŠ </w:t>
      </w:r>
      <w:proofErr w:type="spellStart"/>
      <w:r>
        <w:rPr>
          <w:rFonts w:ascii="Arial" w:hAnsi="Arial" w:cs="Arial"/>
          <w:sz w:val="20"/>
        </w:rPr>
        <w:t>Kocínka</w:t>
      </w:r>
      <w:proofErr w:type="spellEnd"/>
      <w:r>
        <w:rPr>
          <w:rFonts w:ascii="Arial" w:hAnsi="Arial" w:cs="Arial"/>
          <w:sz w:val="20"/>
        </w:rPr>
        <w:t xml:space="preserve"> (po  návratu vedoucí OŠ). </w:t>
      </w:r>
    </w:p>
    <w:p w14:paraId="08F0DD7D" w14:textId="77777777" w:rsidR="00A929B5" w:rsidRDefault="00A929B5" w:rsidP="00A929B5">
      <w:pPr>
        <w:pStyle w:val="Bezmezer"/>
        <w:numPr>
          <w:ilvl w:val="0"/>
          <w:numId w:val="5"/>
        </w:numPr>
        <w:ind w:left="142" w:hanging="426"/>
        <w:jc w:val="both"/>
        <w:rPr>
          <w:rFonts w:ascii="Arial" w:hAnsi="Arial" w:cs="Arial"/>
          <w:sz w:val="20"/>
        </w:rPr>
      </w:pPr>
      <w:r>
        <w:rPr>
          <w:rFonts w:ascii="Arial" w:hAnsi="Arial" w:cs="Arial"/>
          <w:sz w:val="20"/>
        </w:rPr>
        <w:t xml:space="preserve">Předseda KV zjistí, jaká byla plánovaná cena celé investice projektu ZŠ </w:t>
      </w:r>
      <w:proofErr w:type="spellStart"/>
      <w:r>
        <w:rPr>
          <w:rFonts w:ascii="Arial" w:hAnsi="Arial" w:cs="Arial"/>
          <w:sz w:val="20"/>
        </w:rPr>
        <w:t>Kocínka</w:t>
      </w:r>
      <w:proofErr w:type="spellEnd"/>
      <w:r>
        <w:rPr>
          <w:rFonts w:ascii="Arial" w:hAnsi="Arial" w:cs="Arial"/>
          <w:sz w:val="20"/>
        </w:rPr>
        <w:t xml:space="preserve">. </w:t>
      </w:r>
    </w:p>
    <w:p w14:paraId="08F0DD7E" w14:textId="77777777" w:rsidR="00A929B5" w:rsidRDefault="00A929B5" w:rsidP="00A929B5">
      <w:pPr>
        <w:pStyle w:val="Bezmezer"/>
        <w:numPr>
          <w:ilvl w:val="0"/>
          <w:numId w:val="5"/>
        </w:numPr>
        <w:ind w:left="142" w:hanging="426"/>
        <w:jc w:val="both"/>
        <w:rPr>
          <w:rFonts w:ascii="Arial" w:hAnsi="Arial" w:cs="Arial"/>
          <w:sz w:val="20"/>
        </w:rPr>
      </w:pPr>
      <w:r>
        <w:rPr>
          <w:rFonts w:ascii="Arial" w:hAnsi="Arial" w:cs="Arial"/>
          <w:sz w:val="20"/>
        </w:rPr>
        <w:t xml:space="preserve">Předseda KV u školských projektů zjistí, kterou firmou jsou/budou realizovány. </w:t>
      </w:r>
    </w:p>
    <w:p w14:paraId="08F0DD7F" w14:textId="77777777" w:rsidR="00A929B5" w:rsidRDefault="00A929B5" w:rsidP="00A929B5">
      <w:pPr>
        <w:pStyle w:val="Bezmezer"/>
        <w:numPr>
          <w:ilvl w:val="0"/>
          <w:numId w:val="5"/>
        </w:numPr>
        <w:ind w:left="142" w:hanging="426"/>
        <w:jc w:val="both"/>
        <w:rPr>
          <w:rFonts w:ascii="Arial" w:hAnsi="Arial" w:cs="Arial"/>
          <w:sz w:val="20"/>
        </w:rPr>
      </w:pPr>
      <w:r>
        <w:rPr>
          <w:rFonts w:ascii="Arial" w:hAnsi="Arial" w:cs="Arial"/>
          <w:sz w:val="20"/>
        </w:rPr>
        <w:t xml:space="preserve">Členové pracovní skupiny č. 5 si vyberou 4 dotace ke kontrole (každý), výběr sdělí </w:t>
      </w:r>
      <w:r w:rsidRPr="00B61A5F">
        <w:rPr>
          <w:rFonts w:ascii="Arial" w:hAnsi="Arial" w:cs="Arial"/>
          <w:sz w:val="20"/>
        </w:rPr>
        <w:t xml:space="preserve">nejpozději do </w:t>
      </w:r>
      <w:proofErr w:type="gramStart"/>
      <w:r w:rsidRPr="00B61A5F">
        <w:rPr>
          <w:rFonts w:ascii="Arial" w:hAnsi="Arial" w:cs="Arial"/>
          <w:sz w:val="20"/>
        </w:rPr>
        <w:t>26.04.2024</w:t>
      </w:r>
      <w:proofErr w:type="gramEnd"/>
      <w:r w:rsidRPr="00B61A5F">
        <w:rPr>
          <w:rFonts w:ascii="Arial" w:hAnsi="Arial" w:cs="Arial"/>
          <w:sz w:val="20"/>
        </w:rPr>
        <w:t xml:space="preserve"> </w:t>
      </w:r>
      <w:r>
        <w:rPr>
          <w:rFonts w:ascii="Arial" w:hAnsi="Arial" w:cs="Arial"/>
          <w:sz w:val="20"/>
        </w:rPr>
        <w:t xml:space="preserve">předsedovi KV, který jinak vzorek vybere samostatně a následně vyžádá podklady ke kontrole. </w:t>
      </w:r>
    </w:p>
    <w:p w14:paraId="08F0DD80" w14:textId="77777777" w:rsidR="00A929B5" w:rsidRDefault="00A929B5" w:rsidP="00A929B5">
      <w:pPr>
        <w:pStyle w:val="Bezmezer"/>
        <w:numPr>
          <w:ilvl w:val="0"/>
          <w:numId w:val="5"/>
        </w:numPr>
        <w:ind w:left="142" w:hanging="426"/>
        <w:jc w:val="both"/>
        <w:rPr>
          <w:rFonts w:ascii="Arial" w:hAnsi="Arial" w:cs="Arial"/>
          <w:sz w:val="20"/>
        </w:rPr>
      </w:pPr>
      <w:r>
        <w:rPr>
          <w:rFonts w:ascii="Arial" w:hAnsi="Arial" w:cs="Arial"/>
          <w:sz w:val="20"/>
        </w:rPr>
        <w:t xml:space="preserve">Předseda KV zašle pracovní skupině č. 8 a 10 smlouvu k Bubenečskému nádraží/Stanici 6. </w:t>
      </w:r>
    </w:p>
    <w:p w14:paraId="08F0DD81" w14:textId="77777777" w:rsidR="00A929B5" w:rsidRDefault="00A929B5" w:rsidP="00A929B5">
      <w:pPr>
        <w:pStyle w:val="Bezmezer"/>
        <w:numPr>
          <w:ilvl w:val="0"/>
          <w:numId w:val="5"/>
        </w:numPr>
        <w:ind w:left="142" w:hanging="426"/>
        <w:jc w:val="both"/>
        <w:rPr>
          <w:rFonts w:ascii="Arial" w:hAnsi="Arial" w:cs="Arial"/>
          <w:sz w:val="20"/>
        </w:rPr>
      </w:pPr>
      <w:r>
        <w:rPr>
          <w:rFonts w:ascii="Arial" w:hAnsi="Arial" w:cs="Arial"/>
          <w:sz w:val="20"/>
        </w:rPr>
        <w:t xml:space="preserve">Pracovní skupina č. 9 (T. Strádalová) naformuluje návrh odpovědi na stížnost od </w:t>
      </w:r>
      <w:proofErr w:type="gramStart"/>
      <w:r>
        <w:rPr>
          <w:rFonts w:ascii="Arial" w:hAnsi="Arial" w:cs="Arial"/>
          <w:sz w:val="20"/>
        </w:rPr>
        <w:t>N.W.</w:t>
      </w:r>
      <w:proofErr w:type="gramEnd"/>
    </w:p>
    <w:p w14:paraId="08F0DD82" w14:textId="77777777" w:rsidR="00A929B5" w:rsidRDefault="00A929B5" w:rsidP="00A929B5">
      <w:pPr>
        <w:pStyle w:val="Bezmezer"/>
        <w:numPr>
          <w:ilvl w:val="0"/>
          <w:numId w:val="5"/>
        </w:numPr>
        <w:ind w:left="142" w:hanging="426"/>
        <w:jc w:val="both"/>
        <w:rPr>
          <w:rFonts w:ascii="Arial" w:hAnsi="Arial" w:cs="Arial"/>
          <w:sz w:val="20"/>
        </w:rPr>
      </w:pPr>
      <w:r>
        <w:rPr>
          <w:rFonts w:ascii="Arial" w:hAnsi="Arial" w:cs="Arial"/>
          <w:sz w:val="20"/>
        </w:rPr>
        <w:t xml:space="preserve">Předseda KV vznese dotaz, kdy bude projednán ba KÚR ve věci usnesení KV 56/2/2024, aby se dospělo k závěru, zda došlo nebo nedošlo k pochybění při prezentaci obrazového záznamu. </w:t>
      </w:r>
    </w:p>
    <w:p w14:paraId="08F0DD83" w14:textId="77777777" w:rsidR="00A929B5" w:rsidRDefault="00A929B5" w:rsidP="00A929B5">
      <w:pPr>
        <w:pStyle w:val="Bezmezer"/>
        <w:numPr>
          <w:ilvl w:val="0"/>
          <w:numId w:val="5"/>
        </w:numPr>
        <w:ind w:left="142" w:hanging="426"/>
        <w:jc w:val="both"/>
        <w:rPr>
          <w:rFonts w:ascii="Arial" w:hAnsi="Arial" w:cs="Arial"/>
          <w:sz w:val="20"/>
        </w:rPr>
      </w:pPr>
      <w:r>
        <w:rPr>
          <w:rFonts w:ascii="Arial" w:hAnsi="Arial" w:cs="Arial"/>
          <w:sz w:val="20"/>
        </w:rPr>
        <w:t xml:space="preserve">Pracovní skupina č. 1 bude na dalším jednání KV prezentovat analýzu usnesení, která nebyla projednána v komisi, před schválením v RMČ – prezentováno 18 KV. </w:t>
      </w:r>
    </w:p>
    <w:p w14:paraId="08F0DD84" w14:textId="77777777" w:rsidR="00A929B5" w:rsidRPr="005B5502" w:rsidRDefault="00A929B5" w:rsidP="00A929B5">
      <w:pPr>
        <w:pStyle w:val="Bezmezer"/>
        <w:numPr>
          <w:ilvl w:val="0"/>
          <w:numId w:val="5"/>
        </w:numPr>
        <w:ind w:left="142" w:hanging="426"/>
        <w:jc w:val="both"/>
        <w:rPr>
          <w:rFonts w:ascii="Arial" w:hAnsi="Arial" w:cs="Arial"/>
          <w:sz w:val="20"/>
        </w:rPr>
      </w:pPr>
      <w:r>
        <w:rPr>
          <w:rFonts w:ascii="Arial" w:hAnsi="Arial" w:cs="Arial"/>
          <w:sz w:val="20"/>
          <w:szCs w:val="20"/>
        </w:rPr>
        <w:t xml:space="preserve">Předseda KV na další jednání připraví seznam zdravotnických investic, pro výběr projektů ke kontrole (zasláno </w:t>
      </w:r>
      <w:proofErr w:type="gramStart"/>
      <w:r>
        <w:rPr>
          <w:rFonts w:ascii="Arial" w:hAnsi="Arial" w:cs="Arial"/>
          <w:sz w:val="20"/>
          <w:szCs w:val="20"/>
        </w:rPr>
        <w:t>10.06.2024</w:t>
      </w:r>
      <w:proofErr w:type="gramEnd"/>
      <w:r>
        <w:rPr>
          <w:rFonts w:ascii="Arial" w:hAnsi="Arial" w:cs="Arial"/>
          <w:sz w:val="20"/>
          <w:szCs w:val="20"/>
        </w:rPr>
        <w:t>).</w:t>
      </w:r>
    </w:p>
    <w:p w14:paraId="08F0DD85" w14:textId="77777777" w:rsidR="00A929B5" w:rsidRDefault="00A929B5" w:rsidP="00A929B5">
      <w:pPr>
        <w:pStyle w:val="Bezmezer"/>
        <w:numPr>
          <w:ilvl w:val="0"/>
          <w:numId w:val="5"/>
        </w:numPr>
        <w:ind w:left="142" w:hanging="426"/>
        <w:jc w:val="both"/>
        <w:rPr>
          <w:rFonts w:ascii="Arial" w:hAnsi="Arial" w:cs="Arial"/>
          <w:sz w:val="20"/>
        </w:rPr>
      </w:pPr>
      <w:r>
        <w:rPr>
          <w:rFonts w:ascii="Arial" w:hAnsi="Arial" w:cs="Arial"/>
          <w:sz w:val="20"/>
        </w:rPr>
        <w:t xml:space="preserve">Na 20KV (září 2024) bude </w:t>
      </w:r>
      <w:r w:rsidRPr="004D4898">
        <w:rPr>
          <w:rFonts w:ascii="Arial" w:hAnsi="Arial" w:cs="Arial"/>
          <w:b/>
          <w:sz w:val="20"/>
        </w:rPr>
        <w:t>kontrolní skupina č. 4</w:t>
      </w:r>
      <w:r>
        <w:rPr>
          <w:rFonts w:ascii="Arial" w:hAnsi="Arial" w:cs="Arial"/>
          <w:sz w:val="20"/>
        </w:rPr>
        <w:t xml:space="preserve"> prezentovat průběžnou zprávu z kontroly a bude formulovat případné další požadavky na materiály ke kontrole.</w:t>
      </w:r>
    </w:p>
    <w:p w14:paraId="08F0DD86" w14:textId="77777777" w:rsidR="00A929B5" w:rsidRDefault="00A929B5" w:rsidP="00A929B5">
      <w:pPr>
        <w:pStyle w:val="Bezmezer"/>
        <w:numPr>
          <w:ilvl w:val="0"/>
          <w:numId w:val="5"/>
        </w:numPr>
        <w:ind w:left="142" w:hanging="426"/>
        <w:jc w:val="both"/>
        <w:rPr>
          <w:rFonts w:ascii="Arial" w:hAnsi="Arial" w:cs="Arial"/>
          <w:sz w:val="20"/>
        </w:rPr>
      </w:pPr>
      <w:r>
        <w:rPr>
          <w:rFonts w:ascii="Arial" w:hAnsi="Arial" w:cs="Arial"/>
          <w:sz w:val="20"/>
        </w:rPr>
        <w:t xml:space="preserve">Na 20KV (září 2024) bude </w:t>
      </w:r>
      <w:r w:rsidRPr="004D4898">
        <w:rPr>
          <w:rFonts w:ascii="Arial" w:hAnsi="Arial" w:cs="Arial"/>
          <w:b/>
          <w:sz w:val="20"/>
        </w:rPr>
        <w:t>kontrolní skupina č. 5</w:t>
      </w:r>
      <w:r>
        <w:rPr>
          <w:rFonts w:ascii="Arial" w:hAnsi="Arial" w:cs="Arial"/>
          <w:sz w:val="20"/>
        </w:rPr>
        <w:t xml:space="preserve"> prezentovat průběžnou zprávu.</w:t>
      </w:r>
    </w:p>
    <w:p w14:paraId="08F0DD87" w14:textId="77777777" w:rsidR="00A929B5" w:rsidRDefault="00A929B5" w:rsidP="00A929B5">
      <w:pPr>
        <w:pStyle w:val="Bezmezer"/>
        <w:numPr>
          <w:ilvl w:val="0"/>
          <w:numId w:val="5"/>
        </w:numPr>
        <w:ind w:left="142" w:hanging="426"/>
        <w:jc w:val="both"/>
        <w:rPr>
          <w:rFonts w:ascii="Arial" w:hAnsi="Arial" w:cs="Arial"/>
          <w:sz w:val="20"/>
        </w:rPr>
      </w:pPr>
      <w:r>
        <w:rPr>
          <w:rFonts w:ascii="Arial" w:hAnsi="Arial" w:cs="Arial"/>
          <w:sz w:val="20"/>
        </w:rPr>
        <w:t>Předseda KV si vyžádá informace, jak byly využity výsledky zakázky a jaké byly výsledky ze zakázky OŠ – testování škol.</w:t>
      </w:r>
    </w:p>
    <w:p w14:paraId="08F0DD88" w14:textId="77777777" w:rsidR="00A929B5" w:rsidRPr="001A05F8" w:rsidRDefault="00A929B5" w:rsidP="00A929B5">
      <w:pPr>
        <w:pStyle w:val="Bezmezer"/>
        <w:numPr>
          <w:ilvl w:val="0"/>
          <w:numId w:val="5"/>
        </w:numPr>
        <w:ind w:left="142" w:hanging="426"/>
        <w:jc w:val="both"/>
        <w:rPr>
          <w:rFonts w:ascii="Arial" w:hAnsi="Arial" w:cs="Arial"/>
          <w:sz w:val="20"/>
        </w:rPr>
      </w:pPr>
      <w:r>
        <w:rPr>
          <w:rFonts w:ascii="Arial" w:hAnsi="Arial" w:cs="Arial"/>
          <w:sz w:val="20"/>
          <w:szCs w:val="20"/>
        </w:rPr>
        <w:t>Předseda KV si vyžádá dodatečné informace k projektu ZŠ Vlastina (cena za zpracování zakázky, způsob ověření ceny obvyklé, cenové nabídky).</w:t>
      </w:r>
    </w:p>
    <w:p w14:paraId="08F0DD89" w14:textId="77777777" w:rsidR="00A929B5" w:rsidRPr="005B5502" w:rsidRDefault="00A929B5" w:rsidP="00A929B5">
      <w:pPr>
        <w:pStyle w:val="Bezmezer"/>
        <w:numPr>
          <w:ilvl w:val="0"/>
          <w:numId w:val="5"/>
        </w:numPr>
        <w:tabs>
          <w:tab w:val="left" w:pos="0"/>
        </w:tabs>
        <w:ind w:left="142" w:hanging="426"/>
        <w:jc w:val="both"/>
        <w:rPr>
          <w:rFonts w:ascii="Arial" w:hAnsi="Arial" w:cs="Arial"/>
          <w:sz w:val="20"/>
        </w:rPr>
      </w:pPr>
      <w:r>
        <w:rPr>
          <w:rFonts w:ascii="Arial" w:hAnsi="Arial" w:cs="Arial"/>
          <w:sz w:val="20"/>
        </w:rPr>
        <w:t xml:space="preserve">Kontrolní skupina č. 6 se bude zabývat podnětem vzneseným na zářijovém ZMČ (smlouvy mezi MČ P6 a </w:t>
      </w:r>
      <w:proofErr w:type="spellStart"/>
      <w:r>
        <w:rPr>
          <w:rFonts w:ascii="Arial" w:hAnsi="Arial" w:cs="Arial"/>
          <w:sz w:val="20"/>
        </w:rPr>
        <w:t>Tatranem</w:t>
      </w:r>
      <w:proofErr w:type="spellEnd"/>
      <w:r>
        <w:rPr>
          <w:rFonts w:ascii="Arial" w:hAnsi="Arial" w:cs="Arial"/>
          <w:sz w:val="20"/>
        </w:rPr>
        <w:t xml:space="preserve"> Střešovice), předseda KV poptá podklady ke kontrole.</w:t>
      </w:r>
    </w:p>
    <w:p w14:paraId="08F0DD8A" w14:textId="77777777" w:rsidR="00A929B5" w:rsidRDefault="00A929B5" w:rsidP="00A929B5">
      <w:pPr>
        <w:pStyle w:val="Bezmezer"/>
        <w:numPr>
          <w:ilvl w:val="0"/>
          <w:numId w:val="5"/>
        </w:numPr>
        <w:ind w:left="142" w:hanging="426"/>
        <w:jc w:val="both"/>
        <w:rPr>
          <w:rFonts w:ascii="Arial" w:hAnsi="Arial" w:cs="Arial"/>
          <w:sz w:val="20"/>
        </w:rPr>
      </w:pPr>
      <w:r>
        <w:rPr>
          <w:rFonts w:ascii="Arial" w:hAnsi="Arial" w:cs="Arial"/>
          <w:sz w:val="20"/>
        </w:rPr>
        <w:t xml:space="preserve">Předseda KV si vyžádá doplňující informace ke smlouvám s TJ </w:t>
      </w:r>
      <w:proofErr w:type="spellStart"/>
      <w:r>
        <w:rPr>
          <w:rFonts w:ascii="Arial" w:hAnsi="Arial" w:cs="Arial"/>
          <w:sz w:val="20"/>
        </w:rPr>
        <w:t>Tatran</w:t>
      </w:r>
      <w:proofErr w:type="spellEnd"/>
      <w:r>
        <w:rPr>
          <w:rFonts w:ascii="Arial" w:hAnsi="Arial" w:cs="Arial"/>
          <w:sz w:val="20"/>
        </w:rPr>
        <w:t xml:space="preserve"> Střešovice (smlouva darovací, smlouva o smlouvě budoucí).</w:t>
      </w:r>
    </w:p>
    <w:p w14:paraId="08F0DD8B" w14:textId="77777777" w:rsidR="00A929B5" w:rsidRDefault="00A929B5" w:rsidP="00A929B5">
      <w:pPr>
        <w:pStyle w:val="Bezmezer"/>
        <w:numPr>
          <w:ilvl w:val="0"/>
          <w:numId w:val="5"/>
        </w:numPr>
        <w:ind w:left="142" w:hanging="426"/>
        <w:jc w:val="both"/>
        <w:rPr>
          <w:rFonts w:ascii="Arial" w:hAnsi="Arial" w:cs="Arial"/>
          <w:sz w:val="20"/>
          <w:szCs w:val="20"/>
        </w:rPr>
      </w:pPr>
      <w:r>
        <w:rPr>
          <w:rFonts w:ascii="Arial" w:hAnsi="Arial" w:cs="Arial"/>
          <w:sz w:val="20"/>
          <w:szCs w:val="20"/>
        </w:rPr>
        <w:t xml:space="preserve">Předseda KV si od společnosti SNEO vyžádá seznam členů komisí k otevírání obálek u  výběrových řízení za poslední 4 roky. </w:t>
      </w:r>
    </w:p>
    <w:p w14:paraId="08F0DD8C" w14:textId="77777777" w:rsidR="00A929B5" w:rsidRDefault="00A929B5" w:rsidP="00A929B5">
      <w:pPr>
        <w:pStyle w:val="Bezmezer"/>
        <w:numPr>
          <w:ilvl w:val="0"/>
          <w:numId w:val="5"/>
        </w:numPr>
        <w:ind w:left="142" w:hanging="426"/>
        <w:jc w:val="both"/>
        <w:rPr>
          <w:rFonts w:ascii="Arial" w:hAnsi="Arial" w:cs="Arial"/>
          <w:sz w:val="20"/>
          <w:szCs w:val="20"/>
        </w:rPr>
      </w:pPr>
      <w:r>
        <w:rPr>
          <w:rFonts w:ascii="Arial" w:hAnsi="Arial" w:cs="Arial"/>
          <w:sz w:val="20"/>
          <w:szCs w:val="20"/>
        </w:rPr>
        <w:t xml:space="preserve">Předseda KV domluví návštěvu pro E. Smutnou v LDN </w:t>
      </w:r>
      <w:proofErr w:type="spellStart"/>
      <w:r>
        <w:rPr>
          <w:rFonts w:ascii="Arial" w:hAnsi="Arial" w:cs="Arial"/>
          <w:sz w:val="20"/>
          <w:szCs w:val="20"/>
        </w:rPr>
        <w:t>Chittussiho</w:t>
      </w:r>
      <w:proofErr w:type="spellEnd"/>
      <w:r>
        <w:rPr>
          <w:rFonts w:ascii="Arial" w:hAnsi="Arial" w:cs="Arial"/>
          <w:sz w:val="20"/>
          <w:szCs w:val="20"/>
        </w:rPr>
        <w:t>.</w:t>
      </w:r>
    </w:p>
    <w:p w14:paraId="08F0DD8D" w14:textId="77777777" w:rsidR="00A929B5" w:rsidRDefault="00A929B5" w:rsidP="00A929B5">
      <w:pPr>
        <w:pStyle w:val="Bezmezer"/>
        <w:numPr>
          <w:ilvl w:val="0"/>
          <w:numId w:val="5"/>
        </w:numPr>
        <w:ind w:left="142" w:hanging="426"/>
        <w:jc w:val="both"/>
        <w:rPr>
          <w:rFonts w:ascii="Arial" w:hAnsi="Arial" w:cs="Arial"/>
          <w:sz w:val="20"/>
        </w:rPr>
      </w:pPr>
      <w:r>
        <w:rPr>
          <w:rFonts w:ascii="Arial" w:hAnsi="Arial" w:cs="Arial"/>
          <w:sz w:val="20"/>
        </w:rPr>
        <w:t xml:space="preserve">Předseda KV si vyžádá seznam kontrolních dní u projektu ZŠ </w:t>
      </w:r>
      <w:proofErr w:type="spellStart"/>
      <w:r>
        <w:rPr>
          <w:rFonts w:ascii="Arial" w:hAnsi="Arial" w:cs="Arial"/>
          <w:sz w:val="20"/>
        </w:rPr>
        <w:t>Kocínka</w:t>
      </w:r>
      <w:proofErr w:type="spellEnd"/>
      <w:r>
        <w:rPr>
          <w:rFonts w:ascii="Arial" w:hAnsi="Arial" w:cs="Arial"/>
          <w:sz w:val="20"/>
        </w:rPr>
        <w:t xml:space="preserve">. </w:t>
      </w:r>
    </w:p>
    <w:p w14:paraId="08F0DD8E" w14:textId="77777777" w:rsidR="00A929B5" w:rsidRDefault="00A929B5" w:rsidP="00A929B5">
      <w:pPr>
        <w:pStyle w:val="Bezmezer"/>
        <w:numPr>
          <w:ilvl w:val="0"/>
          <w:numId w:val="5"/>
        </w:numPr>
        <w:ind w:left="142" w:hanging="426"/>
        <w:jc w:val="both"/>
        <w:rPr>
          <w:rFonts w:ascii="Arial" w:hAnsi="Arial" w:cs="Arial"/>
          <w:sz w:val="20"/>
          <w:szCs w:val="20"/>
        </w:rPr>
      </w:pPr>
      <w:r>
        <w:rPr>
          <w:rFonts w:ascii="Arial" w:hAnsi="Arial" w:cs="Arial"/>
          <w:sz w:val="20"/>
        </w:rPr>
        <w:t xml:space="preserve">Předseda KV </w:t>
      </w:r>
      <w:r>
        <w:rPr>
          <w:rFonts w:ascii="Arial" w:hAnsi="Arial" w:cs="Arial"/>
          <w:sz w:val="20"/>
          <w:szCs w:val="20"/>
        </w:rPr>
        <w:t xml:space="preserve">dodá podklady k usnesení RMČ č. 2089/24  (prominutí nedobytných dluhů a zánik pohledávek za nájemci bytů, nebytových prostor a pozemků) T. Strádalové. </w:t>
      </w:r>
    </w:p>
    <w:p w14:paraId="08F0DD8F" w14:textId="77777777" w:rsidR="00A929B5" w:rsidRDefault="00A929B5" w:rsidP="00A929B5">
      <w:pPr>
        <w:pStyle w:val="Bezmezer"/>
        <w:numPr>
          <w:ilvl w:val="0"/>
          <w:numId w:val="5"/>
        </w:numPr>
        <w:ind w:left="142" w:hanging="426"/>
        <w:jc w:val="both"/>
        <w:rPr>
          <w:rFonts w:ascii="Arial" w:hAnsi="Arial" w:cs="Arial"/>
          <w:sz w:val="20"/>
          <w:szCs w:val="20"/>
        </w:rPr>
      </w:pPr>
      <w:r>
        <w:rPr>
          <w:rFonts w:ascii="Arial" w:hAnsi="Arial" w:cs="Arial"/>
          <w:sz w:val="20"/>
          <w:szCs w:val="20"/>
        </w:rPr>
        <w:t xml:space="preserve">Předseda KV zašle veškeré podklady k usnesení RMČ č. 2240/24 ze dne </w:t>
      </w:r>
      <w:proofErr w:type="gramStart"/>
      <w:r>
        <w:rPr>
          <w:rFonts w:ascii="Arial" w:hAnsi="Arial" w:cs="Arial"/>
          <w:sz w:val="20"/>
          <w:szCs w:val="20"/>
        </w:rPr>
        <w:t>02.12.2024</w:t>
      </w:r>
      <w:proofErr w:type="gramEnd"/>
      <w:r>
        <w:rPr>
          <w:rFonts w:ascii="Arial" w:hAnsi="Arial" w:cs="Arial"/>
          <w:sz w:val="20"/>
          <w:szCs w:val="20"/>
        </w:rPr>
        <w:t xml:space="preserve"> – </w:t>
      </w:r>
      <w:r>
        <w:rPr>
          <w:rStyle w:val="P6TextnormalChar"/>
        </w:rPr>
        <w:t>Nabídka přímého převodu areálu zámku Veleslavín.</w:t>
      </w:r>
      <w:r w:rsidRPr="0077417B">
        <w:rPr>
          <w:rFonts w:ascii="Arial" w:hAnsi="Arial" w:cs="Arial"/>
          <w:sz w:val="20"/>
          <w:szCs w:val="20"/>
        </w:rPr>
        <w:t xml:space="preserve"> </w:t>
      </w:r>
    </w:p>
    <w:p w14:paraId="08F0DD90" w14:textId="77777777" w:rsidR="00A929B5" w:rsidRDefault="00A929B5" w:rsidP="00A929B5">
      <w:pPr>
        <w:pStyle w:val="Bezmezer"/>
        <w:numPr>
          <w:ilvl w:val="0"/>
          <w:numId w:val="5"/>
        </w:numPr>
        <w:ind w:left="142" w:hanging="426"/>
        <w:jc w:val="both"/>
        <w:rPr>
          <w:rFonts w:ascii="Arial" w:hAnsi="Arial" w:cs="Arial"/>
          <w:sz w:val="20"/>
          <w:szCs w:val="20"/>
        </w:rPr>
      </w:pPr>
      <w:r>
        <w:rPr>
          <w:rFonts w:ascii="Arial" w:hAnsi="Arial" w:cs="Arial"/>
          <w:sz w:val="20"/>
          <w:szCs w:val="20"/>
        </w:rPr>
        <w:t>Předseda KV si vyžádá podklady k rozpočtu na rok 2025 – kapitola vnitřní správa – „</w:t>
      </w:r>
      <w:proofErr w:type="spellStart"/>
      <w:r>
        <w:rPr>
          <w:rFonts w:ascii="Arial" w:hAnsi="Arial" w:cs="Arial"/>
          <w:sz w:val="20"/>
          <w:szCs w:val="20"/>
        </w:rPr>
        <w:t>SmartCity</w:t>
      </w:r>
      <w:proofErr w:type="spellEnd"/>
      <w:r>
        <w:rPr>
          <w:rFonts w:ascii="Arial" w:hAnsi="Arial" w:cs="Arial"/>
          <w:sz w:val="20"/>
          <w:szCs w:val="20"/>
        </w:rPr>
        <w:t xml:space="preserve"> – 5G virtuální realita pro aktivizaci seniorů“.</w:t>
      </w:r>
    </w:p>
    <w:p w14:paraId="08F0DD91" w14:textId="77777777" w:rsidR="00A929B5" w:rsidRPr="0077417B" w:rsidRDefault="00A929B5" w:rsidP="00A929B5">
      <w:pPr>
        <w:pStyle w:val="Bezmezer"/>
        <w:numPr>
          <w:ilvl w:val="0"/>
          <w:numId w:val="5"/>
        </w:numPr>
        <w:ind w:left="142" w:hanging="426"/>
        <w:jc w:val="both"/>
        <w:rPr>
          <w:rFonts w:ascii="Arial" w:hAnsi="Arial" w:cs="Arial"/>
          <w:sz w:val="20"/>
        </w:rPr>
      </w:pPr>
      <w:r w:rsidRPr="00731E84">
        <w:rPr>
          <w:rFonts w:ascii="Arial" w:hAnsi="Arial" w:cs="Arial"/>
          <w:sz w:val="20"/>
          <w:szCs w:val="20"/>
        </w:rPr>
        <w:t xml:space="preserve">T. Strádalová zašle judikát k podpoře de </w:t>
      </w:r>
      <w:proofErr w:type="spellStart"/>
      <w:r w:rsidRPr="00731E84">
        <w:rPr>
          <w:rFonts w:ascii="Arial" w:hAnsi="Arial" w:cs="Arial"/>
          <w:sz w:val="20"/>
          <w:szCs w:val="20"/>
        </w:rPr>
        <w:t>minimis</w:t>
      </w:r>
      <w:proofErr w:type="spellEnd"/>
      <w:r w:rsidRPr="00731E84">
        <w:rPr>
          <w:rFonts w:ascii="Arial" w:hAnsi="Arial" w:cs="Arial"/>
          <w:sz w:val="20"/>
          <w:szCs w:val="20"/>
        </w:rPr>
        <w:t xml:space="preserve"> předsedovi KV.</w:t>
      </w:r>
    </w:p>
    <w:p w14:paraId="08F0DD92" w14:textId="77777777" w:rsidR="00A929B5" w:rsidRDefault="00A929B5" w:rsidP="00A929B5">
      <w:pPr>
        <w:pStyle w:val="Bezmezer"/>
        <w:numPr>
          <w:ilvl w:val="0"/>
          <w:numId w:val="5"/>
        </w:numPr>
        <w:ind w:left="142" w:hanging="426"/>
        <w:jc w:val="both"/>
        <w:rPr>
          <w:rFonts w:ascii="Arial" w:hAnsi="Arial" w:cs="Arial"/>
          <w:sz w:val="20"/>
        </w:rPr>
      </w:pPr>
      <w:r w:rsidRPr="000F54AC">
        <w:rPr>
          <w:rFonts w:ascii="Arial" w:hAnsi="Arial" w:cs="Arial"/>
          <w:sz w:val="20"/>
          <w:szCs w:val="20"/>
        </w:rPr>
        <w:t>Předseda KV si vyžádá informaci, zda bylo v rozpočtu MČ P6 počítání s náklady k výpůjčce</w:t>
      </w:r>
      <w:r>
        <w:rPr>
          <w:rFonts w:ascii="Arial" w:hAnsi="Arial" w:cs="Arial"/>
          <w:b/>
          <w:sz w:val="20"/>
          <w:szCs w:val="20"/>
        </w:rPr>
        <w:t xml:space="preserve"> </w:t>
      </w:r>
      <w:r>
        <w:rPr>
          <w:rFonts w:ascii="Arial" w:hAnsi="Arial" w:cs="Arial"/>
          <w:sz w:val="20"/>
        </w:rPr>
        <w:t xml:space="preserve">uměleckého díla Hlava </w:t>
      </w:r>
      <w:proofErr w:type="spellStart"/>
      <w:r>
        <w:rPr>
          <w:rFonts w:ascii="Arial" w:hAnsi="Arial" w:cs="Arial"/>
          <w:sz w:val="20"/>
        </w:rPr>
        <w:t>Nemtudomky</w:t>
      </w:r>
      <w:proofErr w:type="spellEnd"/>
      <w:r>
        <w:rPr>
          <w:rFonts w:ascii="Arial" w:hAnsi="Arial" w:cs="Arial"/>
          <w:sz w:val="20"/>
        </w:rPr>
        <w:t xml:space="preserve"> (ze které rozpočtové kapitoly bylo hrazeno).</w:t>
      </w:r>
    </w:p>
    <w:p w14:paraId="08F0DD93" w14:textId="77777777" w:rsidR="00A929B5" w:rsidRPr="00064EA2" w:rsidRDefault="00A929B5" w:rsidP="00A929B5">
      <w:pPr>
        <w:pStyle w:val="Bezmezer"/>
        <w:numPr>
          <w:ilvl w:val="0"/>
          <w:numId w:val="5"/>
        </w:numPr>
        <w:ind w:left="142" w:hanging="426"/>
        <w:jc w:val="both"/>
        <w:rPr>
          <w:rFonts w:ascii="Arial" w:hAnsi="Arial" w:cs="Arial"/>
          <w:sz w:val="20"/>
        </w:rPr>
      </w:pPr>
      <w:r w:rsidRPr="000F54AC">
        <w:rPr>
          <w:rFonts w:ascii="Arial" w:hAnsi="Arial" w:cs="Arial"/>
          <w:sz w:val="20"/>
          <w:szCs w:val="20"/>
        </w:rPr>
        <w:t>Předseda KV si vyžádá informaci</w:t>
      </w:r>
      <w:r>
        <w:rPr>
          <w:rFonts w:ascii="Arial" w:hAnsi="Arial" w:cs="Arial"/>
          <w:sz w:val="20"/>
          <w:szCs w:val="20"/>
        </w:rPr>
        <w:t xml:space="preserve"> o aktuálním stavu financování Veleslavínského zámku.</w:t>
      </w:r>
    </w:p>
    <w:p w14:paraId="08F0DD94" w14:textId="77777777" w:rsidR="001B32E9" w:rsidRPr="001B32E9" w:rsidRDefault="00A929B5" w:rsidP="001B32E9">
      <w:pPr>
        <w:pStyle w:val="Bezmezer"/>
        <w:numPr>
          <w:ilvl w:val="0"/>
          <w:numId w:val="5"/>
        </w:numPr>
        <w:ind w:left="142" w:hanging="426"/>
        <w:jc w:val="both"/>
        <w:rPr>
          <w:rFonts w:ascii="Arial" w:hAnsi="Arial" w:cs="Arial"/>
          <w:sz w:val="20"/>
          <w:szCs w:val="20"/>
        </w:rPr>
      </w:pPr>
      <w:r>
        <w:rPr>
          <w:rFonts w:ascii="Arial" w:hAnsi="Arial" w:cs="Arial"/>
          <w:sz w:val="20"/>
          <w:szCs w:val="20"/>
        </w:rPr>
        <w:t xml:space="preserve">Na 20 KV (září 2024) bude </w:t>
      </w:r>
      <w:r w:rsidRPr="004D4898">
        <w:rPr>
          <w:rFonts w:ascii="Arial" w:hAnsi="Arial" w:cs="Arial"/>
          <w:b/>
          <w:sz w:val="20"/>
          <w:szCs w:val="20"/>
        </w:rPr>
        <w:t>k</w:t>
      </w:r>
      <w:r w:rsidRPr="004D4898">
        <w:rPr>
          <w:rFonts w:ascii="Arial" w:hAnsi="Arial" w:cs="Arial"/>
          <w:b/>
          <w:sz w:val="20"/>
        </w:rPr>
        <w:t>ontrolní skupina č. 3</w:t>
      </w:r>
      <w:r>
        <w:rPr>
          <w:rFonts w:ascii="Arial" w:hAnsi="Arial" w:cs="Arial"/>
          <w:sz w:val="20"/>
        </w:rPr>
        <w:t xml:space="preserve"> prezentovat zprávu z 2 projektů (každý člen jeden projekt), včetně zjištění, doporučení a návrhu usnesení. Na 20 KV prezentovány zpráva ZŠ Vlastina a ZŠ a MŠ J. A. Komenského. Bude prezentována zpráva ZŠ </w:t>
      </w:r>
      <w:proofErr w:type="spellStart"/>
      <w:r>
        <w:rPr>
          <w:rFonts w:ascii="Arial" w:hAnsi="Arial" w:cs="Arial"/>
          <w:sz w:val="20"/>
        </w:rPr>
        <w:t>Kocínka</w:t>
      </w:r>
      <w:proofErr w:type="spellEnd"/>
      <w:r>
        <w:rPr>
          <w:rFonts w:ascii="Arial" w:hAnsi="Arial" w:cs="Arial"/>
          <w:sz w:val="20"/>
        </w:rPr>
        <w:t xml:space="preserve">, následně bude přijato finální usnesení. </w:t>
      </w:r>
    </w:p>
    <w:p w14:paraId="08F0DD95" w14:textId="77777777" w:rsidR="001B32E9" w:rsidRDefault="001B32E9" w:rsidP="001B32E9">
      <w:pPr>
        <w:pStyle w:val="Bezmezer"/>
        <w:numPr>
          <w:ilvl w:val="0"/>
          <w:numId w:val="5"/>
        </w:numPr>
        <w:ind w:left="142" w:hanging="426"/>
        <w:jc w:val="both"/>
        <w:rPr>
          <w:rFonts w:ascii="Arial" w:hAnsi="Arial" w:cs="Arial"/>
          <w:sz w:val="20"/>
          <w:szCs w:val="20"/>
        </w:rPr>
      </w:pPr>
      <w:r>
        <w:rPr>
          <w:rFonts w:ascii="Arial" w:hAnsi="Arial" w:cs="Arial"/>
          <w:sz w:val="20"/>
          <w:szCs w:val="20"/>
        </w:rPr>
        <w:t>Předseda KV se pokusí vyžádat materiál k odepisovaným pohledávkám před projednáním ZMČ.</w:t>
      </w:r>
    </w:p>
    <w:p w14:paraId="08F0DD96" w14:textId="77777777" w:rsidR="001B32E9" w:rsidRDefault="001B32E9" w:rsidP="001B32E9">
      <w:pPr>
        <w:pStyle w:val="Bezmezer"/>
        <w:numPr>
          <w:ilvl w:val="0"/>
          <w:numId w:val="5"/>
        </w:numPr>
        <w:ind w:left="142" w:hanging="426"/>
        <w:jc w:val="both"/>
        <w:rPr>
          <w:rFonts w:ascii="Arial" w:hAnsi="Arial" w:cs="Arial"/>
          <w:sz w:val="20"/>
          <w:szCs w:val="20"/>
        </w:rPr>
      </w:pPr>
      <w:r>
        <w:rPr>
          <w:rFonts w:ascii="Arial" w:hAnsi="Arial" w:cs="Arial"/>
          <w:sz w:val="20"/>
          <w:szCs w:val="20"/>
        </w:rPr>
        <w:t xml:space="preserve">Předseda KV se pokusí vyžádat revize nájemních smluv v předstihu, než bude schválena finální verze.  </w:t>
      </w:r>
    </w:p>
    <w:p w14:paraId="08F0DD97" w14:textId="77777777" w:rsidR="001B32E9" w:rsidRPr="005B5502" w:rsidRDefault="001B32E9" w:rsidP="001B32E9">
      <w:pPr>
        <w:pStyle w:val="Bezmezer"/>
        <w:numPr>
          <w:ilvl w:val="0"/>
          <w:numId w:val="5"/>
        </w:numPr>
        <w:ind w:left="142" w:hanging="426"/>
        <w:jc w:val="both"/>
        <w:rPr>
          <w:rFonts w:ascii="Arial" w:hAnsi="Arial" w:cs="Arial"/>
          <w:sz w:val="20"/>
          <w:szCs w:val="20"/>
        </w:rPr>
      </w:pPr>
      <w:r>
        <w:rPr>
          <w:rFonts w:ascii="Arial" w:hAnsi="Arial" w:cs="Arial"/>
          <w:sz w:val="20"/>
        </w:rPr>
        <w:t xml:space="preserve">Na 20KV (září 2024) bude </w:t>
      </w:r>
      <w:r w:rsidRPr="004D4898">
        <w:rPr>
          <w:rFonts w:ascii="Arial" w:hAnsi="Arial" w:cs="Arial"/>
          <w:b/>
          <w:sz w:val="20"/>
        </w:rPr>
        <w:t>kontrolní skupina č. 2</w:t>
      </w:r>
      <w:r>
        <w:rPr>
          <w:rFonts w:ascii="Arial" w:hAnsi="Arial" w:cs="Arial"/>
          <w:sz w:val="20"/>
        </w:rPr>
        <w:t xml:space="preserve"> prezentovat finální zprávu, včetně zjištění, doporučení a návrhu usnesení. Na 20 KV prezentovány dílčí zprávy E. Smutné a E. Tiché. Po zprávě M. Petráska bude formulováno finální usnesení. </w:t>
      </w:r>
    </w:p>
    <w:p w14:paraId="08F0DD98" w14:textId="77777777" w:rsidR="001B32E9" w:rsidRPr="0009796B" w:rsidRDefault="001B32E9" w:rsidP="001B32E9">
      <w:pPr>
        <w:pStyle w:val="Bezmezer"/>
        <w:numPr>
          <w:ilvl w:val="0"/>
          <w:numId w:val="5"/>
        </w:numPr>
        <w:ind w:left="142" w:hanging="426"/>
        <w:jc w:val="both"/>
        <w:rPr>
          <w:rFonts w:ascii="Arial" w:hAnsi="Arial" w:cs="Arial"/>
          <w:sz w:val="20"/>
        </w:rPr>
      </w:pPr>
      <w:r w:rsidRPr="0077417B">
        <w:rPr>
          <w:rFonts w:ascii="Arial" w:hAnsi="Arial" w:cs="Arial"/>
          <w:sz w:val="20"/>
          <w:szCs w:val="20"/>
        </w:rPr>
        <w:t xml:space="preserve">Předseda KV projedná s tajemníkem ÚMČ podnět KV ohledně podpory de </w:t>
      </w:r>
      <w:proofErr w:type="spellStart"/>
      <w:r w:rsidRPr="0077417B">
        <w:rPr>
          <w:rFonts w:ascii="Arial" w:hAnsi="Arial" w:cs="Arial"/>
          <w:sz w:val="20"/>
          <w:szCs w:val="20"/>
        </w:rPr>
        <w:t>minimis</w:t>
      </w:r>
      <w:proofErr w:type="spellEnd"/>
      <w:r w:rsidRPr="0077417B">
        <w:rPr>
          <w:rFonts w:ascii="Arial" w:hAnsi="Arial" w:cs="Arial"/>
          <w:sz w:val="20"/>
          <w:szCs w:val="20"/>
        </w:rPr>
        <w:t xml:space="preserve"> (v rámci dotačních smluv).</w:t>
      </w:r>
    </w:p>
    <w:p w14:paraId="08F0DD99" w14:textId="77777777" w:rsidR="00A929B5" w:rsidRPr="001B32E9" w:rsidRDefault="001B32E9" w:rsidP="00A929B5">
      <w:pPr>
        <w:pStyle w:val="Bezmezer"/>
        <w:numPr>
          <w:ilvl w:val="0"/>
          <w:numId w:val="5"/>
        </w:numPr>
        <w:ind w:left="142" w:hanging="426"/>
        <w:jc w:val="both"/>
        <w:rPr>
          <w:rFonts w:ascii="Arial" w:hAnsi="Arial" w:cs="Arial"/>
          <w:sz w:val="20"/>
        </w:rPr>
      </w:pPr>
      <w:r>
        <w:rPr>
          <w:rFonts w:ascii="Arial" w:hAnsi="Arial" w:cs="Arial"/>
          <w:sz w:val="20"/>
          <w:szCs w:val="20"/>
        </w:rPr>
        <w:t>Předseda KV si vyžádá písemné stanovisko k bodům uvedeným ve zprávě (a případně na dalším jednání KV bude pozván věcně příslušný radní/vedoucí k zodpovězení dotazů.</w:t>
      </w:r>
    </w:p>
    <w:p w14:paraId="08F0DD9A" w14:textId="77777777" w:rsidR="001B32E9" w:rsidRPr="001B32E9" w:rsidRDefault="001B32E9" w:rsidP="00A929B5">
      <w:pPr>
        <w:pStyle w:val="Bezmezer"/>
        <w:numPr>
          <w:ilvl w:val="0"/>
          <w:numId w:val="5"/>
        </w:numPr>
        <w:ind w:left="142" w:hanging="426"/>
        <w:jc w:val="both"/>
        <w:rPr>
          <w:rFonts w:ascii="Arial" w:hAnsi="Arial" w:cs="Arial"/>
          <w:sz w:val="20"/>
        </w:rPr>
      </w:pPr>
      <w:r>
        <w:rPr>
          <w:rFonts w:ascii="Arial" w:hAnsi="Arial" w:cs="Arial"/>
          <w:sz w:val="20"/>
          <w:szCs w:val="20"/>
        </w:rPr>
        <w:lastRenderedPageBreak/>
        <w:t xml:space="preserve">Předseda KV </w:t>
      </w:r>
      <w:proofErr w:type="gramStart"/>
      <w:r>
        <w:rPr>
          <w:rFonts w:ascii="Arial" w:hAnsi="Arial" w:cs="Arial"/>
          <w:sz w:val="20"/>
          <w:szCs w:val="20"/>
        </w:rPr>
        <w:t>poptá</w:t>
      </w:r>
      <w:proofErr w:type="gramEnd"/>
      <w:r>
        <w:rPr>
          <w:rFonts w:ascii="Arial" w:hAnsi="Arial" w:cs="Arial"/>
          <w:sz w:val="20"/>
          <w:szCs w:val="20"/>
        </w:rPr>
        <w:t xml:space="preserve"> informaci, jak funguje zveřejňování na úřední desce, jak jsou nastaveny kontrolní mechanismy pro zveřejňování dokumentů na úřední desce.</w:t>
      </w:r>
    </w:p>
    <w:p w14:paraId="08F0DD9B" w14:textId="77777777" w:rsidR="001B32E9" w:rsidRPr="001B32E9" w:rsidRDefault="001B32E9" w:rsidP="00A929B5">
      <w:pPr>
        <w:pStyle w:val="Bezmezer"/>
        <w:numPr>
          <w:ilvl w:val="0"/>
          <w:numId w:val="5"/>
        </w:numPr>
        <w:ind w:left="142" w:hanging="426"/>
        <w:jc w:val="both"/>
        <w:rPr>
          <w:rFonts w:ascii="Arial" w:hAnsi="Arial" w:cs="Arial"/>
          <w:sz w:val="20"/>
        </w:rPr>
      </w:pPr>
      <w:r>
        <w:rPr>
          <w:rFonts w:ascii="Arial" w:hAnsi="Arial" w:cs="Arial"/>
          <w:sz w:val="20"/>
          <w:szCs w:val="20"/>
        </w:rPr>
        <w:t>Předseda KV si vyžádá další podklady ke kontrole školských investic (dle fáze realizace projektu).</w:t>
      </w:r>
    </w:p>
    <w:p w14:paraId="08F0DD9C" w14:textId="77777777" w:rsidR="001B32E9" w:rsidRPr="00F1520D" w:rsidRDefault="001B32E9" w:rsidP="00A929B5">
      <w:pPr>
        <w:pStyle w:val="Bezmezer"/>
        <w:numPr>
          <w:ilvl w:val="0"/>
          <w:numId w:val="5"/>
        </w:numPr>
        <w:ind w:left="142" w:hanging="426"/>
        <w:jc w:val="both"/>
        <w:rPr>
          <w:rFonts w:ascii="Arial" w:hAnsi="Arial" w:cs="Arial"/>
          <w:sz w:val="20"/>
        </w:rPr>
      </w:pPr>
      <w:r>
        <w:rPr>
          <w:rFonts w:ascii="Arial" w:hAnsi="Arial" w:cs="Arial"/>
          <w:sz w:val="20"/>
          <w:szCs w:val="20"/>
        </w:rPr>
        <w:t>Předseda KV si vyžádá seznam realizovaných projektů v oblasti zdravotnictví za rok 2024 – 2025 pro další kontrolu.</w:t>
      </w:r>
    </w:p>
    <w:p w14:paraId="08F0DD9D" w14:textId="77777777" w:rsidR="00F1520D" w:rsidRDefault="00F1520D" w:rsidP="00A929B5">
      <w:pPr>
        <w:pStyle w:val="Bezmezer"/>
        <w:numPr>
          <w:ilvl w:val="0"/>
          <w:numId w:val="5"/>
        </w:numPr>
        <w:ind w:left="142" w:hanging="426"/>
        <w:jc w:val="both"/>
        <w:rPr>
          <w:rFonts w:ascii="Arial" w:hAnsi="Arial" w:cs="Arial"/>
          <w:sz w:val="20"/>
        </w:rPr>
      </w:pPr>
      <w:r>
        <w:rPr>
          <w:rFonts w:ascii="Arial" w:hAnsi="Arial" w:cs="Arial"/>
          <w:sz w:val="20"/>
        </w:rPr>
        <w:t>B. Trusková do 23. jednání KV připraví dílčí zprávu z kontroly dotací (z oblasti kultury).</w:t>
      </w:r>
    </w:p>
    <w:p w14:paraId="08F0DD9E" w14:textId="77777777" w:rsidR="00A929B5" w:rsidRDefault="00A929B5" w:rsidP="00A929B5">
      <w:pPr>
        <w:pStyle w:val="Bezmezer"/>
        <w:jc w:val="both"/>
        <w:rPr>
          <w:rFonts w:ascii="Arial" w:hAnsi="Arial" w:cs="Arial"/>
          <w:sz w:val="20"/>
        </w:rPr>
      </w:pPr>
    </w:p>
    <w:p w14:paraId="08F0DD9F" w14:textId="77777777" w:rsidR="00A929B5" w:rsidRDefault="00A929B5" w:rsidP="00A929B5">
      <w:pPr>
        <w:pStyle w:val="Bezmezer"/>
        <w:ind w:left="142"/>
        <w:jc w:val="both"/>
        <w:rPr>
          <w:rFonts w:ascii="Arial" w:hAnsi="Arial" w:cs="Arial"/>
          <w:sz w:val="20"/>
          <w:szCs w:val="20"/>
        </w:rPr>
      </w:pPr>
    </w:p>
    <w:p w14:paraId="08F0DDA0" w14:textId="77777777" w:rsidR="00A929B5" w:rsidRPr="006C4604" w:rsidRDefault="00A929B5" w:rsidP="00A929B5">
      <w:pPr>
        <w:pStyle w:val="Bezmezer"/>
        <w:ind w:left="142"/>
        <w:jc w:val="both"/>
        <w:rPr>
          <w:rFonts w:ascii="Arial" w:hAnsi="Arial" w:cs="Arial"/>
          <w:sz w:val="20"/>
          <w:szCs w:val="20"/>
        </w:rPr>
      </w:pPr>
    </w:p>
    <w:p w14:paraId="08F0DDA1" w14:textId="77777777" w:rsidR="00A929B5" w:rsidRDefault="00A929B5" w:rsidP="00A929B5">
      <w:pPr>
        <w:pStyle w:val="Bezmezer"/>
        <w:jc w:val="both"/>
        <w:rPr>
          <w:rFonts w:ascii="Arial" w:hAnsi="Arial" w:cs="Arial"/>
          <w:sz w:val="20"/>
        </w:rPr>
      </w:pPr>
    </w:p>
    <w:p w14:paraId="08F0DDA2" w14:textId="77777777" w:rsidR="00A929B5" w:rsidRDefault="00A929B5" w:rsidP="00A929B5">
      <w:pPr>
        <w:pStyle w:val="Bezmezer"/>
        <w:jc w:val="both"/>
        <w:rPr>
          <w:rFonts w:ascii="Arial" w:hAnsi="Arial" w:cs="Arial"/>
          <w:sz w:val="20"/>
        </w:rPr>
      </w:pPr>
    </w:p>
    <w:p w14:paraId="08F0DDA3" w14:textId="77777777" w:rsidR="00A929B5" w:rsidRDefault="00A929B5" w:rsidP="00A929B5">
      <w:pPr>
        <w:pStyle w:val="Bezmezer"/>
        <w:jc w:val="both"/>
        <w:rPr>
          <w:rFonts w:ascii="Arial" w:hAnsi="Arial" w:cs="Arial"/>
          <w:sz w:val="20"/>
        </w:rPr>
      </w:pPr>
    </w:p>
    <w:p w14:paraId="08F0DDA4" w14:textId="77777777" w:rsidR="00A929B5" w:rsidRDefault="00A929B5" w:rsidP="00A929B5">
      <w:pPr>
        <w:pStyle w:val="Bezmezer"/>
        <w:jc w:val="both"/>
        <w:rPr>
          <w:rFonts w:ascii="Arial" w:hAnsi="Arial" w:cs="Arial"/>
          <w:sz w:val="20"/>
        </w:rPr>
      </w:pPr>
    </w:p>
    <w:p w14:paraId="08F0DDA5" w14:textId="77777777" w:rsidR="00A929B5" w:rsidRDefault="00A929B5" w:rsidP="00A929B5">
      <w:pPr>
        <w:pStyle w:val="Bezmezer"/>
        <w:ind w:left="-284"/>
        <w:jc w:val="both"/>
        <w:rPr>
          <w:rFonts w:ascii="Arial" w:hAnsi="Arial" w:cs="Arial"/>
          <w:sz w:val="20"/>
        </w:rPr>
      </w:pPr>
      <w:r w:rsidRPr="00BE18C6">
        <w:rPr>
          <w:rFonts w:ascii="Arial" w:hAnsi="Arial" w:cs="Arial"/>
          <w:sz w:val="20"/>
        </w:rPr>
        <w:t>Ing. Mgr. Petr Soukal, Ph.D., předseda KV ZMČ</w:t>
      </w:r>
      <w:r>
        <w:rPr>
          <w:rFonts w:ascii="Arial" w:hAnsi="Arial" w:cs="Arial"/>
          <w:sz w:val="20"/>
        </w:rPr>
        <w:t xml:space="preserve"> Praha 6</w:t>
      </w:r>
    </w:p>
    <w:p w14:paraId="08F0DDA6" w14:textId="77777777" w:rsidR="00A929B5" w:rsidRDefault="00A929B5" w:rsidP="00A929B5">
      <w:pPr>
        <w:pStyle w:val="Bezmezer"/>
        <w:ind w:left="-284"/>
        <w:jc w:val="both"/>
        <w:rPr>
          <w:rFonts w:ascii="Arial" w:hAnsi="Arial" w:cs="Arial"/>
          <w:b/>
          <w:sz w:val="20"/>
        </w:rPr>
      </w:pPr>
    </w:p>
    <w:p w14:paraId="08F0DDA7" w14:textId="77777777" w:rsidR="00A929B5" w:rsidRPr="00BE18C6" w:rsidRDefault="00A929B5" w:rsidP="00A929B5">
      <w:pPr>
        <w:pStyle w:val="Bezmezer"/>
        <w:ind w:left="-284"/>
        <w:jc w:val="both"/>
        <w:rPr>
          <w:rFonts w:ascii="Arial" w:hAnsi="Arial" w:cs="Arial"/>
          <w:sz w:val="20"/>
        </w:rPr>
      </w:pPr>
      <w:r w:rsidRPr="00BE18C6">
        <w:rPr>
          <w:rFonts w:ascii="Arial" w:hAnsi="Arial" w:cs="Arial"/>
          <w:b/>
          <w:sz w:val="20"/>
        </w:rPr>
        <w:t>Zapsal</w:t>
      </w:r>
      <w:r>
        <w:rPr>
          <w:rFonts w:ascii="Arial" w:hAnsi="Arial" w:cs="Arial"/>
          <w:b/>
          <w:sz w:val="20"/>
        </w:rPr>
        <w:t>a</w:t>
      </w:r>
      <w:r w:rsidRPr="00BE18C6">
        <w:rPr>
          <w:rFonts w:ascii="Arial" w:hAnsi="Arial" w:cs="Arial"/>
          <w:b/>
          <w:sz w:val="20"/>
        </w:rPr>
        <w:t xml:space="preserve">: </w:t>
      </w:r>
      <w:r>
        <w:rPr>
          <w:rFonts w:ascii="Arial" w:hAnsi="Arial" w:cs="Arial"/>
          <w:sz w:val="20"/>
        </w:rPr>
        <w:t xml:space="preserve">Ing. Klára Novotná, tajemník KV ZMČ Praha 6 </w:t>
      </w:r>
    </w:p>
    <w:p w14:paraId="08F0DDA8" w14:textId="77777777" w:rsidR="00A929B5" w:rsidRDefault="00A929B5" w:rsidP="00A929B5">
      <w:pPr>
        <w:pStyle w:val="Bezmezer"/>
        <w:tabs>
          <w:tab w:val="left" w:pos="3644"/>
        </w:tabs>
        <w:ind w:left="-284"/>
        <w:jc w:val="both"/>
        <w:rPr>
          <w:rFonts w:ascii="Arial" w:hAnsi="Arial" w:cs="Arial"/>
          <w:b/>
          <w:sz w:val="20"/>
        </w:rPr>
      </w:pPr>
      <w:r>
        <w:rPr>
          <w:rFonts w:ascii="Arial" w:hAnsi="Arial" w:cs="Arial"/>
          <w:b/>
          <w:sz w:val="20"/>
        </w:rPr>
        <w:tab/>
      </w:r>
    </w:p>
    <w:p w14:paraId="08F0DDA9" w14:textId="77777777" w:rsidR="00A929B5" w:rsidRDefault="00A929B5" w:rsidP="00A929B5">
      <w:pPr>
        <w:pStyle w:val="Bezmezer"/>
        <w:ind w:left="-284"/>
        <w:jc w:val="both"/>
        <w:rPr>
          <w:rStyle w:val="P6TextnormalChar"/>
        </w:rPr>
      </w:pPr>
      <w:r w:rsidRPr="00BE18C6">
        <w:rPr>
          <w:rFonts w:ascii="Arial" w:hAnsi="Arial" w:cs="Arial"/>
          <w:b/>
          <w:sz w:val="20"/>
        </w:rPr>
        <w:t>Ověřil</w:t>
      </w:r>
      <w:r>
        <w:rPr>
          <w:rFonts w:ascii="Arial" w:hAnsi="Arial" w:cs="Arial"/>
          <w:b/>
          <w:sz w:val="20"/>
        </w:rPr>
        <w:t>a</w:t>
      </w:r>
      <w:r w:rsidRPr="00BE18C6">
        <w:rPr>
          <w:rFonts w:ascii="Arial" w:hAnsi="Arial" w:cs="Arial"/>
          <w:b/>
          <w:sz w:val="20"/>
        </w:rPr>
        <w:t xml:space="preserve">: </w:t>
      </w:r>
      <w:r>
        <w:rPr>
          <w:rStyle w:val="P6TextnormalChar"/>
        </w:rPr>
        <w:t xml:space="preserve">Ing. arch. E. Smutná, </w:t>
      </w:r>
      <w:proofErr w:type="spellStart"/>
      <w:r>
        <w:rPr>
          <w:rStyle w:val="P6TextnormalChar"/>
        </w:rPr>
        <w:t>FEng</w:t>
      </w:r>
      <w:proofErr w:type="spellEnd"/>
      <w:r>
        <w:rPr>
          <w:rStyle w:val="P6TextnormalChar"/>
        </w:rPr>
        <w:t>.</w:t>
      </w:r>
    </w:p>
    <w:p w14:paraId="08F0DDAA" w14:textId="77777777" w:rsidR="00A929B5" w:rsidRPr="003973C9" w:rsidRDefault="00A929B5" w:rsidP="00A929B5">
      <w:pPr>
        <w:pStyle w:val="Bezmezer"/>
        <w:ind w:left="-284"/>
        <w:jc w:val="both"/>
        <w:rPr>
          <w:rStyle w:val="P6TextnormalChar"/>
        </w:rPr>
      </w:pPr>
    </w:p>
    <w:p w14:paraId="08F0DDAB" w14:textId="77777777" w:rsidR="00A929B5" w:rsidRPr="006C4604" w:rsidRDefault="00A929B5" w:rsidP="00A929B5">
      <w:pPr>
        <w:pStyle w:val="Bezmezer"/>
        <w:ind w:left="-284"/>
        <w:jc w:val="both"/>
        <w:rPr>
          <w:rStyle w:val="P6TextnormalChar"/>
        </w:rPr>
      </w:pPr>
      <w:r w:rsidRPr="00110337">
        <w:rPr>
          <w:rStyle w:val="P6TextnormalChar"/>
          <w:sz w:val="16"/>
          <w:u w:val="single"/>
        </w:rPr>
        <w:t>Seznam příloh:</w:t>
      </w:r>
    </w:p>
    <w:p w14:paraId="08F0DDAC" w14:textId="77777777" w:rsidR="00A929B5" w:rsidRDefault="00A929B5" w:rsidP="00A929B5">
      <w:pPr>
        <w:pStyle w:val="Bezmezer"/>
        <w:ind w:left="-284"/>
        <w:jc w:val="both"/>
        <w:rPr>
          <w:rStyle w:val="P6TextnormalChar"/>
          <w:sz w:val="16"/>
        </w:rPr>
      </w:pPr>
      <w:r w:rsidRPr="00110337">
        <w:rPr>
          <w:rStyle w:val="P6TextnormalChar"/>
          <w:sz w:val="16"/>
        </w:rPr>
        <w:t xml:space="preserve">1. </w:t>
      </w:r>
      <w:r>
        <w:rPr>
          <w:rStyle w:val="P6TextnormalChar"/>
          <w:sz w:val="16"/>
        </w:rPr>
        <w:t>Zápis z 25. KV (bez příloh)</w:t>
      </w:r>
    </w:p>
    <w:p w14:paraId="08F0DDAD" w14:textId="77777777" w:rsidR="00A929B5" w:rsidRDefault="00A929B5" w:rsidP="00A929B5">
      <w:pPr>
        <w:pStyle w:val="Bezmezer"/>
        <w:ind w:left="-284"/>
        <w:jc w:val="both"/>
        <w:rPr>
          <w:rStyle w:val="P6TextnormalChar"/>
          <w:sz w:val="16"/>
        </w:rPr>
      </w:pPr>
      <w:r>
        <w:rPr>
          <w:rStyle w:val="P6TextnormalChar"/>
          <w:sz w:val="16"/>
        </w:rPr>
        <w:t>2. Kontrolní zpráva dotace (B. Truksová)</w:t>
      </w:r>
    </w:p>
    <w:p w14:paraId="08F0DDAE" w14:textId="77777777" w:rsidR="00A929B5" w:rsidRDefault="00A929B5" w:rsidP="00A929B5">
      <w:pPr>
        <w:pStyle w:val="Bezmezer"/>
        <w:ind w:left="-284"/>
        <w:jc w:val="both"/>
        <w:rPr>
          <w:rStyle w:val="P6TextnormalChar"/>
          <w:sz w:val="16"/>
        </w:rPr>
      </w:pPr>
      <w:r>
        <w:rPr>
          <w:rStyle w:val="P6TextnormalChar"/>
          <w:sz w:val="16"/>
        </w:rPr>
        <w:t xml:space="preserve">3. Kontrolní zpráva nájemní smlouvy (T. Strádalová) </w:t>
      </w:r>
    </w:p>
    <w:p w14:paraId="08F0DDAF" w14:textId="77777777" w:rsidR="00A929B5" w:rsidRDefault="00A929B5" w:rsidP="00A929B5">
      <w:pPr>
        <w:pStyle w:val="Bezmezer"/>
        <w:ind w:left="-284"/>
        <w:jc w:val="both"/>
        <w:rPr>
          <w:rStyle w:val="P6TextnormalChar"/>
          <w:sz w:val="16"/>
        </w:rPr>
      </w:pPr>
      <w:r>
        <w:rPr>
          <w:rStyle w:val="P6TextnormalChar"/>
          <w:sz w:val="16"/>
        </w:rPr>
        <w:t xml:space="preserve">4. Kontrolní zpráva nájemní smlouvy (M. </w:t>
      </w:r>
      <w:proofErr w:type="spellStart"/>
      <w:r>
        <w:rPr>
          <w:rStyle w:val="P6TextnormalChar"/>
          <w:sz w:val="16"/>
        </w:rPr>
        <w:t>Tolde</w:t>
      </w:r>
      <w:proofErr w:type="spellEnd"/>
      <w:r>
        <w:rPr>
          <w:rStyle w:val="P6TextnormalChar"/>
          <w:sz w:val="16"/>
        </w:rPr>
        <w:t>)</w:t>
      </w:r>
    </w:p>
    <w:p w14:paraId="08F0DDB0" w14:textId="77777777" w:rsidR="00A929B5" w:rsidRDefault="00A929B5" w:rsidP="009C771F">
      <w:pPr>
        <w:pStyle w:val="Bezmezer"/>
        <w:tabs>
          <w:tab w:val="left" w:pos="-284"/>
        </w:tabs>
        <w:ind w:left="-284"/>
        <w:jc w:val="both"/>
        <w:rPr>
          <w:rFonts w:ascii="Arial" w:hAnsi="Arial" w:cs="Arial"/>
          <w:sz w:val="20"/>
          <w:szCs w:val="20"/>
        </w:rPr>
      </w:pPr>
    </w:p>
    <w:p w14:paraId="08F0DDB1" w14:textId="77777777" w:rsidR="003D07F3" w:rsidRDefault="003D07F3" w:rsidP="003D07F3">
      <w:pPr>
        <w:pStyle w:val="Bezmezer"/>
        <w:tabs>
          <w:tab w:val="left" w:pos="-284"/>
        </w:tabs>
        <w:ind w:left="-284"/>
        <w:jc w:val="right"/>
        <w:rPr>
          <w:rFonts w:ascii="Arial" w:hAnsi="Arial" w:cs="Arial"/>
          <w:sz w:val="20"/>
          <w:szCs w:val="20"/>
        </w:rPr>
      </w:pPr>
      <w:r w:rsidRPr="003D07F3">
        <w:rPr>
          <w:rFonts w:ascii="Arial" w:hAnsi="Arial" w:cs="Arial"/>
          <w:b/>
          <w:sz w:val="20"/>
          <w:szCs w:val="20"/>
        </w:rPr>
        <w:t>Příloha č. 1:</w:t>
      </w:r>
      <w:r>
        <w:rPr>
          <w:rFonts w:ascii="Arial" w:hAnsi="Arial" w:cs="Arial"/>
          <w:sz w:val="20"/>
          <w:szCs w:val="20"/>
        </w:rPr>
        <w:t xml:space="preserve"> Zápis z </w:t>
      </w:r>
      <w:proofErr w:type="gramStart"/>
      <w:r>
        <w:rPr>
          <w:rFonts w:ascii="Arial" w:hAnsi="Arial" w:cs="Arial"/>
          <w:sz w:val="20"/>
          <w:szCs w:val="20"/>
        </w:rPr>
        <w:t>25.KV</w:t>
      </w:r>
      <w:proofErr w:type="gramEnd"/>
    </w:p>
    <w:p w14:paraId="08F0DDB2" w14:textId="77777777" w:rsidR="003D07F3" w:rsidRDefault="003D07F3" w:rsidP="009C771F">
      <w:pPr>
        <w:pStyle w:val="Bezmezer"/>
        <w:tabs>
          <w:tab w:val="left" w:pos="-284"/>
        </w:tabs>
        <w:ind w:left="-284"/>
        <w:jc w:val="both"/>
        <w:rPr>
          <w:rFonts w:ascii="Arial" w:hAnsi="Arial" w:cs="Arial"/>
          <w:sz w:val="20"/>
          <w:szCs w:val="20"/>
        </w:rPr>
      </w:pPr>
    </w:p>
    <w:p w14:paraId="08F0DDB3" w14:textId="77777777" w:rsidR="003D07F3" w:rsidRDefault="003D07F3" w:rsidP="003D07F3">
      <w:pPr>
        <w:pStyle w:val="Zkladnodstavec"/>
        <w:tabs>
          <w:tab w:val="left" w:pos="1980"/>
        </w:tabs>
        <w:spacing w:line="276" w:lineRule="auto"/>
        <w:ind w:left="1985" w:hanging="2251"/>
        <w:rPr>
          <w:rStyle w:val="P6TextboldChar"/>
        </w:rPr>
      </w:pPr>
      <w:r w:rsidRPr="00913796">
        <w:rPr>
          <w:rFonts w:ascii="Arial" w:hAnsi="Arial" w:cs="Arial"/>
          <w:b/>
          <w:bCs/>
          <w:sz w:val="20"/>
          <w:szCs w:val="20"/>
        </w:rPr>
        <w:t>Věc:</w:t>
      </w:r>
      <w:r w:rsidRPr="00913796">
        <w:rPr>
          <w:rFonts w:ascii="Arial" w:hAnsi="Arial" w:cs="Arial"/>
          <w:b/>
          <w:bCs/>
          <w:sz w:val="20"/>
          <w:szCs w:val="20"/>
        </w:rPr>
        <w:tab/>
      </w:r>
      <w:r>
        <w:rPr>
          <w:rStyle w:val="P6TextboldChar"/>
        </w:rPr>
        <w:t>Zápis z 25. jednání Kontrolního výboru ZMČ Praha 6</w:t>
      </w:r>
    </w:p>
    <w:p w14:paraId="08F0DDB4" w14:textId="77777777" w:rsidR="003D07F3" w:rsidRDefault="003D07F3" w:rsidP="003D07F3">
      <w:pPr>
        <w:pStyle w:val="Zkladnodstavec"/>
        <w:tabs>
          <w:tab w:val="left" w:pos="1980"/>
        </w:tabs>
        <w:spacing w:line="276" w:lineRule="auto"/>
        <w:ind w:left="-266"/>
        <w:jc w:val="both"/>
        <w:rPr>
          <w:rStyle w:val="P6TextboldChar"/>
        </w:rPr>
      </w:pPr>
      <w:r>
        <w:rPr>
          <w:rFonts w:ascii="Arial" w:hAnsi="Arial" w:cs="Arial"/>
          <w:b/>
          <w:bCs/>
          <w:sz w:val="20"/>
          <w:szCs w:val="20"/>
        </w:rPr>
        <w:t>Datum a čas:</w:t>
      </w:r>
      <w:r>
        <w:rPr>
          <w:rFonts w:ascii="Arial" w:hAnsi="Arial" w:cs="Arial"/>
          <w:b/>
          <w:bCs/>
          <w:sz w:val="20"/>
          <w:szCs w:val="20"/>
        </w:rPr>
        <w:tab/>
      </w:r>
      <w:proofErr w:type="gramStart"/>
      <w:r>
        <w:rPr>
          <w:rFonts w:ascii="Arial" w:hAnsi="Arial" w:cs="Arial"/>
          <w:color w:val="231F20"/>
          <w:sz w:val="20"/>
        </w:rPr>
        <w:t>26.02.2025</w:t>
      </w:r>
      <w:proofErr w:type="gramEnd"/>
      <w:r>
        <w:rPr>
          <w:rFonts w:ascii="Arial" w:hAnsi="Arial" w:cs="Arial"/>
          <w:color w:val="231F20"/>
          <w:sz w:val="20"/>
        </w:rPr>
        <w:t xml:space="preserve"> od 17:05 do 18:40</w:t>
      </w:r>
    </w:p>
    <w:p w14:paraId="08F0DDB5" w14:textId="77777777" w:rsidR="003D07F3" w:rsidRDefault="003D07F3" w:rsidP="003D07F3">
      <w:pPr>
        <w:pStyle w:val="Zkladnodstavec"/>
        <w:tabs>
          <w:tab w:val="left" w:pos="1980"/>
        </w:tabs>
        <w:spacing w:line="276" w:lineRule="auto"/>
        <w:ind w:left="-266"/>
        <w:jc w:val="both"/>
        <w:rPr>
          <w:rFonts w:ascii="Arial" w:hAnsi="Arial" w:cs="Arial"/>
          <w:sz w:val="20"/>
          <w:szCs w:val="20"/>
        </w:rPr>
      </w:pPr>
      <w:r>
        <w:rPr>
          <w:rFonts w:ascii="Arial" w:hAnsi="Arial" w:cs="Arial"/>
          <w:b/>
          <w:bCs/>
          <w:sz w:val="20"/>
          <w:szCs w:val="20"/>
        </w:rPr>
        <w:t>Místo:</w:t>
      </w:r>
      <w:r w:rsidRPr="00913796">
        <w:rPr>
          <w:rFonts w:ascii="Arial" w:hAnsi="Arial" w:cs="Arial"/>
          <w:b/>
          <w:bCs/>
          <w:sz w:val="20"/>
          <w:szCs w:val="20"/>
        </w:rPr>
        <w:tab/>
      </w:r>
      <w:r>
        <w:rPr>
          <w:rFonts w:ascii="Arial" w:hAnsi="Arial" w:cs="Arial"/>
          <w:sz w:val="20"/>
          <w:szCs w:val="20"/>
        </w:rPr>
        <w:t>zasedací místnost ZMČ v budově ÚMČ Praha 6, ul. Čs. armády</w:t>
      </w:r>
    </w:p>
    <w:p w14:paraId="08F0DDB6" w14:textId="77777777" w:rsidR="003D07F3" w:rsidRDefault="003D07F3" w:rsidP="003D07F3">
      <w:pPr>
        <w:pStyle w:val="Zkladnodstavec"/>
        <w:tabs>
          <w:tab w:val="left" w:pos="1980"/>
        </w:tabs>
        <w:spacing w:line="276" w:lineRule="auto"/>
        <w:ind w:left="1980" w:hanging="2246"/>
        <w:jc w:val="both"/>
        <w:rPr>
          <w:rStyle w:val="P6TextnormalChar"/>
        </w:rPr>
      </w:pPr>
      <w:r>
        <w:rPr>
          <w:rFonts w:ascii="Arial" w:hAnsi="Arial" w:cs="Arial"/>
          <w:b/>
          <w:bCs/>
          <w:sz w:val="20"/>
          <w:szCs w:val="20"/>
        </w:rPr>
        <w:t>Přítomni:</w:t>
      </w:r>
      <w:r>
        <w:rPr>
          <w:rFonts w:ascii="Arial" w:hAnsi="Arial" w:cs="Arial"/>
          <w:b/>
          <w:bCs/>
          <w:sz w:val="20"/>
          <w:szCs w:val="20"/>
        </w:rPr>
        <w:tab/>
      </w:r>
      <w:r>
        <w:rPr>
          <w:rStyle w:val="P6TextnormalChar"/>
        </w:rPr>
        <w:t xml:space="preserve">Ing. Mgr. Petr Soukal, Ph.D. – předseda KV; </w:t>
      </w:r>
      <w:r>
        <w:rPr>
          <w:rFonts w:ascii="Arial" w:hAnsi="Arial" w:cs="Arial"/>
          <w:bCs/>
          <w:sz w:val="20"/>
          <w:szCs w:val="20"/>
        </w:rPr>
        <w:t xml:space="preserve">Mgr. Václav </w:t>
      </w:r>
      <w:proofErr w:type="spellStart"/>
      <w:r>
        <w:rPr>
          <w:rFonts w:ascii="Arial" w:hAnsi="Arial" w:cs="Arial"/>
          <w:bCs/>
          <w:sz w:val="20"/>
          <w:szCs w:val="20"/>
        </w:rPr>
        <w:t>Klepš</w:t>
      </w:r>
      <w:proofErr w:type="spellEnd"/>
      <w:r>
        <w:rPr>
          <w:rStyle w:val="P6TextnormalChar"/>
        </w:rPr>
        <w:t xml:space="preserve">; Mgr. Libor Procházka; Ing.  arch. Eva Smutná, </w:t>
      </w:r>
      <w:proofErr w:type="spellStart"/>
      <w:r>
        <w:rPr>
          <w:rStyle w:val="P6TextnormalChar"/>
        </w:rPr>
        <w:t>FEng</w:t>
      </w:r>
      <w:proofErr w:type="spellEnd"/>
      <w:r>
        <w:rPr>
          <w:rStyle w:val="P6TextnormalChar"/>
        </w:rPr>
        <w:t xml:space="preserve">; JUDr. Tereza Strádalová; </w:t>
      </w:r>
      <w:r w:rsidRPr="00B5633A">
        <w:rPr>
          <w:rStyle w:val="P6TextnormalChar"/>
        </w:rPr>
        <w:t xml:space="preserve"> </w:t>
      </w:r>
      <w:r>
        <w:rPr>
          <w:rStyle w:val="P6TextnormalChar"/>
        </w:rPr>
        <w:t xml:space="preserve">Mgr.  Martin Suchan (příchod 17:06); Ing. Eva Tichá (příchod 17:22); Marek </w:t>
      </w:r>
      <w:proofErr w:type="spellStart"/>
      <w:r>
        <w:rPr>
          <w:rStyle w:val="P6TextnormalChar"/>
        </w:rPr>
        <w:t>Tolde</w:t>
      </w:r>
      <w:proofErr w:type="spellEnd"/>
      <w:r>
        <w:rPr>
          <w:rStyle w:val="P6TextnormalChar"/>
        </w:rPr>
        <w:t>; Ing.  Klára Novotná – tajemník KV.</w:t>
      </w:r>
    </w:p>
    <w:p w14:paraId="08F0DDB7" w14:textId="77777777" w:rsidR="003D07F3" w:rsidRDefault="003D07F3" w:rsidP="003D07F3">
      <w:pPr>
        <w:pStyle w:val="Zkladnodstavec"/>
        <w:tabs>
          <w:tab w:val="left" w:pos="1980"/>
        </w:tabs>
        <w:spacing w:line="276" w:lineRule="auto"/>
        <w:ind w:left="1980" w:hanging="2246"/>
        <w:jc w:val="both"/>
        <w:rPr>
          <w:rFonts w:ascii="Arial" w:hAnsi="Arial" w:cs="Arial"/>
          <w:b/>
          <w:bCs/>
          <w:sz w:val="20"/>
          <w:szCs w:val="20"/>
        </w:rPr>
      </w:pPr>
      <w:r>
        <w:rPr>
          <w:rFonts w:ascii="Arial" w:hAnsi="Arial" w:cs="Arial"/>
          <w:b/>
          <w:bCs/>
          <w:sz w:val="20"/>
          <w:szCs w:val="20"/>
        </w:rPr>
        <w:t>Omluveni</w:t>
      </w:r>
      <w:r w:rsidRPr="00913796">
        <w:rPr>
          <w:rFonts w:ascii="Arial" w:hAnsi="Arial" w:cs="Arial"/>
          <w:b/>
          <w:bCs/>
          <w:sz w:val="20"/>
          <w:szCs w:val="20"/>
        </w:rPr>
        <w:t>:</w:t>
      </w:r>
      <w:r w:rsidRPr="00913796">
        <w:rPr>
          <w:rFonts w:ascii="Arial" w:hAnsi="Arial" w:cs="Arial"/>
          <w:b/>
          <w:bCs/>
          <w:sz w:val="20"/>
          <w:szCs w:val="20"/>
        </w:rPr>
        <w:tab/>
      </w:r>
      <w:r>
        <w:rPr>
          <w:rFonts w:ascii="Arial" w:hAnsi="Arial" w:cs="Arial"/>
          <w:bCs/>
          <w:sz w:val="20"/>
          <w:szCs w:val="20"/>
        </w:rPr>
        <w:t xml:space="preserve">Mgr. Marek Baxa – místopředseda KV; </w:t>
      </w:r>
      <w:r>
        <w:rPr>
          <w:rStyle w:val="P6TextnormalChar"/>
        </w:rPr>
        <w:t xml:space="preserve">JUDr. Mgr. Marcel Petrásek, MBA, </w:t>
      </w:r>
      <w:proofErr w:type="gramStart"/>
      <w:r>
        <w:rPr>
          <w:rStyle w:val="P6TextnormalChar"/>
        </w:rPr>
        <w:t>LL.M.</w:t>
      </w:r>
      <w:proofErr w:type="gramEnd"/>
      <w:r>
        <w:rPr>
          <w:rStyle w:val="P6TextnormalChar"/>
        </w:rPr>
        <w:t>; Bc. Barbora Truksová</w:t>
      </w:r>
      <w:r>
        <w:rPr>
          <w:rFonts w:ascii="Arial" w:hAnsi="Arial" w:cs="Arial"/>
          <w:b/>
          <w:bCs/>
          <w:sz w:val="20"/>
          <w:szCs w:val="20"/>
        </w:rPr>
        <w:t xml:space="preserve"> </w:t>
      </w:r>
    </w:p>
    <w:p w14:paraId="08F0DDB8" w14:textId="77777777" w:rsidR="003D07F3" w:rsidRDefault="003D07F3" w:rsidP="003D07F3">
      <w:pPr>
        <w:pStyle w:val="Zkladnodstavec"/>
        <w:tabs>
          <w:tab w:val="left" w:pos="1980"/>
        </w:tabs>
        <w:spacing w:line="276" w:lineRule="auto"/>
        <w:ind w:left="1980" w:hanging="2246"/>
        <w:jc w:val="both"/>
        <w:rPr>
          <w:rFonts w:ascii="Arial" w:hAnsi="Arial" w:cs="Arial"/>
          <w:bCs/>
          <w:sz w:val="20"/>
          <w:szCs w:val="20"/>
        </w:rPr>
      </w:pPr>
      <w:r>
        <w:rPr>
          <w:rFonts w:ascii="Arial" w:hAnsi="Arial" w:cs="Arial"/>
          <w:b/>
          <w:bCs/>
          <w:sz w:val="20"/>
          <w:szCs w:val="20"/>
        </w:rPr>
        <w:t>Hosté</w:t>
      </w:r>
      <w:r w:rsidRPr="00913796">
        <w:rPr>
          <w:rFonts w:ascii="Arial" w:hAnsi="Arial" w:cs="Arial"/>
          <w:b/>
          <w:bCs/>
          <w:sz w:val="20"/>
          <w:szCs w:val="20"/>
        </w:rPr>
        <w:t>:</w:t>
      </w:r>
      <w:r>
        <w:rPr>
          <w:rFonts w:ascii="Arial" w:hAnsi="Arial" w:cs="Arial"/>
          <w:b/>
          <w:bCs/>
          <w:sz w:val="20"/>
          <w:szCs w:val="20"/>
        </w:rPr>
        <w:tab/>
      </w:r>
      <w:r>
        <w:rPr>
          <w:rFonts w:ascii="Arial" w:hAnsi="Arial" w:cs="Arial"/>
          <w:bCs/>
          <w:sz w:val="20"/>
          <w:szCs w:val="20"/>
        </w:rPr>
        <w:t xml:space="preserve">Ing. Tomáš </w:t>
      </w:r>
      <w:proofErr w:type="spellStart"/>
      <w:r>
        <w:rPr>
          <w:rFonts w:ascii="Arial" w:hAnsi="Arial" w:cs="Arial"/>
          <w:bCs/>
          <w:sz w:val="20"/>
          <w:szCs w:val="20"/>
        </w:rPr>
        <w:t>Pižl</w:t>
      </w:r>
      <w:proofErr w:type="spellEnd"/>
      <w:r>
        <w:rPr>
          <w:rFonts w:ascii="Arial" w:hAnsi="Arial" w:cs="Arial"/>
          <w:bCs/>
          <w:sz w:val="20"/>
          <w:szCs w:val="20"/>
        </w:rPr>
        <w:t>, předseda FK (příchod 17:47)</w:t>
      </w:r>
    </w:p>
    <w:p w14:paraId="08F0DDB9" w14:textId="77777777" w:rsidR="003D07F3" w:rsidRDefault="003D07F3" w:rsidP="003D07F3">
      <w:pPr>
        <w:pStyle w:val="Zkladnodstavec"/>
        <w:tabs>
          <w:tab w:val="left" w:pos="1980"/>
        </w:tabs>
        <w:spacing w:line="276" w:lineRule="auto"/>
        <w:ind w:left="1980" w:hanging="2246"/>
        <w:jc w:val="both"/>
        <w:rPr>
          <w:rFonts w:ascii="Arial" w:hAnsi="Arial" w:cs="Arial"/>
          <w:bCs/>
          <w:sz w:val="20"/>
          <w:szCs w:val="20"/>
        </w:rPr>
      </w:pPr>
    </w:p>
    <w:p w14:paraId="08F0DDBA" w14:textId="77777777" w:rsidR="003D07F3" w:rsidRDefault="003D07F3" w:rsidP="003D07F3">
      <w:pPr>
        <w:pStyle w:val="Zkladnodstavec"/>
        <w:tabs>
          <w:tab w:val="left" w:pos="-284"/>
        </w:tabs>
        <w:spacing w:line="276" w:lineRule="auto"/>
        <w:ind w:left="-284" w:firstLine="18"/>
        <w:jc w:val="both"/>
        <w:rPr>
          <w:rFonts w:ascii="Arial" w:hAnsi="Arial" w:cs="Arial"/>
          <w:bCs/>
          <w:sz w:val="20"/>
          <w:szCs w:val="20"/>
        </w:rPr>
      </w:pPr>
      <w:r>
        <w:rPr>
          <w:rFonts w:ascii="Arial" w:hAnsi="Arial" w:cs="Arial"/>
          <w:bCs/>
          <w:sz w:val="20"/>
          <w:szCs w:val="20"/>
        </w:rPr>
        <w:t xml:space="preserve">Dvacáté páté jednání Kontrolního výboru ZMČ zahájil a dle následně schváleného programu řídil předseda KV P. Soukal, který přivítal všechny přítomné členy. </w:t>
      </w:r>
    </w:p>
    <w:p w14:paraId="08F0DDBB" w14:textId="77777777" w:rsidR="003D07F3" w:rsidRDefault="003D07F3" w:rsidP="003D07F3">
      <w:pPr>
        <w:pStyle w:val="Zkladnodstavec"/>
        <w:tabs>
          <w:tab w:val="left" w:pos="-284"/>
        </w:tabs>
        <w:spacing w:line="276" w:lineRule="auto"/>
        <w:ind w:left="-284" w:firstLine="18"/>
        <w:jc w:val="both"/>
        <w:rPr>
          <w:rFonts w:ascii="Arial" w:hAnsi="Arial" w:cs="Arial"/>
          <w:bCs/>
          <w:sz w:val="20"/>
          <w:szCs w:val="20"/>
        </w:rPr>
      </w:pPr>
    </w:p>
    <w:p w14:paraId="08F0DDBC" w14:textId="77777777" w:rsidR="003D07F3" w:rsidRPr="003D07F3" w:rsidRDefault="003D07F3" w:rsidP="003D07F3">
      <w:pPr>
        <w:pStyle w:val="Zkladnodstavec"/>
        <w:spacing w:line="276" w:lineRule="auto"/>
        <w:ind w:left="-284" w:firstLine="18"/>
        <w:jc w:val="both"/>
        <w:rPr>
          <w:rFonts w:ascii="Arial" w:hAnsi="Arial" w:cs="Arial"/>
          <w:color w:val="221E1F"/>
          <w:sz w:val="20"/>
          <w:szCs w:val="20"/>
          <w:u w:val="single"/>
        </w:rPr>
      </w:pPr>
      <w:r w:rsidRPr="00F14F89">
        <w:rPr>
          <w:rStyle w:val="P6TextnormalChar"/>
          <w:u w:val="single"/>
        </w:rPr>
        <w:t>1. Schválení programu a určení ověřovatele zápisu</w:t>
      </w:r>
    </w:p>
    <w:p w14:paraId="08F0DDBD" w14:textId="77777777" w:rsidR="003D07F3" w:rsidRDefault="003D07F3" w:rsidP="003D07F3">
      <w:pPr>
        <w:pStyle w:val="Bezmezer"/>
        <w:ind w:left="-284"/>
        <w:rPr>
          <w:rFonts w:ascii="Arial" w:hAnsi="Arial" w:cs="Arial"/>
          <w:sz w:val="20"/>
        </w:rPr>
      </w:pPr>
      <w:r>
        <w:rPr>
          <w:rFonts w:ascii="Arial" w:hAnsi="Arial" w:cs="Arial"/>
          <w:sz w:val="20"/>
        </w:rPr>
        <w:t xml:space="preserve">Program KV byl se členy sdílen v předstihu, nebyly vzneseny připomínky. </w:t>
      </w:r>
    </w:p>
    <w:p w14:paraId="08F0DDBE" w14:textId="77777777" w:rsidR="003D07F3" w:rsidRDefault="003D07F3" w:rsidP="003D07F3">
      <w:pPr>
        <w:pStyle w:val="Bezmezer"/>
        <w:numPr>
          <w:ilvl w:val="0"/>
          <w:numId w:val="6"/>
        </w:numPr>
        <w:ind w:left="284" w:hanging="284"/>
        <w:jc w:val="both"/>
        <w:rPr>
          <w:rFonts w:ascii="Arial" w:hAnsi="Arial" w:cs="Arial"/>
          <w:sz w:val="20"/>
        </w:rPr>
      </w:pPr>
      <w:r>
        <w:rPr>
          <w:rFonts w:ascii="Arial" w:hAnsi="Arial" w:cs="Arial"/>
          <w:sz w:val="20"/>
        </w:rPr>
        <w:t xml:space="preserve">Schválení programu a určení ověřovatele zápisu </w:t>
      </w:r>
    </w:p>
    <w:p w14:paraId="08F0DDBF" w14:textId="77777777" w:rsidR="003D07F3" w:rsidRDefault="003D07F3" w:rsidP="003D07F3">
      <w:pPr>
        <w:pStyle w:val="Bezmezer"/>
        <w:numPr>
          <w:ilvl w:val="0"/>
          <w:numId w:val="6"/>
        </w:numPr>
        <w:ind w:left="284" w:hanging="284"/>
        <w:jc w:val="both"/>
        <w:rPr>
          <w:rFonts w:ascii="Arial" w:hAnsi="Arial" w:cs="Arial"/>
          <w:sz w:val="20"/>
        </w:rPr>
      </w:pPr>
      <w:r>
        <w:rPr>
          <w:rFonts w:ascii="Arial" w:hAnsi="Arial" w:cs="Arial"/>
          <w:sz w:val="20"/>
        </w:rPr>
        <w:t xml:space="preserve">Schválení zápisu z 24. jednání KV </w:t>
      </w:r>
    </w:p>
    <w:p w14:paraId="08F0DDC0" w14:textId="77777777" w:rsidR="003D07F3" w:rsidRDefault="003D07F3" w:rsidP="003D07F3">
      <w:pPr>
        <w:pStyle w:val="Bezmezer"/>
        <w:numPr>
          <w:ilvl w:val="0"/>
          <w:numId w:val="6"/>
        </w:numPr>
        <w:ind w:left="284" w:hanging="284"/>
        <w:jc w:val="both"/>
        <w:rPr>
          <w:rFonts w:ascii="Arial" w:hAnsi="Arial" w:cs="Arial"/>
          <w:sz w:val="20"/>
        </w:rPr>
      </w:pPr>
      <w:r w:rsidRPr="003659DB">
        <w:rPr>
          <w:rFonts w:ascii="Arial" w:hAnsi="Arial" w:cs="Arial"/>
          <w:sz w:val="20"/>
        </w:rPr>
        <w:t xml:space="preserve">Nová usnesení RMČ </w:t>
      </w:r>
    </w:p>
    <w:p w14:paraId="08F0DDC1" w14:textId="77777777" w:rsidR="003D07F3" w:rsidRDefault="003D07F3" w:rsidP="003D07F3">
      <w:pPr>
        <w:pStyle w:val="Bezmezer"/>
        <w:numPr>
          <w:ilvl w:val="0"/>
          <w:numId w:val="6"/>
        </w:numPr>
        <w:ind w:left="284" w:hanging="284"/>
        <w:jc w:val="both"/>
        <w:rPr>
          <w:rFonts w:ascii="Arial" w:hAnsi="Arial" w:cs="Arial"/>
          <w:sz w:val="20"/>
        </w:rPr>
      </w:pPr>
      <w:r>
        <w:rPr>
          <w:rFonts w:ascii="Arial" w:hAnsi="Arial" w:cs="Arial"/>
          <w:sz w:val="20"/>
        </w:rPr>
        <w:t xml:space="preserve">Kontribuce – analýza usnesení </w:t>
      </w:r>
    </w:p>
    <w:p w14:paraId="08F0DDC2" w14:textId="77777777" w:rsidR="003D07F3" w:rsidRDefault="003D07F3" w:rsidP="003D07F3">
      <w:pPr>
        <w:pStyle w:val="Bezmezer"/>
        <w:numPr>
          <w:ilvl w:val="0"/>
          <w:numId w:val="6"/>
        </w:numPr>
        <w:ind w:left="284" w:hanging="284"/>
        <w:jc w:val="both"/>
        <w:rPr>
          <w:rFonts w:ascii="Arial" w:hAnsi="Arial" w:cs="Arial"/>
          <w:sz w:val="20"/>
        </w:rPr>
      </w:pPr>
      <w:r>
        <w:rPr>
          <w:rFonts w:ascii="Arial" w:hAnsi="Arial" w:cs="Arial"/>
          <w:sz w:val="20"/>
        </w:rPr>
        <w:t xml:space="preserve">Podnět J. Ch. – opožděné podklady do KMP </w:t>
      </w:r>
    </w:p>
    <w:p w14:paraId="08F0DDC3" w14:textId="77777777" w:rsidR="003D07F3" w:rsidRPr="003659DB" w:rsidRDefault="003D07F3" w:rsidP="003D07F3">
      <w:pPr>
        <w:pStyle w:val="Bezmezer"/>
        <w:numPr>
          <w:ilvl w:val="0"/>
          <w:numId w:val="6"/>
        </w:numPr>
        <w:ind w:left="284" w:hanging="284"/>
        <w:jc w:val="both"/>
        <w:rPr>
          <w:rFonts w:ascii="Arial" w:hAnsi="Arial" w:cs="Arial"/>
          <w:sz w:val="20"/>
        </w:rPr>
      </w:pPr>
      <w:r>
        <w:rPr>
          <w:rFonts w:ascii="Arial" w:hAnsi="Arial" w:cs="Arial"/>
          <w:sz w:val="20"/>
        </w:rPr>
        <w:t>Audit – zpráva 2024</w:t>
      </w:r>
    </w:p>
    <w:p w14:paraId="08F0DDC4" w14:textId="77777777" w:rsidR="003D07F3" w:rsidRDefault="003D07F3" w:rsidP="003D07F3">
      <w:pPr>
        <w:pStyle w:val="Bezmezer"/>
        <w:numPr>
          <w:ilvl w:val="0"/>
          <w:numId w:val="6"/>
        </w:numPr>
        <w:ind w:left="284" w:hanging="284"/>
        <w:jc w:val="both"/>
        <w:rPr>
          <w:rFonts w:ascii="Arial" w:hAnsi="Arial" w:cs="Arial"/>
          <w:sz w:val="20"/>
        </w:rPr>
      </w:pPr>
      <w:r>
        <w:rPr>
          <w:rFonts w:ascii="Arial" w:hAnsi="Arial" w:cs="Arial"/>
          <w:sz w:val="20"/>
        </w:rPr>
        <w:t xml:space="preserve">Informace z kontrolní skupiny </w:t>
      </w:r>
    </w:p>
    <w:p w14:paraId="08F0DDC5" w14:textId="77777777" w:rsidR="003D07F3" w:rsidRDefault="003D07F3" w:rsidP="003D07F3">
      <w:pPr>
        <w:pStyle w:val="Bezmezer"/>
        <w:numPr>
          <w:ilvl w:val="0"/>
          <w:numId w:val="6"/>
        </w:numPr>
        <w:ind w:left="284" w:hanging="284"/>
        <w:jc w:val="both"/>
        <w:rPr>
          <w:rFonts w:ascii="Arial" w:hAnsi="Arial" w:cs="Arial"/>
          <w:sz w:val="20"/>
        </w:rPr>
      </w:pPr>
      <w:r>
        <w:rPr>
          <w:rFonts w:ascii="Arial" w:hAnsi="Arial" w:cs="Arial"/>
          <w:sz w:val="20"/>
        </w:rPr>
        <w:t xml:space="preserve">Různé </w:t>
      </w:r>
    </w:p>
    <w:p w14:paraId="08F0DDC6" w14:textId="77777777" w:rsidR="003D07F3" w:rsidRDefault="003D07F3" w:rsidP="003D07F3">
      <w:pPr>
        <w:pStyle w:val="Bezmezer"/>
        <w:jc w:val="both"/>
        <w:rPr>
          <w:rFonts w:ascii="Arial" w:hAnsi="Arial" w:cs="Arial"/>
          <w:sz w:val="20"/>
        </w:rPr>
      </w:pPr>
    </w:p>
    <w:p w14:paraId="08F0DDC7" w14:textId="77777777" w:rsidR="003D07F3" w:rsidRDefault="003D07F3" w:rsidP="003D07F3">
      <w:pPr>
        <w:pStyle w:val="Bezmezer"/>
        <w:tabs>
          <w:tab w:val="left" w:pos="-284"/>
        </w:tabs>
        <w:ind w:left="-284"/>
        <w:jc w:val="both"/>
        <w:rPr>
          <w:rFonts w:ascii="Arial" w:hAnsi="Arial" w:cs="Arial"/>
          <w:sz w:val="20"/>
        </w:rPr>
      </w:pPr>
      <w:r>
        <w:rPr>
          <w:rFonts w:ascii="Arial" w:hAnsi="Arial" w:cs="Arial"/>
          <w:sz w:val="20"/>
        </w:rPr>
        <w:t xml:space="preserve">V průběhu projednávání tohoto bodu dorazil M. Suchan, který v rámci diskuze k programu vznesl podnět, ohledně chybně zveřejněných podkladů na úřední desce a  z toho vyplývajícího zrušení projednávání bodu na jednání ZMČ dne </w:t>
      </w:r>
      <w:proofErr w:type="gramStart"/>
      <w:r>
        <w:rPr>
          <w:rFonts w:ascii="Arial" w:hAnsi="Arial" w:cs="Arial"/>
          <w:sz w:val="20"/>
        </w:rPr>
        <w:t>24.02.2025</w:t>
      </w:r>
      <w:proofErr w:type="gramEnd"/>
      <w:r>
        <w:rPr>
          <w:rFonts w:ascii="Arial" w:hAnsi="Arial" w:cs="Arial"/>
          <w:sz w:val="20"/>
        </w:rPr>
        <w:t xml:space="preserve">. Předseda KV uvedl, že tímto podnětem se bude KV zabývat v rámci bodu 5. </w:t>
      </w:r>
    </w:p>
    <w:p w14:paraId="08F0DDC8" w14:textId="77777777" w:rsidR="003D07F3" w:rsidRDefault="003D07F3" w:rsidP="003D07F3">
      <w:pPr>
        <w:pStyle w:val="Bezmezer"/>
        <w:ind w:left="6796" w:firstLine="992"/>
        <w:jc w:val="both"/>
        <w:rPr>
          <w:rFonts w:ascii="Arial" w:hAnsi="Arial" w:cs="Arial"/>
          <w:sz w:val="20"/>
        </w:rPr>
      </w:pPr>
      <w:r>
        <w:rPr>
          <w:rFonts w:ascii="Arial" w:hAnsi="Arial" w:cs="Arial"/>
          <w:sz w:val="20"/>
        </w:rPr>
        <w:t xml:space="preserve">+ 7; - 0; z 0. </w:t>
      </w:r>
    </w:p>
    <w:p w14:paraId="08F0DDC9" w14:textId="77777777" w:rsidR="003D07F3" w:rsidRDefault="003D07F3" w:rsidP="003D07F3">
      <w:pPr>
        <w:pStyle w:val="Bezmezer"/>
        <w:ind w:left="-284"/>
        <w:jc w:val="both"/>
        <w:rPr>
          <w:rFonts w:ascii="Arial" w:hAnsi="Arial" w:cs="Arial"/>
          <w:sz w:val="20"/>
        </w:rPr>
      </w:pPr>
    </w:p>
    <w:p w14:paraId="08F0DDCA" w14:textId="77777777" w:rsidR="003D07F3" w:rsidRDefault="003D07F3" w:rsidP="003D07F3">
      <w:pPr>
        <w:pStyle w:val="Bezmezer"/>
        <w:ind w:left="-284"/>
        <w:jc w:val="both"/>
        <w:rPr>
          <w:rFonts w:ascii="Arial" w:hAnsi="Arial" w:cs="Arial"/>
          <w:sz w:val="20"/>
        </w:rPr>
      </w:pPr>
      <w:r>
        <w:rPr>
          <w:rFonts w:ascii="Arial" w:hAnsi="Arial" w:cs="Arial"/>
          <w:sz w:val="20"/>
        </w:rPr>
        <w:t xml:space="preserve">Ověřovatelem zápisu z 25. jednání KV byl navržen V. </w:t>
      </w:r>
      <w:proofErr w:type="spellStart"/>
      <w:r>
        <w:rPr>
          <w:rFonts w:ascii="Arial" w:hAnsi="Arial" w:cs="Arial"/>
          <w:sz w:val="20"/>
        </w:rPr>
        <w:t>Klepš</w:t>
      </w:r>
      <w:proofErr w:type="spellEnd"/>
      <w:r>
        <w:rPr>
          <w:rFonts w:ascii="Arial" w:hAnsi="Arial" w:cs="Arial"/>
          <w:sz w:val="20"/>
        </w:rPr>
        <w:t xml:space="preserve">. </w:t>
      </w:r>
    </w:p>
    <w:p w14:paraId="08F0DDCB" w14:textId="77777777" w:rsidR="003D07F3" w:rsidRDefault="003D07F3" w:rsidP="003D07F3">
      <w:pPr>
        <w:pStyle w:val="Bezmezer"/>
        <w:ind w:left="6796" w:firstLine="992"/>
        <w:jc w:val="both"/>
        <w:rPr>
          <w:rFonts w:ascii="Arial" w:hAnsi="Arial" w:cs="Arial"/>
          <w:sz w:val="20"/>
        </w:rPr>
      </w:pPr>
      <w:r>
        <w:rPr>
          <w:rFonts w:ascii="Arial" w:hAnsi="Arial" w:cs="Arial"/>
          <w:sz w:val="20"/>
        </w:rPr>
        <w:t xml:space="preserve">+ 7; - 0; z 0. </w:t>
      </w:r>
    </w:p>
    <w:p w14:paraId="08F0DDCC" w14:textId="77777777" w:rsidR="003D07F3" w:rsidRDefault="003D07F3" w:rsidP="003D07F3">
      <w:pPr>
        <w:pStyle w:val="Bezmezer"/>
        <w:ind w:left="6796" w:firstLine="992"/>
        <w:jc w:val="both"/>
        <w:rPr>
          <w:rFonts w:ascii="Arial" w:hAnsi="Arial" w:cs="Arial"/>
          <w:sz w:val="20"/>
        </w:rPr>
      </w:pPr>
    </w:p>
    <w:p w14:paraId="08F0DDCD" w14:textId="77777777" w:rsidR="003D07F3" w:rsidRDefault="003D07F3" w:rsidP="003D07F3">
      <w:pPr>
        <w:pStyle w:val="Bezmezer"/>
        <w:ind w:left="-284" w:firstLine="8"/>
        <w:jc w:val="both"/>
        <w:rPr>
          <w:rFonts w:ascii="Arial" w:hAnsi="Arial" w:cs="Arial"/>
          <w:sz w:val="20"/>
          <w:u w:val="single"/>
        </w:rPr>
      </w:pPr>
      <w:r w:rsidRPr="006E3B55">
        <w:rPr>
          <w:rFonts w:ascii="Arial" w:hAnsi="Arial" w:cs="Arial"/>
          <w:sz w:val="20"/>
          <w:u w:val="single"/>
        </w:rPr>
        <w:t>2. Schválení zápisu z </w:t>
      </w:r>
      <w:r>
        <w:rPr>
          <w:rFonts w:ascii="Arial" w:hAnsi="Arial" w:cs="Arial"/>
          <w:sz w:val="20"/>
          <w:u w:val="single"/>
        </w:rPr>
        <w:t>24</w:t>
      </w:r>
      <w:r w:rsidRPr="006E3B55">
        <w:rPr>
          <w:rFonts w:ascii="Arial" w:hAnsi="Arial" w:cs="Arial"/>
          <w:sz w:val="20"/>
          <w:u w:val="single"/>
        </w:rPr>
        <w:t>. jednání KV</w:t>
      </w:r>
    </w:p>
    <w:p w14:paraId="08F0DDCE" w14:textId="77777777" w:rsidR="003D07F3" w:rsidRDefault="003D07F3" w:rsidP="003D07F3">
      <w:pPr>
        <w:pStyle w:val="Bezmezer"/>
        <w:tabs>
          <w:tab w:val="left" w:pos="-284"/>
        </w:tabs>
        <w:ind w:left="-284"/>
        <w:jc w:val="both"/>
        <w:rPr>
          <w:rFonts w:ascii="Arial" w:hAnsi="Arial" w:cs="Arial"/>
          <w:sz w:val="20"/>
        </w:rPr>
      </w:pPr>
      <w:r>
        <w:rPr>
          <w:rFonts w:ascii="Arial" w:hAnsi="Arial" w:cs="Arial"/>
          <w:sz w:val="20"/>
        </w:rPr>
        <w:t xml:space="preserve">Zápis ověřoval M. Baxa, </w:t>
      </w:r>
      <w:r w:rsidRPr="00944A25">
        <w:rPr>
          <w:rFonts w:ascii="Arial" w:hAnsi="Arial" w:cs="Arial"/>
          <w:sz w:val="20"/>
        </w:rPr>
        <w:t>byl se členy KV sdílen, nebyly vzneseny připomínky</w:t>
      </w:r>
      <w:r>
        <w:rPr>
          <w:rFonts w:ascii="Arial" w:hAnsi="Arial" w:cs="Arial"/>
          <w:sz w:val="20"/>
        </w:rPr>
        <w:t>.</w:t>
      </w:r>
    </w:p>
    <w:p w14:paraId="08F0DDCF" w14:textId="77777777" w:rsidR="003D07F3" w:rsidRDefault="003D07F3" w:rsidP="003D07F3">
      <w:pPr>
        <w:pStyle w:val="Zkladnodstavec"/>
        <w:tabs>
          <w:tab w:val="left" w:pos="-284"/>
        </w:tabs>
        <w:spacing w:line="276" w:lineRule="auto"/>
        <w:ind w:left="-284"/>
        <w:jc w:val="both"/>
        <w:rPr>
          <w:rFonts w:ascii="Arial" w:hAnsi="Arial" w:cs="Arial"/>
          <w:sz w:val="20"/>
        </w:rPr>
      </w:pPr>
    </w:p>
    <w:p w14:paraId="08F0DDD0" w14:textId="77777777" w:rsidR="003D07F3" w:rsidRPr="0068144E" w:rsidRDefault="003D07F3" w:rsidP="003D07F3">
      <w:pPr>
        <w:pStyle w:val="Zkladnodstavec"/>
        <w:tabs>
          <w:tab w:val="left" w:pos="-284"/>
        </w:tabs>
        <w:ind w:left="-284"/>
        <w:jc w:val="both"/>
        <w:rPr>
          <w:rFonts w:ascii="Arial" w:hAnsi="Arial" w:cs="Arial"/>
          <w:b/>
          <w:sz w:val="20"/>
        </w:rPr>
      </w:pPr>
      <w:r w:rsidRPr="0068144E">
        <w:rPr>
          <w:rFonts w:ascii="Arial" w:hAnsi="Arial" w:cs="Arial"/>
          <w:b/>
          <w:sz w:val="20"/>
        </w:rPr>
        <w:t xml:space="preserve">Usnesení KV č.  </w:t>
      </w:r>
      <w:r>
        <w:rPr>
          <w:rFonts w:ascii="Arial" w:hAnsi="Arial" w:cs="Arial"/>
          <w:b/>
          <w:sz w:val="20"/>
        </w:rPr>
        <w:t>109/</w:t>
      </w:r>
      <w:r w:rsidRPr="0068144E">
        <w:rPr>
          <w:rFonts w:ascii="Arial" w:hAnsi="Arial" w:cs="Arial"/>
          <w:b/>
          <w:sz w:val="20"/>
        </w:rPr>
        <w:t>2/2025:</w:t>
      </w:r>
    </w:p>
    <w:p w14:paraId="08F0DDD1" w14:textId="77777777" w:rsidR="003D07F3" w:rsidRDefault="003D07F3" w:rsidP="003D07F3">
      <w:pPr>
        <w:pStyle w:val="Zkladnodstavec"/>
        <w:tabs>
          <w:tab w:val="left" w:pos="-284"/>
        </w:tabs>
        <w:spacing w:line="276" w:lineRule="auto"/>
        <w:ind w:left="-284"/>
        <w:jc w:val="both"/>
        <w:rPr>
          <w:rFonts w:ascii="Arial" w:hAnsi="Arial" w:cs="Arial"/>
          <w:sz w:val="20"/>
        </w:rPr>
      </w:pPr>
      <w:r w:rsidRPr="0068144E">
        <w:rPr>
          <w:rFonts w:ascii="Arial" w:hAnsi="Arial" w:cs="Arial"/>
          <w:sz w:val="20"/>
        </w:rPr>
        <w:t xml:space="preserve">Kontrolní výbor schvaluje zápis z 24. jednání KV (viz </w:t>
      </w:r>
      <w:r w:rsidRPr="00AC01D1">
        <w:rPr>
          <w:rFonts w:ascii="Arial" w:hAnsi="Arial" w:cs="Arial"/>
          <w:sz w:val="20"/>
          <w:u w:val="single"/>
        </w:rPr>
        <w:t>příloha č. 1</w:t>
      </w:r>
      <w:r w:rsidRPr="0068144E">
        <w:rPr>
          <w:rFonts w:ascii="Arial" w:hAnsi="Arial" w:cs="Arial"/>
          <w:sz w:val="20"/>
        </w:rPr>
        <w:t>)</w:t>
      </w:r>
      <w:r>
        <w:rPr>
          <w:rFonts w:ascii="Arial" w:hAnsi="Arial" w:cs="Arial"/>
          <w:sz w:val="20"/>
        </w:rPr>
        <w:t>.</w:t>
      </w:r>
    </w:p>
    <w:p w14:paraId="08F0DDD2" w14:textId="77777777" w:rsidR="003D07F3" w:rsidRDefault="003D07F3" w:rsidP="003D07F3">
      <w:pPr>
        <w:pStyle w:val="Zkladnodstavec"/>
        <w:tabs>
          <w:tab w:val="left" w:pos="-284"/>
        </w:tabs>
        <w:spacing w:line="276" w:lineRule="auto"/>
        <w:ind w:left="-284"/>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+ 7; - 0; z 0. </w:t>
      </w:r>
    </w:p>
    <w:p w14:paraId="08F0DDD3" w14:textId="77777777" w:rsidR="003D07F3" w:rsidRDefault="003D07F3" w:rsidP="003D07F3">
      <w:pPr>
        <w:pStyle w:val="Zkladnodstavec"/>
        <w:tabs>
          <w:tab w:val="left" w:pos="-284"/>
        </w:tabs>
        <w:spacing w:line="276" w:lineRule="auto"/>
        <w:ind w:left="-284"/>
        <w:jc w:val="both"/>
        <w:rPr>
          <w:rFonts w:ascii="Arial" w:hAnsi="Arial" w:cs="Arial"/>
          <w:sz w:val="20"/>
        </w:rPr>
      </w:pPr>
    </w:p>
    <w:p w14:paraId="08F0DDD4" w14:textId="77777777" w:rsidR="003D07F3" w:rsidRDefault="003D07F3" w:rsidP="003D07F3">
      <w:pPr>
        <w:pStyle w:val="Bezmezer"/>
        <w:tabs>
          <w:tab w:val="left" w:pos="-284"/>
        </w:tabs>
        <w:ind w:left="-284"/>
        <w:jc w:val="both"/>
        <w:rPr>
          <w:rFonts w:ascii="Arial" w:hAnsi="Arial" w:cs="Arial"/>
          <w:sz w:val="20"/>
        </w:rPr>
      </w:pPr>
      <w:r>
        <w:rPr>
          <w:rFonts w:ascii="Arial" w:hAnsi="Arial" w:cs="Arial"/>
          <w:sz w:val="20"/>
        </w:rPr>
        <w:t xml:space="preserve">Dále předseda KV uvedl, že na ZMČ dne </w:t>
      </w:r>
      <w:proofErr w:type="gramStart"/>
      <w:r>
        <w:rPr>
          <w:rFonts w:ascii="Arial" w:hAnsi="Arial" w:cs="Arial"/>
          <w:sz w:val="20"/>
        </w:rPr>
        <w:t>24.02.2025</w:t>
      </w:r>
      <w:proofErr w:type="gramEnd"/>
      <w:r>
        <w:rPr>
          <w:rFonts w:ascii="Arial" w:hAnsi="Arial" w:cs="Arial"/>
          <w:sz w:val="20"/>
        </w:rPr>
        <w:t xml:space="preserve"> byla schválena zpráva o činnosti KV za rok 2024 (v  podobě sdílené se členy KV), v rámci diskuze vznesl dotaz pouze P. Palacký (totožný jako ke zprávě činnosti KV za 1. pololetí 2024), jak je sledována aplikace doporučení ze strany KV v praxi úřadu. Předseda KV uvedl, že k tomu slouží oběžník KV, kde jsou zachyceny reakce ÚMČ Praha 6 k doporučením KV. </w:t>
      </w:r>
    </w:p>
    <w:p w14:paraId="08F0DDD5" w14:textId="77777777" w:rsidR="003D07F3" w:rsidRDefault="003D07F3" w:rsidP="003D07F3">
      <w:pPr>
        <w:pStyle w:val="Zkladnodstavec"/>
        <w:tabs>
          <w:tab w:val="left" w:pos="-284"/>
        </w:tabs>
        <w:spacing w:line="276" w:lineRule="auto"/>
        <w:jc w:val="both"/>
        <w:rPr>
          <w:rFonts w:ascii="Arial" w:hAnsi="Arial" w:cs="Arial"/>
          <w:sz w:val="20"/>
        </w:rPr>
      </w:pPr>
    </w:p>
    <w:p w14:paraId="08F0DDD6" w14:textId="77777777" w:rsidR="003D07F3" w:rsidRDefault="003D07F3" w:rsidP="003D07F3">
      <w:pPr>
        <w:pStyle w:val="Zkladnodstavec"/>
        <w:tabs>
          <w:tab w:val="left" w:pos="-284"/>
        </w:tabs>
        <w:spacing w:line="276" w:lineRule="auto"/>
        <w:ind w:left="-284"/>
        <w:jc w:val="both"/>
        <w:rPr>
          <w:rFonts w:ascii="Arial" w:hAnsi="Arial" w:cs="Arial"/>
          <w:sz w:val="20"/>
          <w:u w:val="single"/>
        </w:rPr>
      </w:pPr>
      <w:r w:rsidRPr="003A7682">
        <w:rPr>
          <w:rFonts w:ascii="Arial" w:hAnsi="Arial" w:cs="Arial"/>
          <w:sz w:val="20"/>
          <w:u w:val="single"/>
        </w:rPr>
        <w:t>3. Nová usnesení RMČ</w:t>
      </w:r>
    </w:p>
    <w:p w14:paraId="08F0DDD7" w14:textId="77777777" w:rsidR="003D07F3" w:rsidRPr="00BB22C8" w:rsidRDefault="003D07F3" w:rsidP="003D07F3">
      <w:pPr>
        <w:pStyle w:val="Zkladnodstavec"/>
        <w:tabs>
          <w:tab w:val="left" w:pos="-284"/>
        </w:tabs>
        <w:spacing w:line="276" w:lineRule="auto"/>
        <w:ind w:left="-284"/>
        <w:jc w:val="both"/>
        <w:rPr>
          <w:rFonts w:ascii="Arial" w:hAnsi="Arial" w:cs="Arial"/>
          <w:sz w:val="20"/>
          <w:u w:val="single"/>
        </w:rPr>
      </w:pPr>
      <w:r>
        <w:rPr>
          <w:rFonts w:ascii="Arial" w:hAnsi="Arial" w:cs="Arial"/>
          <w:sz w:val="20"/>
        </w:rPr>
        <w:t xml:space="preserve">Součástí přehledu usnesení RMČ jsou i usnesení, která nebyla předložena na 24. jednání KV z důvodu nefunkčnosti systému usnesení. </w:t>
      </w:r>
    </w:p>
    <w:p w14:paraId="08F0DDD8" w14:textId="77777777" w:rsidR="003D07F3" w:rsidRDefault="003D07F3" w:rsidP="003D07F3">
      <w:pPr>
        <w:pStyle w:val="Bezmezer"/>
        <w:tabs>
          <w:tab w:val="left" w:pos="-284"/>
        </w:tabs>
        <w:ind w:left="-284"/>
        <w:jc w:val="both"/>
        <w:rPr>
          <w:rFonts w:ascii="Arial" w:hAnsi="Arial" w:cs="Arial"/>
          <w:sz w:val="20"/>
        </w:rPr>
      </w:pPr>
      <w:r>
        <w:rPr>
          <w:rFonts w:ascii="Arial" w:hAnsi="Arial" w:cs="Arial"/>
          <w:sz w:val="20"/>
        </w:rPr>
        <w:t xml:space="preserve">Za uplynulé období proběhlo 5 řádných jednání RMČ. Bylo identifikováno jedno usnesení, které bylo schváleno v rozporu se stanoviskem komise/výboru (usnesení RMČ č. 2370/25 – zřízení parkovacích stání k dobíjecím stanicím pro elektromobily) a dále jedno usnesení, které bylo schváleno bez předchozího projednání v komisi/výboru (usnesení RMČ č. 2442/25 – poskytnutí investiční dotace, projednáno pouze na grémiu starosty). K tomuto usnesení vystupoval předseda KV na jednání ZMČ a upozornil na usnesení KV, kde bylo doporučeno, aby investiční dotace byly projednávány v komisi pro sport a volný čas. </w:t>
      </w:r>
    </w:p>
    <w:p w14:paraId="08F0DDD9" w14:textId="77777777" w:rsidR="003D07F3" w:rsidRPr="00F97C07" w:rsidRDefault="003D07F3" w:rsidP="003D07F3">
      <w:pPr>
        <w:pStyle w:val="Bezmezer"/>
        <w:tabs>
          <w:tab w:val="left" w:pos="-284"/>
        </w:tabs>
        <w:ind w:left="-284"/>
        <w:jc w:val="both"/>
        <w:rPr>
          <w:rFonts w:ascii="Arial" w:hAnsi="Arial" w:cs="Arial"/>
          <w:sz w:val="20"/>
        </w:rPr>
      </w:pPr>
      <w:r>
        <w:rPr>
          <w:rFonts w:ascii="Arial" w:hAnsi="Arial" w:cs="Arial"/>
          <w:sz w:val="20"/>
        </w:rPr>
        <w:t xml:space="preserve">Dále byla předsedou KV shrnuta usnesení, která mají vztah k agendě KV. </w:t>
      </w:r>
    </w:p>
    <w:p w14:paraId="08F0DDDA" w14:textId="77777777" w:rsidR="003D07F3" w:rsidRDefault="003D07F3" w:rsidP="003D07F3">
      <w:pPr>
        <w:pStyle w:val="Zkladnodstavec"/>
        <w:tabs>
          <w:tab w:val="left" w:pos="-284"/>
        </w:tabs>
        <w:spacing w:line="276" w:lineRule="auto"/>
        <w:ind w:left="-284"/>
        <w:jc w:val="both"/>
        <w:rPr>
          <w:rFonts w:ascii="Arial" w:hAnsi="Arial" w:cs="Arial"/>
          <w:sz w:val="20"/>
          <w:u w:val="single"/>
        </w:rPr>
      </w:pPr>
    </w:p>
    <w:p w14:paraId="08F0DDDB" w14:textId="77777777" w:rsidR="003D07F3" w:rsidRDefault="003D07F3" w:rsidP="003D07F3">
      <w:pPr>
        <w:pStyle w:val="Zkladnodstavec"/>
        <w:tabs>
          <w:tab w:val="left" w:pos="-284"/>
        </w:tabs>
        <w:spacing w:line="276" w:lineRule="auto"/>
        <w:ind w:left="-284"/>
        <w:jc w:val="both"/>
        <w:rPr>
          <w:rFonts w:ascii="Arial" w:hAnsi="Arial" w:cs="Arial"/>
          <w:sz w:val="20"/>
          <w:u w:val="single"/>
        </w:rPr>
      </w:pPr>
      <w:r>
        <w:rPr>
          <w:rFonts w:ascii="Arial" w:hAnsi="Arial" w:cs="Arial"/>
          <w:sz w:val="20"/>
          <w:u w:val="single"/>
        </w:rPr>
        <w:t xml:space="preserve">4. Kontribuce – analýza usnesení </w:t>
      </w:r>
    </w:p>
    <w:p w14:paraId="08F0DDDC" w14:textId="77777777" w:rsidR="003D07F3" w:rsidRDefault="003D07F3" w:rsidP="003D07F3">
      <w:pPr>
        <w:pStyle w:val="Bezmezer"/>
        <w:tabs>
          <w:tab w:val="left" w:pos="-284"/>
        </w:tabs>
        <w:ind w:left="-284"/>
        <w:jc w:val="both"/>
        <w:rPr>
          <w:rFonts w:ascii="Arial" w:hAnsi="Arial" w:cs="Arial"/>
          <w:sz w:val="20"/>
          <w:szCs w:val="20"/>
        </w:rPr>
      </w:pPr>
      <w:r>
        <w:rPr>
          <w:rFonts w:ascii="Arial" w:hAnsi="Arial" w:cs="Arial"/>
          <w:sz w:val="20"/>
        </w:rPr>
        <w:t>E. Smutná vznesla na 24. jednání KV podnět na vytvoření pracovní skupiny k analýze usnesení RMČ č.  1100/23</w:t>
      </w:r>
      <w:r w:rsidRPr="00EB2E4F">
        <w:rPr>
          <w:rFonts w:ascii="Arial" w:hAnsi="Arial" w:cs="Arial"/>
          <w:sz w:val="20"/>
          <w:szCs w:val="20"/>
        </w:rPr>
        <w:t xml:space="preserve"> </w:t>
      </w:r>
      <w:r>
        <w:rPr>
          <w:rFonts w:ascii="Arial" w:hAnsi="Arial" w:cs="Arial"/>
          <w:sz w:val="20"/>
          <w:szCs w:val="20"/>
        </w:rPr>
        <w:t xml:space="preserve">ze dne 20.11.2023 – „Uzavření Smlouvy o spolupráci mezi městskou částí Praha 6  a  společností </w:t>
      </w:r>
      <w:proofErr w:type="gramStart"/>
      <w:r>
        <w:rPr>
          <w:rFonts w:ascii="Arial" w:hAnsi="Arial" w:cs="Arial"/>
          <w:sz w:val="20"/>
          <w:szCs w:val="20"/>
        </w:rPr>
        <w:t>M.C.</w:t>
      </w:r>
      <w:proofErr w:type="gramEnd"/>
      <w:r>
        <w:rPr>
          <w:rFonts w:ascii="Arial" w:hAnsi="Arial" w:cs="Arial"/>
          <w:sz w:val="20"/>
          <w:szCs w:val="20"/>
        </w:rPr>
        <w:t xml:space="preserve"> a.s. Analýzou uzavřené smlouvy se zabývala E. Smutná, E. Tichá a T. Strádalová. </w:t>
      </w:r>
    </w:p>
    <w:p w14:paraId="08F0DDDD" w14:textId="77777777" w:rsidR="003D07F3" w:rsidRDefault="003D07F3" w:rsidP="003D07F3">
      <w:pPr>
        <w:pStyle w:val="Bezmezer"/>
        <w:tabs>
          <w:tab w:val="left" w:pos="-284"/>
        </w:tabs>
        <w:ind w:left="-284"/>
        <w:jc w:val="both"/>
        <w:rPr>
          <w:rFonts w:ascii="Arial" w:hAnsi="Arial" w:cs="Arial"/>
          <w:sz w:val="20"/>
          <w:szCs w:val="20"/>
        </w:rPr>
      </w:pPr>
      <w:r>
        <w:rPr>
          <w:rFonts w:ascii="Arial" w:hAnsi="Arial" w:cs="Arial"/>
          <w:sz w:val="20"/>
          <w:szCs w:val="20"/>
        </w:rPr>
        <w:t xml:space="preserve">Shrnutí analýzy sdílel předseda KV se členy </w:t>
      </w:r>
      <w:proofErr w:type="gramStart"/>
      <w:r>
        <w:rPr>
          <w:rFonts w:ascii="Arial" w:hAnsi="Arial" w:cs="Arial"/>
          <w:sz w:val="20"/>
          <w:szCs w:val="20"/>
        </w:rPr>
        <w:t>24.02.2025</w:t>
      </w:r>
      <w:proofErr w:type="gramEnd"/>
      <w:r>
        <w:rPr>
          <w:rFonts w:ascii="Arial" w:hAnsi="Arial" w:cs="Arial"/>
          <w:sz w:val="20"/>
          <w:szCs w:val="20"/>
        </w:rPr>
        <w:t xml:space="preserve"> (ihned po obdržení). Analýza se zabývala smlouvou o spolupráci mezi investorem a MČ Praha 6, ze shrnutí vyplývá, že jsou zde indicie, že investor na kontribucích možná plnil méně (o cca 12 milionů), jednalo se o nepeněžité plnění (převedení části pozemku). Byla vyslovena hypotéza, že ocenění za m</w:t>
      </w:r>
      <w:r w:rsidRPr="00EB2E4F">
        <w:rPr>
          <w:rFonts w:ascii="Arial" w:hAnsi="Arial" w:cs="Arial"/>
          <w:sz w:val="20"/>
          <w:szCs w:val="20"/>
          <w:vertAlign w:val="superscript"/>
        </w:rPr>
        <w:t>2</w:t>
      </w:r>
      <w:r>
        <w:rPr>
          <w:rFonts w:ascii="Arial" w:hAnsi="Arial" w:cs="Arial"/>
          <w:sz w:val="20"/>
          <w:szCs w:val="20"/>
        </w:rPr>
        <w:t xml:space="preserve"> bylo jiné, než mělo být (oceněno sazbou 2.715Kč/m</w:t>
      </w:r>
      <w:r w:rsidRPr="00EB2E4F">
        <w:rPr>
          <w:rFonts w:ascii="Arial" w:hAnsi="Arial" w:cs="Arial"/>
          <w:sz w:val="20"/>
          <w:szCs w:val="20"/>
          <w:vertAlign w:val="superscript"/>
        </w:rPr>
        <w:t>2</w:t>
      </w:r>
      <w:r>
        <w:rPr>
          <w:rFonts w:ascii="Arial" w:hAnsi="Arial" w:cs="Arial"/>
          <w:sz w:val="20"/>
          <w:szCs w:val="20"/>
        </w:rPr>
        <w:t>, podle metodiky MHP ke kontribucím mělo být oceněno jinou sazbou – 597Kč/m</w:t>
      </w:r>
      <w:r w:rsidRPr="00EB2E4F">
        <w:rPr>
          <w:rFonts w:ascii="Arial" w:hAnsi="Arial" w:cs="Arial"/>
          <w:sz w:val="20"/>
          <w:szCs w:val="20"/>
          <w:vertAlign w:val="superscript"/>
        </w:rPr>
        <w:t>2</w:t>
      </w:r>
      <w:r>
        <w:rPr>
          <w:rFonts w:ascii="Arial" w:hAnsi="Arial" w:cs="Arial"/>
          <w:sz w:val="20"/>
          <w:szCs w:val="20"/>
        </w:rPr>
        <w:t xml:space="preserve">). Dále předseda KV předal slovo pracovní skupině k doplnění a následně otevřel diskuzi. </w:t>
      </w:r>
    </w:p>
    <w:p w14:paraId="08F0DDDE" w14:textId="77777777" w:rsidR="003D07F3" w:rsidRDefault="003D07F3" w:rsidP="003D07F3">
      <w:pPr>
        <w:pStyle w:val="Bezmezer"/>
        <w:tabs>
          <w:tab w:val="left" w:pos="-284"/>
        </w:tabs>
        <w:ind w:left="-284"/>
        <w:jc w:val="both"/>
        <w:rPr>
          <w:rFonts w:ascii="Arial" w:hAnsi="Arial" w:cs="Arial"/>
          <w:sz w:val="20"/>
          <w:szCs w:val="20"/>
        </w:rPr>
      </w:pPr>
      <w:r>
        <w:rPr>
          <w:rFonts w:ascii="Arial" w:hAnsi="Arial" w:cs="Arial"/>
          <w:sz w:val="20"/>
          <w:szCs w:val="20"/>
        </w:rPr>
        <w:t xml:space="preserve">E. Smutná uvedla, že v době uzavření smlouvy o spolupráci již byla usnesením Rady HMP schválena metodika ke kontribucím, dále bylo jasné, že investor má zájem o změnu územního plánu. Na základě materiálů obdržených od vedoucího oddělení plánovacích smluv ORI, lze podotknout, že pozemek by po změně územního plánu byl pro investora zbytný (nelze využít). V rámci kontribuce bylo dohodnuto, že dojde k nefinančnímu plnění formou převodu pozemku (bylo nutno pozemek ocenit) a dále bylo domluveno, že investor opraví cestu a pozemek upraví před předáním (vyčleněna cena 1.000.000 Kč). Otázkou zůstává, zda k plánované opravě cesty existuje odborné stanovisko odboru životního prostředí MHMP. Pozemek byl oceněn na základě znaleckého posudku (zmiňuje, že k území neexistuje srovnatelný pozemek, ze kterého by se mohlo vycházet), pozemek byl oceněn jako stavební i přesto, že se o stavební pozemek nejedná. Podkladem pro nefinanční plnění bylo ocenění pozemku nadhodnoceným způsobem, a tak MČ nedostala finanční plnění. Dále E. Smutná upozornila, že pokud by byl pozemek většího rozsahu, s tímto oceněním mohla MČ na kontribucích doplácet. Dle jejího názoru by mělo být usnesení RMČ č. 1100/23 přehodnoceno, tento způsob ocenění pozemku je i v rozporu s metodikou MHMP.  Uzavřená smlouva ze strany MČ P6 by měla být také přehodnocena. </w:t>
      </w:r>
    </w:p>
    <w:p w14:paraId="08F0DDDF" w14:textId="77777777" w:rsidR="003D07F3" w:rsidRDefault="003D07F3" w:rsidP="003D07F3">
      <w:pPr>
        <w:pStyle w:val="Bezmezer"/>
        <w:tabs>
          <w:tab w:val="left" w:pos="-284"/>
        </w:tabs>
        <w:ind w:left="-284"/>
        <w:jc w:val="both"/>
        <w:rPr>
          <w:rFonts w:ascii="Arial" w:hAnsi="Arial" w:cs="Arial"/>
          <w:sz w:val="20"/>
          <w:szCs w:val="20"/>
        </w:rPr>
      </w:pPr>
      <w:r>
        <w:rPr>
          <w:rFonts w:ascii="Arial" w:hAnsi="Arial" w:cs="Arial"/>
          <w:sz w:val="20"/>
          <w:szCs w:val="20"/>
        </w:rPr>
        <w:t xml:space="preserve"> T. Strádalová uvedla, že smlouva byla uzavřena cca 14 dní po schválení metodiky ke kontribucím, existuje tedy předpoklad, že o smlouvě o spolupráci bylo vyjednáváno dříve, ale smlouva se na metodiku </w:t>
      </w:r>
      <w:r>
        <w:rPr>
          <w:rFonts w:ascii="Arial" w:hAnsi="Arial" w:cs="Arial"/>
          <w:sz w:val="20"/>
          <w:szCs w:val="20"/>
        </w:rPr>
        <w:lastRenderedPageBreak/>
        <w:t xml:space="preserve">odvolává. Dále uvedla, že podle dostupných informací by se věcně příslušný odbor k této smlouvě a  uvedeným nejasnostem chce vyjádřit. </w:t>
      </w:r>
    </w:p>
    <w:p w14:paraId="08F0DDE0" w14:textId="77777777" w:rsidR="003D07F3" w:rsidRDefault="003D07F3" w:rsidP="003D07F3">
      <w:pPr>
        <w:pStyle w:val="Bezmezer"/>
        <w:tabs>
          <w:tab w:val="left" w:pos="-284"/>
        </w:tabs>
        <w:ind w:left="-284"/>
        <w:jc w:val="both"/>
        <w:rPr>
          <w:rFonts w:ascii="Arial" w:hAnsi="Arial" w:cs="Arial"/>
          <w:sz w:val="20"/>
          <w:szCs w:val="20"/>
        </w:rPr>
      </w:pPr>
      <w:r>
        <w:rPr>
          <w:rFonts w:ascii="Arial" w:hAnsi="Arial" w:cs="Arial"/>
          <w:sz w:val="20"/>
          <w:szCs w:val="20"/>
        </w:rPr>
        <w:t xml:space="preserve">V. </w:t>
      </w:r>
      <w:proofErr w:type="spellStart"/>
      <w:r>
        <w:rPr>
          <w:rFonts w:ascii="Arial" w:hAnsi="Arial" w:cs="Arial"/>
          <w:sz w:val="20"/>
          <w:szCs w:val="20"/>
        </w:rPr>
        <w:t>Klepš</w:t>
      </w:r>
      <w:proofErr w:type="spellEnd"/>
      <w:r>
        <w:rPr>
          <w:rFonts w:ascii="Arial" w:hAnsi="Arial" w:cs="Arial"/>
          <w:sz w:val="20"/>
          <w:szCs w:val="20"/>
        </w:rPr>
        <w:t xml:space="preserve"> uvedl, že v tomto období se jedná o nejvýraznější finanční zjištění KV, závěry by měly být přijaty až po vyjádření věcně příslušného odboru/oddělení. Tento postup chtěl navrhnout i předseda KV. </w:t>
      </w:r>
    </w:p>
    <w:p w14:paraId="08F0DDE1" w14:textId="77777777" w:rsidR="003D07F3" w:rsidRDefault="003D07F3" w:rsidP="003D07F3">
      <w:pPr>
        <w:pStyle w:val="Bezmezer"/>
        <w:tabs>
          <w:tab w:val="left" w:pos="-284"/>
        </w:tabs>
        <w:ind w:left="-284"/>
        <w:jc w:val="both"/>
        <w:rPr>
          <w:rFonts w:ascii="Arial" w:hAnsi="Arial" w:cs="Arial"/>
          <w:sz w:val="20"/>
          <w:szCs w:val="20"/>
        </w:rPr>
      </w:pPr>
    </w:p>
    <w:p w14:paraId="08F0DDE2" w14:textId="77777777" w:rsidR="003D07F3" w:rsidRDefault="003D07F3" w:rsidP="003D07F3">
      <w:pPr>
        <w:pStyle w:val="Bezmezer"/>
        <w:tabs>
          <w:tab w:val="left" w:pos="-284"/>
        </w:tabs>
        <w:ind w:left="-284"/>
        <w:jc w:val="both"/>
        <w:rPr>
          <w:rFonts w:ascii="Arial" w:hAnsi="Arial" w:cs="Arial"/>
          <w:sz w:val="20"/>
          <w:szCs w:val="20"/>
        </w:rPr>
      </w:pPr>
      <w:r>
        <w:rPr>
          <w:rFonts w:ascii="Arial" w:hAnsi="Arial" w:cs="Arial"/>
          <w:sz w:val="20"/>
          <w:szCs w:val="20"/>
        </w:rPr>
        <w:t xml:space="preserve">Projednání tohoto bodu bylo přerušeno. </w:t>
      </w:r>
    </w:p>
    <w:p w14:paraId="08F0DDE3" w14:textId="77777777" w:rsidR="003D07F3" w:rsidRDefault="003D07F3" w:rsidP="003D07F3">
      <w:pPr>
        <w:pStyle w:val="Bezmezer"/>
        <w:tabs>
          <w:tab w:val="left" w:pos="-284"/>
        </w:tabs>
        <w:ind w:left="-284"/>
        <w:jc w:val="both"/>
        <w:rPr>
          <w:rFonts w:ascii="Arial" w:hAnsi="Arial" w:cs="Arial"/>
          <w:sz w:val="20"/>
          <w:szCs w:val="20"/>
        </w:rPr>
      </w:pPr>
    </w:p>
    <w:p w14:paraId="08F0DDE4" w14:textId="77777777" w:rsidR="003D07F3" w:rsidRDefault="003D07F3" w:rsidP="003D07F3">
      <w:pPr>
        <w:pStyle w:val="Bezmezer"/>
        <w:tabs>
          <w:tab w:val="left" w:pos="-284"/>
        </w:tabs>
        <w:ind w:left="-284"/>
        <w:jc w:val="both"/>
        <w:rPr>
          <w:rFonts w:ascii="Arial" w:hAnsi="Arial" w:cs="Arial"/>
          <w:sz w:val="20"/>
          <w:szCs w:val="20"/>
        </w:rPr>
      </w:pPr>
      <w:r>
        <w:rPr>
          <w:rFonts w:ascii="Arial" w:hAnsi="Arial" w:cs="Arial"/>
          <w:sz w:val="20"/>
          <w:szCs w:val="20"/>
        </w:rPr>
        <w:t xml:space="preserve">Předseda KV si vyžádá písemné stanovisko k bodům uvedeným ve zprávě (a případně na dalším jednání KV bude pozván věcně příslušný radní/vedoucí k zodpovězení dotazů), která je </w:t>
      </w:r>
      <w:r w:rsidRPr="00337F67">
        <w:rPr>
          <w:rFonts w:ascii="Arial" w:hAnsi="Arial" w:cs="Arial"/>
          <w:sz w:val="20"/>
          <w:szCs w:val="20"/>
          <w:u w:val="single"/>
        </w:rPr>
        <w:t>přílohou č. 2</w:t>
      </w:r>
      <w:r>
        <w:rPr>
          <w:rFonts w:ascii="Arial" w:hAnsi="Arial" w:cs="Arial"/>
          <w:sz w:val="20"/>
          <w:szCs w:val="20"/>
        </w:rPr>
        <w:t xml:space="preserve">, viz </w:t>
      </w:r>
      <w:r w:rsidRPr="00337F67">
        <w:rPr>
          <w:rFonts w:ascii="Arial" w:hAnsi="Arial" w:cs="Arial"/>
          <w:sz w:val="20"/>
          <w:szCs w:val="20"/>
          <w:u w:val="single"/>
        </w:rPr>
        <w:t xml:space="preserve">úkol č. </w:t>
      </w:r>
      <w:r>
        <w:rPr>
          <w:rFonts w:ascii="Arial" w:hAnsi="Arial" w:cs="Arial"/>
          <w:sz w:val="20"/>
          <w:szCs w:val="20"/>
          <w:u w:val="single"/>
        </w:rPr>
        <w:t> </w:t>
      </w:r>
      <w:r w:rsidRPr="00337F67">
        <w:rPr>
          <w:rFonts w:ascii="Arial" w:hAnsi="Arial" w:cs="Arial"/>
          <w:sz w:val="20"/>
          <w:szCs w:val="20"/>
          <w:u w:val="single"/>
        </w:rPr>
        <w:t>1</w:t>
      </w:r>
      <w:r>
        <w:rPr>
          <w:rFonts w:ascii="Arial" w:hAnsi="Arial" w:cs="Arial"/>
          <w:sz w:val="20"/>
          <w:szCs w:val="20"/>
        </w:rPr>
        <w:t xml:space="preserve">. </w:t>
      </w:r>
    </w:p>
    <w:p w14:paraId="08F0DDE5" w14:textId="77777777" w:rsidR="003D07F3" w:rsidRDefault="003D07F3" w:rsidP="003D07F3">
      <w:pPr>
        <w:pStyle w:val="Bezmezer"/>
        <w:tabs>
          <w:tab w:val="left" w:pos="-284"/>
        </w:tabs>
        <w:ind w:left="-284"/>
        <w:jc w:val="both"/>
        <w:rPr>
          <w:rFonts w:ascii="Arial" w:hAnsi="Arial" w:cs="Arial"/>
          <w:sz w:val="20"/>
          <w:szCs w:val="20"/>
        </w:rPr>
      </w:pPr>
      <w:r>
        <w:rPr>
          <w:rFonts w:ascii="Arial" w:hAnsi="Arial" w:cs="Arial"/>
          <w:sz w:val="20"/>
          <w:szCs w:val="20"/>
        </w:rPr>
        <w:t xml:space="preserve">Dále L. Procházka navrhl, aby si předseda KV vyžádal stanovisko na MHPM k výpočtu odečtu hodnoty kontribuce – viz </w:t>
      </w:r>
      <w:r w:rsidRPr="00337F67">
        <w:rPr>
          <w:rFonts w:ascii="Arial" w:hAnsi="Arial" w:cs="Arial"/>
          <w:sz w:val="20"/>
          <w:szCs w:val="20"/>
          <w:u w:val="single"/>
        </w:rPr>
        <w:t>úkol č. 2</w:t>
      </w:r>
      <w:r>
        <w:rPr>
          <w:rFonts w:ascii="Arial" w:hAnsi="Arial" w:cs="Arial"/>
          <w:sz w:val="20"/>
          <w:szCs w:val="20"/>
        </w:rPr>
        <w:t xml:space="preserve">. </w:t>
      </w:r>
    </w:p>
    <w:p w14:paraId="08F0DDE6" w14:textId="77777777" w:rsidR="003D07F3" w:rsidRDefault="003D07F3" w:rsidP="003D07F3">
      <w:pPr>
        <w:pStyle w:val="Bezmezer"/>
        <w:tabs>
          <w:tab w:val="left" w:pos="-284"/>
        </w:tabs>
        <w:ind w:left="-284"/>
        <w:jc w:val="both"/>
        <w:rPr>
          <w:rFonts w:ascii="Arial" w:hAnsi="Arial" w:cs="Arial"/>
          <w:sz w:val="20"/>
          <w:szCs w:val="20"/>
        </w:rPr>
      </w:pPr>
    </w:p>
    <w:p w14:paraId="08F0DDE7" w14:textId="77777777" w:rsidR="003D07F3" w:rsidRDefault="003D07F3" w:rsidP="003D07F3">
      <w:pPr>
        <w:pStyle w:val="Bezmezer"/>
        <w:tabs>
          <w:tab w:val="left" w:pos="-284"/>
        </w:tabs>
        <w:ind w:left="-284"/>
        <w:jc w:val="both"/>
        <w:rPr>
          <w:rFonts w:ascii="Arial" w:hAnsi="Arial" w:cs="Arial"/>
          <w:sz w:val="20"/>
          <w:szCs w:val="20"/>
        </w:rPr>
      </w:pPr>
      <w:r>
        <w:rPr>
          <w:rFonts w:ascii="Arial" w:hAnsi="Arial" w:cs="Arial"/>
          <w:sz w:val="20"/>
          <w:szCs w:val="20"/>
        </w:rPr>
        <w:t xml:space="preserve">V průběhu projednávání tohoto bodu dorazila E. Tichá. </w:t>
      </w:r>
    </w:p>
    <w:p w14:paraId="08F0DDE8" w14:textId="77777777" w:rsidR="003D07F3" w:rsidRDefault="003D07F3" w:rsidP="003D07F3">
      <w:pPr>
        <w:pStyle w:val="Bezmezer"/>
        <w:tabs>
          <w:tab w:val="left" w:pos="-284"/>
        </w:tabs>
        <w:ind w:left="-284"/>
        <w:jc w:val="both"/>
        <w:rPr>
          <w:rFonts w:ascii="Arial" w:hAnsi="Arial" w:cs="Arial"/>
          <w:sz w:val="20"/>
          <w:szCs w:val="20"/>
        </w:rPr>
      </w:pPr>
    </w:p>
    <w:p w14:paraId="08F0DDE9" w14:textId="77777777" w:rsidR="003D07F3" w:rsidRPr="00F87FA2" w:rsidRDefault="003D07F3" w:rsidP="003D07F3">
      <w:pPr>
        <w:pStyle w:val="Bezmezer"/>
        <w:ind w:left="-284"/>
        <w:jc w:val="both"/>
        <w:rPr>
          <w:rFonts w:ascii="Arial" w:hAnsi="Arial" w:cs="Arial"/>
          <w:sz w:val="20"/>
          <w:u w:val="single"/>
        </w:rPr>
      </w:pPr>
      <w:r w:rsidRPr="00F87FA2">
        <w:rPr>
          <w:rFonts w:ascii="Arial" w:hAnsi="Arial" w:cs="Arial"/>
          <w:sz w:val="20"/>
          <w:szCs w:val="20"/>
          <w:u w:val="single"/>
        </w:rPr>
        <w:t xml:space="preserve">5. </w:t>
      </w:r>
      <w:r w:rsidRPr="00F87FA2">
        <w:rPr>
          <w:rFonts w:ascii="Arial" w:hAnsi="Arial" w:cs="Arial"/>
          <w:sz w:val="20"/>
          <w:u w:val="single"/>
        </w:rPr>
        <w:t xml:space="preserve">Podnět J. Ch. – opožděné podklady do KMP </w:t>
      </w:r>
    </w:p>
    <w:p w14:paraId="08F0DDEA" w14:textId="77777777" w:rsidR="003D07F3" w:rsidRDefault="003D07F3" w:rsidP="003D07F3">
      <w:pPr>
        <w:pStyle w:val="Bezmezer"/>
        <w:tabs>
          <w:tab w:val="left" w:pos="-284"/>
        </w:tabs>
        <w:ind w:left="-284"/>
        <w:jc w:val="both"/>
        <w:rPr>
          <w:rFonts w:ascii="Arial" w:hAnsi="Arial" w:cs="Arial"/>
          <w:sz w:val="20"/>
          <w:szCs w:val="20"/>
        </w:rPr>
      </w:pPr>
      <w:r>
        <w:rPr>
          <w:rFonts w:ascii="Arial" w:hAnsi="Arial" w:cs="Arial"/>
          <w:sz w:val="20"/>
          <w:szCs w:val="20"/>
        </w:rPr>
        <w:t xml:space="preserve">Na KV byl zastupitelem MČ P6 vznesen podnět, ohledně pozdního dodání materiálů k jednání Komise majetkové politiky, kterým by se měla zabývat </w:t>
      </w:r>
      <w:r w:rsidRPr="002F7131">
        <w:rPr>
          <w:rFonts w:ascii="Arial" w:hAnsi="Arial" w:cs="Arial"/>
          <w:b/>
          <w:sz w:val="20"/>
          <w:szCs w:val="20"/>
        </w:rPr>
        <w:t>kontrolní skupina č. 1</w:t>
      </w:r>
      <w:r>
        <w:rPr>
          <w:rFonts w:ascii="Arial" w:hAnsi="Arial" w:cs="Arial"/>
          <w:sz w:val="20"/>
          <w:szCs w:val="20"/>
        </w:rPr>
        <w:t xml:space="preserve">. Na jednání KMP dne </w:t>
      </w:r>
      <w:proofErr w:type="gramStart"/>
      <w:r>
        <w:rPr>
          <w:rFonts w:ascii="Arial" w:hAnsi="Arial" w:cs="Arial"/>
          <w:sz w:val="20"/>
          <w:szCs w:val="20"/>
        </w:rPr>
        <w:t>03.02.2025</w:t>
      </w:r>
      <w:proofErr w:type="gramEnd"/>
      <w:r>
        <w:rPr>
          <w:rFonts w:ascii="Arial" w:hAnsi="Arial" w:cs="Arial"/>
          <w:sz w:val="20"/>
          <w:szCs w:val="20"/>
        </w:rPr>
        <w:t xml:space="preserve"> se projednávaly dvě smlouvy, ale materiály k projednání byly poslány pouze 1,5 pracovního dne před jednáním. V jednacím řádu komisí je uvedeno, že mají být zaslány nejpozději 3 dny před jednáním komise. </w:t>
      </w:r>
    </w:p>
    <w:p w14:paraId="08F0DDEB" w14:textId="77777777" w:rsidR="003D07F3" w:rsidRDefault="003D07F3" w:rsidP="003D07F3">
      <w:pPr>
        <w:pStyle w:val="Bezmezer"/>
        <w:tabs>
          <w:tab w:val="left" w:pos="-284"/>
        </w:tabs>
        <w:ind w:left="-284"/>
        <w:jc w:val="both"/>
        <w:rPr>
          <w:rFonts w:ascii="Arial" w:hAnsi="Arial" w:cs="Arial"/>
          <w:sz w:val="20"/>
          <w:szCs w:val="20"/>
        </w:rPr>
      </w:pPr>
      <w:r>
        <w:rPr>
          <w:rFonts w:ascii="Arial" w:hAnsi="Arial" w:cs="Arial"/>
          <w:sz w:val="20"/>
          <w:szCs w:val="20"/>
        </w:rPr>
        <w:t xml:space="preserve">Předseda KV uvedl, že je otázkou, zda byl tento bod na jednání KMP projednán bez problémů, nebo zda byli připomínky od více členů komise. V jednacím řádu je uvedeno, že materiály mají být zaslány nejpozději 3 dny před jednáním, je-li to účelné. V jednacím řádu není jasně stanoveno, kdo posuzuje účelnost materiálů pro projednání, a není uveden způsob, jak se účelnosti domáhat. Vyvstává otázka, zda by neměl KV doporučit zpřesnit jednací řád pro komise. Předseda KV dále uvedl, že není jasně stanoveno, kdo posuzuje účelnost/vhodnost materiálu, dále je uvedeno, že ve věcech neupravených řádem  rozhoduje předseda. Pravděpodobně předsedou KMP nebyly materiály vyhodnoceny jako účelné. </w:t>
      </w:r>
    </w:p>
    <w:p w14:paraId="08F0DDEC" w14:textId="77777777" w:rsidR="003D07F3" w:rsidRDefault="003D07F3" w:rsidP="003D07F3">
      <w:pPr>
        <w:pStyle w:val="Bezmezer"/>
        <w:tabs>
          <w:tab w:val="left" w:pos="-284"/>
        </w:tabs>
        <w:ind w:left="-284"/>
        <w:jc w:val="both"/>
        <w:rPr>
          <w:rFonts w:ascii="Arial" w:hAnsi="Arial" w:cs="Arial"/>
          <w:sz w:val="20"/>
          <w:szCs w:val="20"/>
        </w:rPr>
      </w:pPr>
      <w:r>
        <w:rPr>
          <w:rFonts w:ascii="Arial" w:hAnsi="Arial" w:cs="Arial"/>
          <w:sz w:val="20"/>
          <w:szCs w:val="20"/>
        </w:rPr>
        <w:t xml:space="preserve">Dále uvedl, že v jednacím řádu komisí jednotlivé lhůty splývají (program a materiály 3 dny předem). </w:t>
      </w:r>
    </w:p>
    <w:p w14:paraId="08F0DDED" w14:textId="77777777" w:rsidR="003D07F3" w:rsidRDefault="003D07F3" w:rsidP="003D07F3">
      <w:pPr>
        <w:pStyle w:val="Bezmezer"/>
        <w:tabs>
          <w:tab w:val="left" w:pos="-284"/>
        </w:tabs>
        <w:ind w:left="-284"/>
        <w:jc w:val="both"/>
        <w:rPr>
          <w:rFonts w:ascii="Arial" w:hAnsi="Arial" w:cs="Arial"/>
          <w:sz w:val="20"/>
          <w:szCs w:val="20"/>
        </w:rPr>
      </w:pPr>
      <w:r>
        <w:rPr>
          <w:rFonts w:ascii="Arial" w:hAnsi="Arial" w:cs="Arial"/>
          <w:sz w:val="20"/>
          <w:szCs w:val="20"/>
        </w:rPr>
        <w:t xml:space="preserve">Následně předseda KV otevřel diskuzi.  </w:t>
      </w:r>
    </w:p>
    <w:p w14:paraId="08F0DDEE" w14:textId="77777777" w:rsidR="003D07F3" w:rsidRDefault="003D07F3" w:rsidP="003D07F3">
      <w:pPr>
        <w:pStyle w:val="Bezmezer"/>
        <w:tabs>
          <w:tab w:val="left" w:pos="-284"/>
        </w:tabs>
        <w:ind w:left="-284"/>
        <w:jc w:val="both"/>
        <w:rPr>
          <w:rFonts w:ascii="Arial" w:hAnsi="Arial" w:cs="Arial"/>
          <w:sz w:val="20"/>
          <w:szCs w:val="20"/>
        </w:rPr>
      </w:pPr>
      <w:r>
        <w:rPr>
          <w:rFonts w:ascii="Arial" w:hAnsi="Arial" w:cs="Arial"/>
          <w:sz w:val="20"/>
          <w:szCs w:val="20"/>
        </w:rPr>
        <w:t>E. Tichá uvedla, že pozvánka by vždy měla být dříve než materiály. E. Smutná uvedla, že materiály by měly být zaslány včas, aby byl prostor pro jejich prostudování (občas i 3 dny nejsou dostatečné). M.  </w:t>
      </w:r>
      <w:proofErr w:type="spellStart"/>
      <w:r>
        <w:rPr>
          <w:rFonts w:ascii="Arial" w:hAnsi="Arial" w:cs="Arial"/>
          <w:sz w:val="20"/>
          <w:szCs w:val="20"/>
        </w:rPr>
        <w:t>Tolde</w:t>
      </w:r>
      <w:proofErr w:type="spellEnd"/>
      <w:r>
        <w:rPr>
          <w:rFonts w:ascii="Arial" w:hAnsi="Arial" w:cs="Arial"/>
          <w:sz w:val="20"/>
          <w:szCs w:val="20"/>
        </w:rPr>
        <w:t xml:space="preserve">, který je zároveň členem KMP uvedl, že projednávání tohoto bodu bylo dlouho dopředu avizováno, projednávání proběhlo bez připomínek, kromě </w:t>
      </w:r>
      <w:proofErr w:type="gramStart"/>
      <w:r>
        <w:rPr>
          <w:rFonts w:ascii="Arial" w:hAnsi="Arial" w:cs="Arial"/>
          <w:sz w:val="20"/>
          <w:szCs w:val="20"/>
        </w:rPr>
        <w:t>J.Ch</w:t>
      </w:r>
      <w:proofErr w:type="gramEnd"/>
      <w:r>
        <w:rPr>
          <w:rFonts w:ascii="Arial" w:hAnsi="Arial" w:cs="Arial"/>
          <w:sz w:val="20"/>
          <w:szCs w:val="20"/>
        </w:rPr>
        <w:t xml:space="preserve">. L. Procházka navrhl, aby termíny byla jasně definované. V. </w:t>
      </w:r>
      <w:proofErr w:type="spellStart"/>
      <w:r>
        <w:rPr>
          <w:rFonts w:ascii="Arial" w:hAnsi="Arial" w:cs="Arial"/>
          <w:sz w:val="20"/>
          <w:szCs w:val="20"/>
        </w:rPr>
        <w:t>Klepš</w:t>
      </w:r>
      <w:proofErr w:type="spellEnd"/>
      <w:r>
        <w:rPr>
          <w:rFonts w:ascii="Arial" w:hAnsi="Arial" w:cs="Arial"/>
          <w:sz w:val="20"/>
          <w:szCs w:val="20"/>
        </w:rPr>
        <w:t xml:space="preserve"> na to reagoval, že někdy je lepší mít formulace obecnější, aby byla možnost se rozhodovat podle okolností/skutečné situace. T. Strádalová uvedla, že dle jejího názoru není potřeba striktně lhůty určovat, stále má komise možnost projednávání bodu přerušit do dalšího jednání, nepřikláněla by se ke striktnímu nakazování. </w:t>
      </w:r>
    </w:p>
    <w:p w14:paraId="08F0DDEF" w14:textId="77777777" w:rsidR="003D07F3" w:rsidRDefault="003D07F3" w:rsidP="003D07F3">
      <w:pPr>
        <w:pStyle w:val="Bezmezer"/>
        <w:tabs>
          <w:tab w:val="left" w:pos="-284"/>
        </w:tabs>
        <w:ind w:left="-284"/>
        <w:jc w:val="both"/>
        <w:rPr>
          <w:rFonts w:ascii="Arial" w:hAnsi="Arial" w:cs="Arial"/>
          <w:sz w:val="20"/>
          <w:szCs w:val="20"/>
        </w:rPr>
      </w:pPr>
      <w:r>
        <w:rPr>
          <w:rFonts w:ascii="Arial" w:hAnsi="Arial" w:cs="Arial"/>
          <w:sz w:val="20"/>
          <w:szCs w:val="20"/>
        </w:rPr>
        <w:t xml:space="preserve">Z diskuze vznikly dva úkoly: předseda KV si vyžádá stanovisko/shrnutí k projednávanému bodu od předsedy KMP a předá kontrolní skupině č. 1 – viz </w:t>
      </w:r>
      <w:r w:rsidRPr="00BB22C8">
        <w:rPr>
          <w:rFonts w:ascii="Arial" w:hAnsi="Arial" w:cs="Arial"/>
          <w:sz w:val="20"/>
          <w:szCs w:val="20"/>
          <w:u w:val="single"/>
        </w:rPr>
        <w:t>úkol č. 3</w:t>
      </w:r>
      <w:r>
        <w:rPr>
          <w:rFonts w:ascii="Arial" w:hAnsi="Arial" w:cs="Arial"/>
          <w:sz w:val="20"/>
          <w:szCs w:val="20"/>
        </w:rPr>
        <w:t xml:space="preserve"> a </w:t>
      </w:r>
      <w:r w:rsidRPr="00085ABF">
        <w:rPr>
          <w:rFonts w:ascii="Arial" w:hAnsi="Arial" w:cs="Arial"/>
          <w:b/>
          <w:sz w:val="20"/>
          <w:szCs w:val="20"/>
        </w:rPr>
        <w:t>kontrolní skupina č. 1</w:t>
      </w:r>
      <w:r>
        <w:rPr>
          <w:rFonts w:ascii="Arial" w:hAnsi="Arial" w:cs="Arial"/>
          <w:sz w:val="20"/>
          <w:szCs w:val="20"/>
        </w:rPr>
        <w:t xml:space="preserve"> posoudí stanovisko předsedy KMP k projednávanému bodu a připraví shrnutí – viz </w:t>
      </w:r>
      <w:r w:rsidRPr="00BB22C8">
        <w:rPr>
          <w:rFonts w:ascii="Arial" w:hAnsi="Arial" w:cs="Arial"/>
          <w:sz w:val="20"/>
          <w:szCs w:val="20"/>
          <w:u w:val="single"/>
        </w:rPr>
        <w:t>úkol č. 4</w:t>
      </w:r>
      <w:r>
        <w:rPr>
          <w:rFonts w:ascii="Arial" w:hAnsi="Arial" w:cs="Arial"/>
          <w:sz w:val="20"/>
          <w:szCs w:val="20"/>
        </w:rPr>
        <w:t xml:space="preserve">.  </w:t>
      </w:r>
      <w:r w:rsidRPr="00085ABF">
        <w:rPr>
          <w:rFonts w:ascii="Arial" w:hAnsi="Arial" w:cs="Arial"/>
          <w:b/>
          <w:sz w:val="20"/>
          <w:szCs w:val="20"/>
        </w:rPr>
        <w:t>Kontrolní skupina č. 1</w:t>
      </w:r>
      <w:r>
        <w:rPr>
          <w:rFonts w:ascii="Arial" w:hAnsi="Arial" w:cs="Arial"/>
          <w:sz w:val="20"/>
          <w:szCs w:val="20"/>
        </w:rPr>
        <w:t xml:space="preserve"> v obecné rovině zanalyzuje, zda je potřeba upravit jednací řád pro komise – viz </w:t>
      </w:r>
      <w:r w:rsidRPr="007C599E">
        <w:rPr>
          <w:rFonts w:ascii="Arial" w:hAnsi="Arial" w:cs="Arial"/>
          <w:sz w:val="20"/>
          <w:szCs w:val="20"/>
          <w:u w:val="single"/>
        </w:rPr>
        <w:t>úkol č. 5</w:t>
      </w:r>
      <w:r>
        <w:rPr>
          <w:rFonts w:ascii="Arial" w:hAnsi="Arial" w:cs="Arial"/>
          <w:sz w:val="20"/>
          <w:szCs w:val="20"/>
        </w:rPr>
        <w:t xml:space="preserve">. </w:t>
      </w:r>
    </w:p>
    <w:p w14:paraId="08F0DDF0" w14:textId="77777777" w:rsidR="003D07F3" w:rsidRDefault="003D07F3" w:rsidP="003D07F3">
      <w:pPr>
        <w:pStyle w:val="Bezmezer"/>
        <w:tabs>
          <w:tab w:val="left" w:pos="-284"/>
        </w:tabs>
        <w:ind w:left="-284"/>
        <w:jc w:val="both"/>
        <w:rPr>
          <w:rFonts w:ascii="Arial" w:hAnsi="Arial" w:cs="Arial"/>
          <w:sz w:val="20"/>
          <w:szCs w:val="20"/>
        </w:rPr>
      </w:pPr>
    </w:p>
    <w:p w14:paraId="08F0DDF1" w14:textId="77777777" w:rsidR="003D07F3" w:rsidRDefault="003D07F3" w:rsidP="003D07F3">
      <w:pPr>
        <w:pStyle w:val="Bezmezer"/>
        <w:tabs>
          <w:tab w:val="left" w:pos="-284"/>
        </w:tabs>
        <w:ind w:left="-284"/>
        <w:jc w:val="both"/>
        <w:rPr>
          <w:rFonts w:ascii="Arial" w:hAnsi="Arial" w:cs="Arial"/>
          <w:sz w:val="20"/>
          <w:szCs w:val="20"/>
        </w:rPr>
      </w:pPr>
      <w:r>
        <w:rPr>
          <w:rFonts w:ascii="Arial" w:hAnsi="Arial" w:cs="Arial"/>
          <w:sz w:val="20"/>
          <w:szCs w:val="20"/>
        </w:rPr>
        <w:t xml:space="preserve">V rámci tohoto bodu dále vznesl M. Suchan dotaz k chybnému zveřejnění dokumentu na úřední desce a následně zrušenému bodu na jednání ZMČ dne </w:t>
      </w:r>
      <w:proofErr w:type="gramStart"/>
      <w:r>
        <w:rPr>
          <w:rFonts w:ascii="Arial" w:hAnsi="Arial" w:cs="Arial"/>
          <w:sz w:val="20"/>
          <w:szCs w:val="20"/>
        </w:rPr>
        <w:t>24.02.2025</w:t>
      </w:r>
      <w:proofErr w:type="gramEnd"/>
      <w:r>
        <w:rPr>
          <w:rFonts w:ascii="Arial" w:hAnsi="Arial" w:cs="Arial"/>
          <w:sz w:val="20"/>
          <w:szCs w:val="20"/>
        </w:rPr>
        <w:t xml:space="preserve"> – jak probíhá zveřejňování, spíše kontrolní mechanismy zveřejňovaných dokumentů/informací na úřední desce – předseda KV informaci poptá – viz </w:t>
      </w:r>
      <w:r w:rsidRPr="00BB22C8">
        <w:rPr>
          <w:rFonts w:ascii="Arial" w:hAnsi="Arial" w:cs="Arial"/>
          <w:sz w:val="20"/>
          <w:szCs w:val="20"/>
          <w:u w:val="single"/>
        </w:rPr>
        <w:t xml:space="preserve">úkol č. </w:t>
      </w:r>
      <w:r>
        <w:rPr>
          <w:rFonts w:ascii="Arial" w:hAnsi="Arial" w:cs="Arial"/>
          <w:sz w:val="20"/>
          <w:szCs w:val="20"/>
          <w:u w:val="single"/>
        </w:rPr>
        <w:t>6</w:t>
      </w:r>
      <w:r>
        <w:rPr>
          <w:rFonts w:ascii="Arial" w:hAnsi="Arial" w:cs="Arial"/>
          <w:sz w:val="20"/>
          <w:szCs w:val="20"/>
        </w:rPr>
        <w:t xml:space="preserve">. </w:t>
      </w:r>
    </w:p>
    <w:p w14:paraId="08F0DDF2" w14:textId="77777777" w:rsidR="003D07F3" w:rsidRDefault="003D07F3" w:rsidP="003D07F3">
      <w:pPr>
        <w:pStyle w:val="Bezmezer"/>
        <w:tabs>
          <w:tab w:val="left" w:pos="-284"/>
        </w:tabs>
        <w:jc w:val="both"/>
        <w:rPr>
          <w:rFonts w:ascii="Arial" w:hAnsi="Arial" w:cs="Arial"/>
          <w:sz w:val="20"/>
          <w:szCs w:val="20"/>
        </w:rPr>
      </w:pPr>
    </w:p>
    <w:p w14:paraId="08F0DDF3" w14:textId="77777777" w:rsidR="003D07F3" w:rsidRPr="003D07F3" w:rsidRDefault="003D07F3" w:rsidP="003D07F3">
      <w:pPr>
        <w:pStyle w:val="Bezmezer"/>
        <w:ind w:left="-284"/>
        <w:jc w:val="both"/>
        <w:rPr>
          <w:rFonts w:ascii="Arial" w:hAnsi="Arial" w:cs="Arial"/>
          <w:sz w:val="20"/>
          <w:u w:val="single"/>
        </w:rPr>
      </w:pPr>
      <w:r w:rsidRPr="00BB22C8">
        <w:rPr>
          <w:rFonts w:ascii="Arial" w:hAnsi="Arial" w:cs="Arial"/>
          <w:sz w:val="20"/>
          <w:u w:val="single"/>
        </w:rPr>
        <w:t>6. Audit – zpráva 2024</w:t>
      </w:r>
    </w:p>
    <w:p w14:paraId="08F0DDF4" w14:textId="77777777" w:rsidR="003D07F3" w:rsidRDefault="003D07F3" w:rsidP="003D07F3">
      <w:pPr>
        <w:pStyle w:val="Bezmezer"/>
        <w:ind w:left="-284"/>
        <w:jc w:val="both"/>
        <w:rPr>
          <w:rFonts w:ascii="Arial" w:hAnsi="Arial" w:cs="Arial"/>
          <w:sz w:val="20"/>
        </w:rPr>
      </w:pPr>
      <w:r>
        <w:rPr>
          <w:rFonts w:ascii="Arial" w:hAnsi="Arial" w:cs="Arial"/>
          <w:sz w:val="20"/>
        </w:rPr>
        <w:t xml:space="preserve">Zpráva z činnosti interního auditora za rok 2024 byla se členy sdílena </w:t>
      </w:r>
      <w:proofErr w:type="gramStart"/>
      <w:r>
        <w:rPr>
          <w:rFonts w:ascii="Arial" w:hAnsi="Arial" w:cs="Arial"/>
          <w:sz w:val="20"/>
        </w:rPr>
        <w:t>07.02.2025</w:t>
      </w:r>
      <w:proofErr w:type="gramEnd"/>
      <w:r>
        <w:rPr>
          <w:rFonts w:ascii="Arial" w:hAnsi="Arial" w:cs="Arial"/>
          <w:sz w:val="20"/>
        </w:rPr>
        <w:t xml:space="preserve">. Předseda KV vyzval členy, zda mají ke zprávě dotazy, nikdo žádný nevznesl. Interní auditor z důvodu čerpání dovolené představí zprávu z činnosti auditu za rok 2024 na dalším jednání KV. </w:t>
      </w:r>
    </w:p>
    <w:p w14:paraId="08F0DDF6" w14:textId="77777777" w:rsidR="003D07F3" w:rsidRPr="003659DB" w:rsidRDefault="003D07F3" w:rsidP="00381713">
      <w:pPr>
        <w:pStyle w:val="Bezmezer"/>
        <w:jc w:val="both"/>
        <w:rPr>
          <w:rFonts w:ascii="Arial" w:hAnsi="Arial" w:cs="Arial"/>
          <w:sz w:val="20"/>
        </w:rPr>
      </w:pPr>
    </w:p>
    <w:p w14:paraId="08F0DDF7" w14:textId="77777777" w:rsidR="003D07F3" w:rsidRPr="003D07F3" w:rsidRDefault="003D07F3" w:rsidP="003D07F3">
      <w:pPr>
        <w:pStyle w:val="Bezmezer"/>
        <w:ind w:left="-284"/>
        <w:jc w:val="both"/>
        <w:rPr>
          <w:rFonts w:ascii="Arial" w:hAnsi="Arial" w:cs="Arial"/>
          <w:sz w:val="20"/>
          <w:u w:val="single"/>
        </w:rPr>
      </w:pPr>
      <w:r w:rsidRPr="00BB22C8">
        <w:rPr>
          <w:rFonts w:ascii="Arial" w:hAnsi="Arial" w:cs="Arial"/>
          <w:sz w:val="20"/>
          <w:u w:val="single"/>
        </w:rPr>
        <w:t xml:space="preserve">7. Informace z kontrolní skupiny </w:t>
      </w:r>
    </w:p>
    <w:p w14:paraId="08F0DDF8" w14:textId="77777777" w:rsidR="003D07F3" w:rsidRDefault="003D07F3" w:rsidP="003D07F3">
      <w:pPr>
        <w:pStyle w:val="Bezmezer"/>
        <w:tabs>
          <w:tab w:val="left" w:pos="-284"/>
        </w:tabs>
        <w:ind w:left="-284"/>
        <w:jc w:val="both"/>
        <w:rPr>
          <w:rFonts w:ascii="Arial" w:hAnsi="Arial" w:cs="Arial"/>
          <w:sz w:val="20"/>
        </w:rPr>
      </w:pPr>
      <w:r w:rsidRPr="0064407A">
        <w:rPr>
          <w:rFonts w:ascii="Arial" w:hAnsi="Arial" w:cs="Arial"/>
          <w:b/>
          <w:i/>
          <w:sz w:val="20"/>
        </w:rPr>
        <w:t xml:space="preserve">Kontrolní skupina č. </w:t>
      </w:r>
      <w:r>
        <w:rPr>
          <w:rFonts w:ascii="Arial" w:hAnsi="Arial" w:cs="Arial"/>
          <w:b/>
          <w:i/>
          <w:sz w:val="20"/>
        </w:rPr>
        <w:t>1</w:t>
      </w:r>
      <w:r w:rsidRPr="0064407A">
        <w:rPr>
          <w:rFonts w:ascii="Arial" w:hAnsi="Arial" w:cs="Arial"/>
          <w:b/>
          <w:i/>
          <w:sz w:val="20"/>
        </w:rPr>
        <w:t xml:space="preserve"> –</w:t>
      </w:r>
      <w:r>
        <w:rPr>
          <w:rFonts w:ascii="Arial" w:hAnsi="Arial" w:cs="Arial"/>
          <w:b/>
          <w:i/>
          <w:sz w:val="20"/>
        </w:rPr>
        <w:t xml:space="preserve"> </w:t>
      </w:r>
      <w:r w:rsidRPr="00B458E8">
        <w:rPr>
          <w:rFonts w:ascii="Arial" w:hAnsi="Arial" w:cs="Arial"/>
          <w:b/>
          <w:i/>
          <w:sz w:val="20"/>
          <w:szCs w:val="20"/>
        </w:rPr>
        <w:t>usnesení ZMČ, RMČ</w:t>
      </w:r>
      <w:r>
        <w:rPr>
          <w:rFonts w:ascii="Arial" w:hAnsi="Arial" w:cs="Arial"/>
          <w:b/>
          <w:i/>
          <w:sz w:val="20"/>
          <w:szCs w:val="20"/>
        </w:rPr>
        <w:t xml:space="preserve"> </w:t>
      </w:r>
      <w:r>
        <w:rPr>
          <w:rFonts w:ascii="Arial" w:hAnsi="Arial" w:cs="Arial"/>
          <w:sz w:val="20"/>
          <w:szCs w:val="20"/>
        </w:rPr>
        <w:t>(M. Baxa, E. Tichá, B. Truksová)</w:t>
      </w:r>
      <w:r>
        <w:rPr>
          <w:rFonts w:ascii="Arial" w:hAnsi="Arial" w:cs="Arial"/>
          <w:sz w:val="20"/>
        </w:rPr>
        <w:t xml:space="preserve"> </w:t>
      </w:r>
    </w:p>
    <w:p w14:paraId="08F0DDF9" w14:textId="77777777" w:rsidR="003D07F3" w:rsidRDefault="003D07F3" w:rsidP="003D07F3">
      <w:pPr>
        <w:pStyle w:val="Bezmezer"/>
        <w:tabs>
          <w:tab w:val="left" w:pos="-284"/>
        </w:tabs>
        <w:ind w:left="-284"/>
        <w:jc w:val="both"/>
        <w:rPr>
          <w:rFonts w:ascii="Arial" w:hAnsi="Arial" w:cs="Arial"/>
          <w:sz w:val="20"/>
          <w:szCs w:val="20"/>
        </w:rPr>
      </w:pPr>
      <w:r>
        <w:rPr>
          <w:rFonts w:ascii="Arial" w:hAnsi="Arial" w:cs="Arial"/>
          <w:sz w:val="20"/>
          <w:szCs w:val="20"/>
        </w:rPr>
        <w:t xml:space="preserve">Kontrolní skupina č. 1 posoudí stanovisko předsedy KMP k projednávanému bodu 5 a připraví shrnutí – viz </w:t>
      </w:r>
      <w:r w:rsidRPr="00BB22C8">
        <w:rPr>
          <w:rFonts w:ascii="Arial" w:hAnsi="Arial" w:cs="Arial"/>
          <w:sz w:val="20"/>
          <w:szCs w:val="20"/>
          <w:u w:val="single"/>
        </w:rPr>
        <w:t>úkol č. 4</w:t>
      </w:r>
      <w:r>
        <w:rPr>
          <w:rFonts w:ascii="Arial" w:hAnsi="Arial" w:cs="Arial"/>
          <w:sz w:val="20"/>
          <w:szCs w:val="20"/>
        </w:rPr>
        <w:t xml:space="preserve">.  Kontrolní skupina č. 1 v obecné rovině zanalyzuje, zda je potřeba upravit jednací řád pro komise – viz </w:t>
      </w:r>
      <w:r w:rsidRPr="007C599E">
        <w:rPr>
          <w:rFonts w:ascii="Arial" w:hAnsi="Arial" w:cs="Arial"/>
          <w:sz w:val="20"/>
          <w:szCs w:val="20"/>
          <w:u w:val="single"/>
        </w:rPr>
        <w:t>úkol č. 5</w:t>
      </w:r>
      <w:r>
        <w:rPr>
          <w:rFonts w:ascii="Arial" w:hAnsi="Arial" w:cs="Arial"/>
          <w:sz w:val="20"/>
          <w:szCs w:val="20"/>
        </w:rPr>
        <w:t xml:space="preserve">. </w:t>
      </w:r>
    </w:p>
    <w:p w14:paraId="08F0DDFA" w14:textId="77777777" w:rsidR="003D07F3" w:rsidRDefault="003D07F3" w:rsidP="003D07F3">
      <w:pPr>
        <w:pStyle w:val="Bezmezer"/>
        <w:tabs>
          <w:tab w:val="left" w:pos="-284"/>
        </w:tabs>
        <w:ind w:left="-284"/>
        <w:jc w:val="both"/>
        <w:rPr>
          <w:rFonts w:ascii="Arial" w:hAnsi="Arial" w:cs="Arial"/>
          <w:sz w:val="20"/>
        </w:rPr>
      </w:pPr>
      <w:r>
        <w:rPr>
          <w:rFonts w:ascii="Arial" w:hAnsi="Arial" w:cs="Arial"/>
          <w:sz w:val="20"/>
        </w:rPr>
        <w:lastRenderedPageBreak/>
        <w:t xml:space="preserve">. </w:t>
      </w:r>
    </w:p>
    <w:p w14:paraId="08F0DDFB" w14:textId="77777777" w:rsidR="003D07F3" w:rsidRDefault="003D07F3" w:rsidP="003D07F3">
      <w:pPr>
        <w:pStyle w:val="Bezmezer"/>
        <w:tabs>
          <w:tab w:val="left" w:pos="-284"/>
        </w:tabs>
        <w:ind w:left="-284"/>
        <w:jc w:val="both"/>
        <w:rPr>
          <w:rFonts w:ascii="Arial" w:hAnsi="Arial" w:cs="Arial"/>
          <w:sz w:val="20"/>
        </w:rPr>
      </w:pPr>
      <w:r w:rsidRPr="0064407A">
        <w:rPr>
          <w:rFonts w:ascii="Arial" w:hAnsi="Arial" w:cs="Arial"/>
          <w:b/>
          <w:i/>
          <w:sz w:val="20"/>
        </w:rPr>
        <w:t>Kontrolní skupina č. 2 – veřejné zakázky</w:t>
      </w:r>
      <w:r w:rsidRPr="0064407A">
        <w:rPr>
          <w:rFonts w:ascii="Arial" w:hAnsi="Arial" w:cs="Arial"/>
          <w:sz w:val="20"/>
        </w:rPr>
        <w:t xml:space="preserve"> (M. Petrásek, E. Smutná, E. Tichá)</w:t>
      </w:r>
    </w:p>
    <w:p w14:paraId="08F0DDFC" w14:textId="77777777" w:rsidR="003D07F3" w:rsidRDefault="003D07F3" w:rsidP="003D07F3">
      <w:pPr>
        <w:pStyle w:val="Bezmezer"/>
        <w:ind w:left="-284" w:firstLine="9"/>
        <w:jc w:val="both"/>
        <w:rPr>
          <w:rFonts w:ascii="Arial" w:hAnsi="Arial" w:cs="Arial"/>
          <w:sz w:val="20"/>
          <w:szCs w:val="20"/>
        </w:rPr>
      </w:pPr>
      <w:r>
        <w:rPr>
          <w:rStyle w:val="P6TextnormalChar"/>
        </w:rPr>
        <w:t>M. Petrásek kontrolu veřejných zakázek provádí a dílčí zpráva bude dodána do dalšího jednání KV (dnes omluven) –</w:t>
      </w:r>
      <w:r>
        <w:rPr>
          <w:rStyle w:val="P6TextnormalChar"/>
          <w:u w:val="single"/>
        </w:rPr>
        <w:t xml:space="preserve"> </w:t>
      </w:r>
      <w:r w:rsidRPr="008D4919">
        <w:rPr>
          <w:rStyle w:val="P6TextnormalChar"/>
          <w:u w:val="single"/>
        </w:rPr>
        <w:t>úkol č. 2</w:t>
      </w:r>
      <w:r>
        <w:rPr>
          <w:rStyle w:val="P6TextnormalChar"/>
          <w:u w:val="single"/>
        </w:rPr>
        <w:t xml:space="preserve"> z </w:t>
      </w:r>
      <w:proofErr w:type="gramStart"/>
      <w:r>
        <w:rPr>
          <w:rStyle w:val="P6TextnormalChar"/>
          <w:u w:val="single"/>
        </w:rPr>
        <w:t>22.KV</w:t>
      </w:r>
      <w:proofErr w:type="gramEnd"/>
      <w:r>
        <w:rPr>
          <w:rStyle w:val="P6TextnormalChar"/>
        </w:rPr>
        <w:t>. F</w:t>
      </w:r>
      <w:r>
        <w:rPr>
          <w:rFonts w:ascii="Arial" w:hAnsi="Arial" w:cs="Arial"/>
          <w:sz w:val="20"/>
          <w:szCs w:val="20"/>
        </w:rPr>
        <w:t xml:space="preserve">inální usnesení včetně případných doporučení, bude navrženo až po dokončení celé kontroly. Předseda KV připraví seznam realizovaných zakázek za rok 2024 pro výběr vzorku pro další fázi kontroly. </w:t>
      </w:r>
    </w:p>
    <w:p w14:paraId="08F0DDFD" w14:textId="77777777" w:rsidR="003D07F3" w:rsidRDefault="003D07F3" w:rsidP="003D07F3">
      <w:pPr>
        <w:pStyle w:val="Bezmezer"/>
        <w:jc w:val="both"/>
        <w:rPr>
          <w:rFonts w:ascii="Arial" w:hAnsi="Arial" w:cs="Arial"/>
          <w:sz w:val="20"/>
          <w:szCs w:val="20"/>
        </w:rPr>
      </w:pPr>
    </w:p>
    <w:p w14:paraId="08F0DDFE" w14:textId="77777777" w:rsidR="003D07F3" w:rsidRPr="008D4919" w:rsidRDefault="003D07F3" w:rsidP="003D07F3">
      <w:pPr>
        <w:pStyle w:val="Bezmezer"/>
        <w:tabs>
          <w:tab w:val="left" w:pos="-284"/>
        </w:tabs>
        <w:ind w:left="-284"/>
        <w:jc w:val="both"/>
        <w:rPr>
          <w:rFonts w:ascii="Arial" w:hAnsi="Arial" w:cs="Arial"/>
          <w:sz w:val="20"/>
        </w:rPr>
      </w:pPr>
      <w:r w:rsidRPr="00ED1BE2">
        <w:rPr>
          <w:rFonts w:ascii="Arial" w:hAnsi="Arial" w:cs="Arial"/>
          <w:b/>
          <w:i/>
          <w:sz w:val="20"/>
        </w:rPr>
        <w:t xml:space="preserve">Kontrolní skupina č. 3 – školské investice </w:t>
      </w:r>
      <w:r w:rsidRPr="00ED1BE2">
        <w:rPr>
          <w:rFonts w:ascii="Arial" w:hAnsi="Arial" w:cs="Arial"/>
          <w:sz w:val="20"/>
        </w:rPr>
        <w:t xml:space="preserve">(V. </w:t>
      </w:r>
      <w:proofErr w:type="spellStart"/>
      <w:r w:rsidRPr="00ED1BE2">
        <w:rPr>
          <w:rFonts w:ascii="Arial" w:hAnsi="Arial" w:cs="Arial"/>
          <w:sz w:val="20"/>
        </w:rPr>
        <w:t>Klepš</w:t>
      </w:r>
      <w:proofErr w:type="spellEnd"/>
      <w:r w:rsidRPr="00ED1BE2">
        <w:rPr>
          <w:rFonts w:ascii="Arial" w:hAnsi="Arial" w:cs="Arial"/>
          <w:sz w:val="20"/>
        </w:rPr>
        <w:t>, M. Suchan)</w:t>
      </w:r>
    </w:p>
    <w:p w14:paraId="08F0DDFF" w14:textId="77777777" w:rsidR="003D07F3" w:rsidRDefault="003D07F3" w:rsidP="003D07F3">
      <w:pPr>
        <w:pStyle w:val="Bezmezer"/>
        <w:ind w:left="-284" w:firstLine="9"/>
        <w:jc w:val="both"/>
        <w:rPr>
          <w:rFonts w:ascii="Arial" w:hAnsi="Arial" w:cs="Arial"/>
          <w:sz w:val="20"/>
          <w:szCs w:val="20"/>
        </w:rPr>
      </w:pPr>
      <w:r>
        <w:rPr>
          <w:rFonts w:ascii="Arial" w:hAnsi="Arial" w:cs="Arial"/>
          <w:sz w:val="20"/>
          <w:szCs w:val="20"/>
        </w:rPr>
        <w:t xml:space="preserve">V. </w:t>
      </w:r>
      <w:proofErr w:type="spellStart"/>
      <w:r>
        <w:rPr>
          <w:rFonts w:ascii="Arial" w:hAnsi="Arial" w:cs="Arial"/>
          <w:sz w:val="20"/>
          <w:szCs w:val="20"/>
        </w:rPr>
        <w:t>Klepš</w:t>
      </w:r>
      <w:proofErr w:type="spellEnd"/>
      <w:r>
        <w:rPr>
          <w:rFonts w:ascii="Arial" w:hAnsi="Arial" w:cs="Arial"/>
          <w:sz w:val="20"/>
          <w:szCs w:val="20"/>
        </w:rPr>
        <w:t xml:space="preserve"> se zúčastnil kontrolního dne u stavby ZŠ </w:t>
      </w:r>
      <w:proofErr w:type="spellStart"/>
      <w:r>
        <w:rPr>
          <w:rFonts w:ascii="Arial" w:hAnsi="Arial" w:cs="Arial"/>
          <w:sz w:val="20"/>
          <w:szCs w:val="20"/>
        </w:rPr>
        <w:t>Kocínka</w:t>
      </w:r>
      <w:proofErr w:type="spellEnd"/>
      <w:r>
        <w:rPr>
          <w:rFonts w:ascii="Arial" w:hAnsi="Arial" w:cs="Arial"/>
          <w:sz w:val="20"/>
          <w:szCs w:val="20"/>
        </w:rPr>
        <w:t xml:space="preserve">, již teď je jasné, že některé dílčí části harmonogramu </w:t>
      </w:r>
      <w:proofErr w:type="gramStart"/>
      <w:r>
        <w:rPr>
          <w:rFonts w:ascii="Arial" w:hAnsi="Arial" w:cs="Arial"/>
          <w:sz w:val="20"/>
          <w:szCs w:val="20"/>
        </w:rPr>
        <w:t>nebudou</w:t>
      </w:r>
      <w:proofErr w:type="gramEnd"/>
      <w:r>
        <w:rPr>
          <w:rFonts w:ascii="Arial" w:hAnsi="Arial" w:cs="Arial"/>
          <w:sz w:val="20"/>
          <w:szCs w:val="20"/>
        </w:rPr>
        <w:t xml:space="preserve"> </w:t>
      </w:r>
      <w:proofErr w:type="gramStart"/>
      <w:r>
        <w:rPr>
          <w:rFonts w:ascii="Arial" w:hAnsi="Arial" w:cs="Arial"/>
          <w:sz w:val="20"/>
          <w:szCs w:val="20"/>
        </w:rPr>
        <w:t>dodržen</w:t>
      </w:r>
      <w:proofErr w:type="gramEnd"/>
      <w:r>
        <w:rPr>
          <w:rFonts w:ascii="Arial" w:hAnsi="Arial" w:cs="Arial"/>
          <w:sz w:val="20"/>
          <w:szCs w:val="20"/>
        </w:rPr>
        <w:t xml:space="preserve"> a budou muset být protaženy (zdůvodněno ve zprávě z kontrolního dne), nicméně se stále očekává, že celkově harmonogram bude </w:t>
      </w:r>
      <w:proofErr w:type="spellStart"/>
      <w:r>
        <w:rPr>
          <w:rFonts w:ascii="Arial" w:hAnsi="Arial" w:cs="Arial"/>
          <w:sz w:val="20"/>
          <w:szCs w:val="20"/>
        </w:rPr>
        <w:t>splěn</w:t>
      </w:r>
      <w:proofErr w:type="spellEnd"/>
      <w:r>
        <w:rPr>
          <w:rFonts w:ascii="Arial" w:hAnsi="Arial" w:cs="Arial"/>
          <w:sz w:val="20"/>
          <w:szCs w:val="20"/>
        </w:rPr>
        <w:t xml:space="preserve">. Dále jsou pro kontrolu vybrány další 3 projekty, předseda KV si vyžádá další podklady ke kontrole (dle fáze realizace projektu) – viz </w:t>
      </w:r>
      <w:r w:rsidRPr="00937599">
        <w:rPr>
          <w:rFonts w:ascii="Arial" w:hAnsi="Arial" w:cs="Arial"/>
          <w:sz w:val="20"/>
          <w:szCs w:val="20"/>
          <w:u w:val="single"/>
        </w:rPr>
        <w:t xml:space="preserve">úkol č. </w:t>
      </w:r>
      <w:r>
        <w:rPr>
          <w:rFonts w:ascii="Arial" w:hAnsi="Arial" w:cs="Arial"/>
          <w:sz w:val="20"/>
          <w:szCs w:val="20"/>
          <w:u w:val="single"/>
        </w:rPr>
        <w:t>7</w:t>
      </w:r>
      <w:r>
        <w:rPr>
          <w:rFonts w:ascii="Arial" w:hAnsi="Arial" w:cs="Arial"/>
          <w:sz w:val="20"/>
          <w:szCs w:val="20"/>
        </w:rPr>
        <w:t xml:space="preserve">. </w:t>
      </w:r>
    </w:p>
    <w:p w14:paraId="08F0DE00" w14:textId="77777777" w:rsidR="003D07F3" w:rsidRDefault="003D07F3" w:rsidP="003D07F3">
      <w:pPr>
        <w:pStyle w:val="Bezmezer"/>
        <w:ind w:left="-284" w:firstLine="9"/>
        <w:jc w:val="both"/>
        <w:rPr>
          <w:rFonts w:ascii="Arial" w:hAnsi="Arial" w:cs="Arial"/>
          <w:sz w:val="20"/>
          <w:szCs w:val="20"/>
        </w:rPr>
      </w:pPr>
    </w:p>
    <w:p w14:paraId="08F0DE01" w14:textId="77777777" w:rsidR="003D07F3" w:rsidRDefault="003D07F3" w:rsidP="003D07F3">
      <w:pPr>
        <w:pStyle w:val="Bezmezer"/>
        <w:tabs>
          <w:tab w:val="left" w:pos="-284"/>
        </w:tabs>
        <w:ind w:left="-284"/>
        <w:jc w:val="both"/>
        <w:rPr>
          <w:rFonts w:ascii="Arial" w:hAnsi="Arial" w:cs="Arial"/>
          <w:sz w:val="20"/>
          <w:szCs w:val="20"/>
        </w:rPr>
      </w:pPr>
      <w:r w:rsidRPr="00030507">
        <w:rPr>
          <w:rFonts w:ascii="Arial" w:hAnsi="Arial" w:cs="Arial"/>
          <w:b/>
          <w:i/>
          <w:sz w:val="20"/>
          <w:szCs w:val="20"/>
        </w:rPr>
        <w:t>Kontrolní skupina č. 4 – zdravotnické investice</w:t>
      </w:r>
      <w:r>
        <w:rPr>
          <w:rFonts w:ascii="Arial" w:hAnsi="Arial" w:cs="Arial"/>
          <w:sz w:val="20"/>
          <w:szCs w:val="20"/>
        </w:rPr>
        <w:t xml:space="preserve"> (E. Smutná, M. Suchan)</w:t>
      </w:r>
    </w:p>
    <w:p w14:paraId="08F0DE02" w14:textId="77777777" w:rsidR="003D07F3" w:rsidRDefault="003D07F3" w:rsidP="003D07F3">
      <w:pPr>
        <w:pStyle w:val="Bezmezer"/>
        <w:ind w:left="-284" w:firstLine="9"/>
        <w:jc w:val="both"/>
        <w:rPr>
          <w:rFonts w:ascii="Arial" w:hAnsi="Arial" w:cs="Arial"/>
          <w:sz w:val="20"/>
          <w:szCs w:val="20"/>
        </w:rPr>
      </w:pPr>
      <w:r>
        <w:rPr>
          <w:rFonts w:ascii="Arial" w:hAnsi="Arial" w:cs="Arial"/>
          <w:sz w:val="20"/>
          <w:szCs w:val="20"/>
        </w:rPr>
        <w:t xml:space="preserve">Předseda KV si vyžádá seznam realizovaných projektů v oblasti zdravotnictví za rok 2024 – 2025 pro další kontrolu – viz </w:t>
      </w:r>
      <w:r w:rsidRPr="00937599">
        <w:rPr>
          <w:rFonts w:ascii="Arial" w:hAnsi="Arial" w:cs="Arial"/>
          <w:sz w:val="20"/>
          <w:szCs w:val="20"/>
          <w:u w:val="single"/>
        </w:rPr>
        <w:t xml:space="preserve">úkol č. </w:t>
      </w:r>
      <w:r>
        <w:rPr>
          <w:rFonts w:ascii="Arial" w:hAnsi="Arial" w:cs="Arial"/>
          <w:sz w:val="20"/>
          <w:szCs w:val="20"/>
          <w:u w:val="single"/>
        </w:rPr>
        <w:t>8</w:t>
      </w:r>
      <w:r>
        <w:rPr>
          <w:rFonts w:ascii="Arial" w:hAnsi="Arial" w:cs="Arial"/>
          <w:sz w:val="20"/>
          <w:szCs w:val="20"/>
        </w:rPr>
        <w:t xml:space="preserve">. </w:t>
      </w:r>
    </w:p>
    <w:p w14:paraId="08F0DE03" w14:textId="77777777" w:rsidR="003D07F3" w:rsidRDefault="003D07F3" w:rsidP="003D07F3">
      <w:pPr>
        <w:pStyle w:val="Bezmezer"/>
        <w:tabs>
          <w:tab w:val="left" w:pos="-284"/>
        </w:tabs>
        <w:ind w:left="-284"/>
        <w:jc w:val="both"/>
        <w:rPr>
          <w:rFonts w:ascii="Arial" w:hAnsi="Arial" w:cs="Arial"/>
          <w:sz w:val="20"/>
          <w:szCs w:val="20"/>
        </w:rPr>
      </w:pPr>
    </w:p>
    <w:p w14:paraId="08F0DE04" w14:textId="77777777" w:rsidR="003D07F3" w:rsidRDefault="003D07F3" w:rsidP="003D07F3">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(E. Smutná, M. Suchan, M. </w:t>
      </w:r>
      <w:proofErr w:type="spellStart"/>
      <w:r>
        <w:rPr>
          <w:rFonts w:ascii="Arial" w:hAnsi="Arial" w:cs="Arial"/>
          <w:sz w:val="20"/>
          <w:szCs w:val="20"/>
        </w:rPr>
        <w:t>Tolde</w:t>
      </w:r>
      <w:proofErr w:type="spellEnd"/>
      <w:r>
        <w:rPr>
          <w:rFonts w:ascii="Arial" w:hAnsi="Arial" w:cs="Arial"/>
          <w:sz w:val="20"/>
          <w:szCs w:val="20"/>
        </w:rPr>
        <w:t xml:space="preserve">, B. Truksová) </w:t>
      </w:r>
    </w:p>
    <w:p w14:paraId="08F0DE05" w14:textId="77777777" w:rsidR="003D07F3" w:rsidRDefault="003D07F3" w:rsidP="003D07F3">
      <w:pPr>
        <w:pStyle w:val="Bezmezer"/>
        <w:ind w:left="-284" w:firstLine="9"/>
        <w:jc w:val="both"/>
        <w:rPr>
          <w:rFonts w:ascii="Arial" w:hAnsi="Arial" w:cs="Arial"/>
          <w:sz w:val="20"/>
          <w:szCs w:val="20"/>
        </w:rPr>
      </w:pPr>
      <w:r>
        <w:rPr>
          <w:rFonts w:ascii="Arial" w:hAnsi="Arial" w:cs="Arial"/>
          <w:sz w:val="20"/>
          <w:szCs w:val="20"/>
        </w:rPr>
        <w:t xml:space="preserve">B. Trusková do dalšího jednání zpracuje kontrolu dotací (dnes omluvena) – viz </w:t>
      </w:r>
      <w:r w:rsidRPr="00AA0D72">
        <w:rPr>
          <w:rFonts w:ascii="Arial" w:hAnsi="Arial" w:cs="Arial"/>
          <w:sz w:val="20"/>
          <w:szCs w:val="20"/>
          <w:u w:val="single"/>
        </w:rPr>
        <w:t>úkol č. 7 v řešení.</w:t>
      </w:r>
      <w:r w:rsidRPr="00AA0D72">
        <w:rPr>
          <w:rFonts w:ascii="Arial" w:hAnsi="Arial" w:cs="Arial"/>
          <w:sz w:val="20"/>
          <w:szCs w:val="20"/>
        </w:rPr>
        <w:t xml:space="preserve"> </w:t>
      </w:r>
      <w:r>
        <w:rPr>
          <w:rStyle w:val="P6TextnormalChar"/>
        </w:rPr>
        <w:t>F</w:t>
      </w:r>
      <w:r>
        <w:rPr>
          <w:rFonts w:ascii="Arial" w:hAnsi="Arial" w:cs="Arial"/>
          <w:sz w:val="20"/>
          <w:szCs w:val="20"/>
        </w:rPr>
        <w:t xml:space="preserve">inální usnesení včetně případných doporučení, bude navrženo až po dokončení celé kontroly. </w:t>
      </w:r>
    </w:p>
    <w:p w14:paraId="08F0DE06" w14:textId="77777777" w:rsidR="003D07F3" w:rsidRDefault="003D07F3" w:rsidP="003D07F3">
      <w:pPr>
        <w:pStyle w:val="Bezmezer"/>
        <w:ind w:left="-284" w:firstLine="9"/>
        <w:jc w:val="both"/>
        <w:rPr>
          <w:rFonts w:ascii="Arial" w:hAnsi="Arial" w:cs="Arial"/>
          <w:sz w:val="20"/>
          <w:szCs w:val="20"/>
        </w:rPr>
      </w:pPr>
      <w:r>
        <w:rPr>
          <w:rFonts w:ascii="Arial" w:hAnsi="Arial" w:cs="Arial"/>
          <w:sz w:val="20"/>
          <w:szCs w:val="20"/>
        </w:rPr>
        <w:t xml:space="preserve">K usnesení KV č. 108/1/2025 – podpora de </w:t>
      </w:r>
      <w:proofErr w:type="spellStart"/>
      <w:r>
        <w:rPr>
          <w:rFonts w:ascii="Arial" w:hAnsi="Arial" w:cs="Arial"/>
          <w:sz w:val="20"/>
          <w:szCs w:val="20"/>
        </w:rPr>
        <w:t>minimis</w:t>
      </w:r>
      <w:proofErr w:type="spellEnd"/>
      <w:r>
        <w:rPr>
          <w:rFonts w:ascii="Arial" w:hAnsi="Arial" w:cs="Arial"/>
          <w:sz w:val="20"/>
          <w:szCs w:val="20"/>
        </w:rPr>
        <w:t xml:space="preserve"> se čeká na stanovisko ze strany ÚMČ Praha 6. </w:t>
      </w:r>
    </w:p>
    <w:p w14:paraId="08F0DE07" w14:textId="77777777" w:rsidR="003D07F3" w:rsidRDefault="003D07F3" w:rsidP="003D07F3">
      <w:pPr>
        <w:pStyle w:val="Bezmezer"/>
        <w:ind w:left="-284" w:firstLine="9"/>
        <w:jc w:val="both"/>
        <w:rPr>
          <w:rFonts w:ascii="Arial" w:hAnsi="Arial" w:cs="Arial"/>
          <w:sz w:val="20"/>
          <w:szCs w:val="20"/>
        </w:rPr>
      </w:pPr>
    </w:p>
    <w:p w14:paraId="08F0DE08" w14:textId="77777777" w:rsidR="003D07F3" w:rsidRDefault="003D07F3" w:rsidP="003D07F3">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w:t>
      </w:r>
      <w:proofErr w:type="spellStart"/>
      <w:r>
        <w:rPr>
          <w:rFonts w:ascii="Arial" w:hAnsi="Arial" w:cs="Arial"/>
          <w:sz w:val="20"/>
          <w:szCs w:val="20"/>
        </w:rPr>
        <w:t>Klepš</w:t>
      </w:r>
      <w:proofErr w:type="spellEnd"/>
      <w:r>
        <w:rPr>
          <w:rFonts w:ascii="Arial" w:hAnsi="Arial" w:cs="Arial"/>
          <w:sz w:val="20"/>
          <w:szCs w:val="20"/>
        </w:rPr>
        <w:t>, L. Procházka, T.  Strádalová, M.  </w:t>
      </w:r>
      <w:proofErr w:type="spellStart"/>
      <w:r>
        <w:rPr>
          <w:rFonts w:ascii="Arial" w:hAnsi="Arial" w:cs="Arial"/>
          <w:sz w:val="20"/>
          <w:szCs w:val="20"/>
        </w:rPr>
        <w:t>Tolde</w:t>
      </w:r>
      <w:proofErr w:type="spellEnd"/>
      <w:r>
        <w:rPr>
          <w:rFonts w:ascii="Arial" w:hAnsi="Arial" w:cs="Arial"/>
          <w:sz w:val="20"/>
          <w:szCs w:val="20"/>
        </w:rPr>
        <w:t>)</w:t>
      </w:r>
    </w:p>
    <w:p w14:paraId="08F0DE09" w14:textId="77777777" w:rsidR="003D07F3" w:rsidRDefault="003D07F3" w:rsidP="003D07F3">
      <w:pPr>
        <w:pStyle w:val="Bezmezer"/>
        <w:tabs>
          <w:tab w:val="left" w:pos="-284"/>
        </w:tabs>
        <w:ind w:left="-284"/>
        <w:jc w:val="both"/>
        <w:rPr>
          <w:rFonts w:ascii="Arial" w:hAnsi="Arial" w:cs="Arial"/>
          <w:sz w:val="20"/>
          <w:szCs w:val="20"/>
        </w:rPr>
      </w:pPr>
      <w:r>
        <w:rPr>
          <w:rFonts w:ascii="Arial" w:hAnsi="Arial" w:cs="Arial"/>
          <w:sz w:val="20"/>
          <w:szCs w:val="20"/>
        </w:rPr>
        <w:t xml:space="preserve">V. </w:t>
      </w:r>
      <w:proofErr w:type="spellStart"/>
      <w:r>
        <w:rPr>
          <w:rFonts w:ascii="Arial" w:hAnsi="Arial" w:cs="Arial"/>
          <w:sz w:val="20"/>
          <w:szCs w:val="20"/>
        </w:rPr>
        <w:t>Klepš</w:t>
      </w:r>
      <w:proofErr w:type="spellEnd"/>
      <w:r>
        <w:rPr>
          <w:rFonts w:ascii="Arial" w:hAnsi="Arial" w:cs="Arial"/>
          <w:sz w:val="20"/>
          <w:szCs w:val="20"/>
        </w:rPr>
        <w:t xml:space="preserve"> prezentoval dílčí zprávu z kontroly – viz </w:t>
      </w:r>
      <w:r w:rsidRPr="005058A5">
        <w:rPr>
          <w:rFonts w:ascii="Arial" w:hAnsi="Arial" w:cs="Arial"/>
          <w:sz w:val="20"/>
          <w:szCs w:val="20"/>
          <w:u w:val="single"/>
        </w:rPr>
        <w:t>příloha č. 3</w:t>
      </w:r>
      <w:r>
        <w:rPr>
          <w:rFonts w:ascii="Arial" w:hAnsi="Arial" w:cs="Arial"/>
          <w:sz w:val="20"/>
          <w:szCs w:val="20"/>
        </w:rPr>
        <w:t xml:space="preserve">, kde zjistil, že by bylo vhodné zaktualizovat smlouvy uzavřené ještě dle starého občanského zákona, u jedné smlouvy nalezl chybně definovanou inflační doložku. </w:t>
      </w:r>
    </w:p>
    <w:p w14:paraId="08F0DE0A" w14:textId="77777777" w:rsidR="003D07F3" w:rsidRDefault="003D07F3" w:rsidP="003D07F3">
      <w:pPr>
        <w:pStyle w:val="Bezmezer"/>
        <w:tabs>
          <w:tab w:val="left" w:pos="-284"/>
        </w:tabs>
        <w:ind w:left="-284"/>
        <w:jc w:val="both"/>
        <w:rPr>
          <w:rFonts w:ascii="Arial" w:hAnsi="Arial" w:cs="Arial"/>
          <w:sz w:val="20"/>
          <w:szCs w:val="20"/>
        </w:rPr>
      </w:pPr>
    </w:p>
    <w:p w14:paraId="08F0DE0B" w14:textId="77777777" w:rsidR="003D07F3" w:rsidRDefault="003D07F3" w:rsidP="003D07F3">
      <w:pPr>
        <w:pStyle w:val="Bezmezer"/>
        <w:tabs>
          <w:tab w:val="left" w:pos="-284"/>
        </w:tabs>
        <w:ind w:left="-284"/>
        <w:jc w:val="both"/>
        <w:rPr>
          <w:rFonts w:ascii="Arial" w:hAnsi="Arial" w:cs="Arial"/>
          <w:sz w:val="20"/>
          <w:szCs w:val="20"/>
        </w:rPr>
      </w:pPr>
      <w:r w:rsidRPr="0005619D">
        <w:rPr>
          <w:rFonts w:ascii="Arial" w:hAnsi="Arial" w:cs="Arial"/>
          <w:b/>
          <w:i/>
          <w:sz w:val="20"/>
          <w:szCs w:val="20"/>
        </w:rPr>
        <w:t>Kontrolní skupina č. 8 – SNEO</w:t>
      </w:r>
      <w:r>
        <w:rPr>
          <w:rFonts w:ascii="Arial" w:hAnsi="Arial" w:cs="Arial"/>
          <w:sz w:val="20"/>
          <w:szCs w:val="20"/>
        </w:rPr>
        <w:t xml:space="preserve"> (M. Baxa, L. Procházka, E. Tichá) a </w:t>
      </w:r>
      <w:r w:rsidRPr="0005619D">
        <w:rPr>
          <w:rFonts w:ascii="Arial" w:hAnsi="Arial" w:cs="Arial"/>
          <w:b/>
          <w:i/>
          <w:sz w:val="20"/>
          <w:szCs w:val="20"/>
        </w:rPr>
        <w:t>kontrolní skupina č. 10 – Bubenečské nádraží/Stanice 6</w:t>
      </w:r>
      <w:r>
        <w:rPr>
          <w:rFonts w:ascii="Arial" w:hAnsi="Arial" w:cs="Arial"/>
          <w:sz w:val="20"/>
          <w:szCs w:val="20"/>
        </w:rPr>
        <w:t xml:space="preserve"> (M. Baxa, M. Petrásek, T. Strádalová, E. Tichá, B. Truksová)</w:t>
      </w:r>
    </w:p>
    <w:p w14:paraId="08F0DE0C" w14:textId="77777777" w:rsidR="003D07F3" w:rsidRDefault="003D07F3" w:rsidP="003D07F3">
      <w:pPr>
        <w:pStyle w:val="Bezmezer"/>
        <w:tabs>
          <w:tab w:val="left" w:pos="-284"/>
        </w:tabs>
        <w:ind w:left="-284"/>
        <w:jc w:val="both"/>
        <w:rPr>
          <w:rFonts w:ascii="Arial" w:hAnsi="Arial" w:cs="Arial"/>
          <w:sz w:val="20"/>
          <w:szCs w:val="20"/>
        </w:rPr>
      </w:pPr>
      <w:r>
        <w:rPr>
          <w:rFonts w:ascii="Arial" w:hAnsi="Arial" w:cs="Arial"/>
          <w:sz w:val="20"/>
          <w:szCs w:val="20"/>
        </w:rPr>
        <w:t xml:space="preserve">Na konci ledna měla proběhnout schůzka s věcně příslušným radním J. Lacinou, která byla přesunuta na konec února 2025. Následně bude vypracována zpráva z kontroly. </w:t>
      </w:r>
    </w:p>
    <w:p w14:paraId="08F0DE0D" w14:textId="77777777" w:rsidR="003D07F3" w:rsidRDefault="003D07F3" w:rsidP="003D07F3">
      <w:pPr>
        <w:pStyle w:val="Bezmezer"/>
        <w:tabs>
          <w:tab w:val="left" w:pos="-284"/>
        </w:tabs>
        <w:ind w:left="-284"/>
        <w:jc w:val="both"/>
        <w:rPr>
          <w:rFonts w:ascii="Arial" w:hAnsi="Arial" w:cs="Arial"/>
          <w:sz w:val="20"/>
          <w:szCs w:val="20"/>
        </w:rPr>
      </w:pPr>
    </w:p>
    <w:p w14:paraId="08F0DE0E" w14:textId="77777777" w:rsidR="003D07F3" w:rsidRPr="003D07F3" w:rsidRDefault="003D07F3" w:rsidP="003D07F3">
      <w:pPr>
        <w:pStyle w:val="Bezmezer"/>
        <w:tabs>
          <w:tab w:val="left" w:pos="-284"/>
        </w:tabs>
        <w:ind w:left="-284"/>
        <w:jc w:val="both"/>
        <w:rPr>
          <w:rFonts w:ascii="Arial" w:hAnsi="Arial" w:cs="Arial"/>
          <w:sz w:val="20"/>
          <w:szCs w:val="20"/>
          <w:u w:val="single"/>
        </w:rPr>
      </w:pPr>
      <w:r w:rsidRPr="0009796B">
        <w:rPr>
          <w:rFonts w:ascii="Arial" w:hAnsi="Arial" w:cs="Arial"/>
          <w:sz w:val="20"/>
          <w:szCs w:val="20"/>
          <w:u w:val="single"/>
        </w:rPr>
        <w:t xml:space="preserve">8. Různé </w:t>
      </w:r>
    </w:p>
    <w:p w14:paraId="08F0DE0F" w14:textId="77777777" w:rsidR="003D07F3" w:rsidRDefault="003D07F3" w:rsidP="003D07F3">
      <w:pPr>
        <w:pStyle w:val="Bezmezer"/>
        <w:tabs>
          <w:tab w:val="left" w:pos="-284"/>
        </w:tabs>
        <w:ind w:left="-284"/>
        <w:jc w:val="both"/>
        <w:rPr>
          <w:rFonts w:ascii="Arial" w:hAnsi="Arial" w:cs="Arial"/>
          <w:b/>
          <w:sz w:val="20"/>
          <w:szCs w:val="20"/>
        </w:rPr>
      </w:pPr>
      <w:r>
        <w:rPr>
          <w:rFonts w:ascii="Arial" w:hAnsi="Arial" w:cs="Arial"/>
          <w:sz w:val="20"/>
          <w:szCs w:val="20"/>
        </w:rPr>
        <w:t xml:space="preserve">Předseda KV uvedl, že </w:t>
      </w:r>
      <w:r>
        <w:rPr>
          <w:rFonts w:ascii="Arial" w:hAnsi="Arial" w:cs="Arial"/>
          <w:b/>
          <w:sz w:val="20"/>
          <w:szCs w:val="20"/>
        </w:rPr>
        <w:t xml:space="preserve">další jednání KV se bude konat </w:t>
      </w:r>
      <w:proofErr w:type="gramStart"/>
      <w:r>
        <w:rPr>
          <w:rFonts w:ascii="Arial" w:hAnsi="Arial" w:cs="Arial"/>
          <w:b/>
          <w:sz w:val="20"/>
          <w:szCs w:val="20"/>
        </w:rPr>
        <w:t>19.03</w:t>
      </w:r>
      <w:r w:rsidRPr="00B77F92">
        <w:rPr>
          <w:rFonts w:ascii="Arial" w:hAnsi="Arial" w:cs="Arial"/>
          <w:b/>
          <w:sz w:val="20"/>
          <w:szCs w:val="20"/>
        </w:rPr>
        <w:t>.2025</w:t>
      </w:r>
      <w:proofErr w:type="gramEnd"/>
      <w:r w:rsidRPr="00B77F92">
        <w:rPr>
          <w:rFonts w:ascii="Arial" w:hAnsi="Arial" w:cs="Arial"/>
          <w:b/>
          <w:sz w:val="20"/>
          <w:szCs w:val="20"/>
        </w:rPr>
        <w:t xml:space="preserve"> od 17:00h. </w:t>
      </w:r>
    </w:p>
    <w:p w14:paraId="08F0DE10" w14:textId="77777777" w:rsidR="003D07F3" w:rsidRDefault="003D07F3" w:rsidP="003D07F3">
      <w:pPr>
        <w:pStyle w:val="Bezmezer"/>
        <w:tabs>
          <w:tab w:val="left" w:pos="-284"/>
        </w:tabs>
        <w:ind w:left="-284"/>
        <w:jc w:val="both"/>
        <w:rPr>
          <w:rFonts w:ascii="Arial" w:hAnsi="Arial" w:cs="Arial"/>
          <w:b/>
          <w:sz w:val="20"/>
          <w:szCs w:val="20"/>
        </w:rPr>
      </w:pPr>
    </w:p>
    <w:p w14:paraId="08F0DE11" w14:textId="77777777" w:rsidR="003D07F3" w:rsidRDefault="003D07F3" w:rsidP="003D07F3">
      <w:pPr>
        <w:pStyle w:val="Bezmezer"/>
        <w:tabs>
          <w:tab w:val="left" w:pos="-284"/>
        </w:tabs>
        <w:ind w:left="-284"/>
        <w:jc w:val="both"/>
        <w:rPr>
          <w:rFonts w:ascii="Arial" w:hAnsi="Arial" w:cs="Arial"/>
          <w:sz w:val="20"/>
          <w:szCs w:val="20"/>
        </w:rPr>
      </w:pPr>
      <w:r>
        <w:rPr>
          <w:rFonts w:ascii="Arial" w:hAnsi="Arial" w:cs="Arial"/>
          <w:sz w:val="20"/>
          <w:szCs w:val="20"/>
        </w:rPr>
        <w:t xml:space="preserve">E. Tichá upozornila, že jednání KV a FV se často v roce 2025 překrývají a pořádala, aby bylo příště lépe koordinováno. Předseda KV uvedl, že termín jednání KV pro rok 2025 byl schválen usnesením č.  104/11/2024  na 22. jednání KV. </w:t>
      </w:r>
    </w:p>
    <w:p w14:paraId="79ECFB45" w14:textId="77777777" w:rsidR="00381713" w:rsidRDefault="00381713" w:rsidP="003D07F3">
      <w:pPr>
        <w:pStyle w:val="Bezmezer"/>
        <w:tabs>
          <w:tab w:val="left" w:pos="-284"/>
        </w:tabs>
        <w:ind w:left="-284"/>
        <w:jc w:val="both"/>
        <w:rPr>
          <w:rFonts w:ascii="Arial" w:hAnsi="Arial" w:cs="Arial"/>
          <w:sz w:val="20"/>
          <w:szCs w:val="20"/>
        </w:rPr>
      </w:pPr>
      <w:bookmarkStart w:id="0" w:name="_GoBack"/>
      <w:bookmarkEnd w:id="0"/>
    </w:p>
    <w:p w14:paraId="08F0DE12" w14:textId="77777777" w:rsidR="003D07F3" w:rsidRDefault="003D07F3" w:rsidP="003D07F3">
      <w:pPr>
        <w:pStyle w:val="Bezmezer"/>
        <w:tabs>
          <w:tab w:val="left" w:pos="-284"/>
        </w:tabs>
        <w:ind w:left="-284"/>
        <w:jc w:val="both"/>
        <w:rPr>
          <w:rFonts w:ascii="Arial" w:hAnsi="Arial" w:cs="Arial"/>
          <w:sz w:val="20"/>
          <w:szCs w:val="20"/>
        </w:rPr>
      </w:pPr>
    </w:p>
    <w:p w14:paraId="08F0DE13" w14:textId="77777777" w:rsidR="003D07F3" w:rsidRDefault="003D07F3" w:rsidP="003D07F3">
      <w:pPr>
        <w:pStyle w:val="Bezmezer"/>
        <w:tabs>
          <w:tab w:val="left" w:pos="-284"/>
        </w:tabs>
        <w:ind w:left="-284"/>
        <w:jc w:val="right"/>
        <w:rPr>
          <w:rFonts w:ascii="Arial" w:hAnsi="Arial" w:cs="Arial"/>
          <w:sz w:val="20"/>
          <w:szCs w:val="20"/>
        </w:rPr>
      </w:pPr>
      <w:r w:rsidRPr="003D07F3">
        <w:rPr>
          <w:rFonts w:ascii="Arial" w:hAnsi="Arial" w:cs="Arial"/>
          <w:b/>
          <w:sz w:val="20"/>
          <w:szCs w:val="20"/>
        </w:rPr>
        <w:t>Příloha č. 2:</w:t>
      </w:r>
      <w:r>
        <w:rPr>
          <w:rFonts w:ascii="Arial" w:hAnsi="Arial" w:cs="Arial"/>
          <w:sz w:val="20"/>
          <w:szCs w:val="20"/>
        </w:rPr>
        <w:t xml:space="preserve"> Kontrolní zpráva dotace (B. Trusková) </w:t>
      </w:r>
    </w:p>
    <w:p w14:paraId="08F0DE14" w14:textId="77777777" w:rsidR="003D07F3" w:rsidRPr="003D07F3" w:rsidRDefault="003D07F3" w:rsidP="003D07F3">
      <w:pPr>
        <w:spacing w:after="0" w:line="240" w:lineRule="auto"/>
        <w:jc w:val="both"/>
        <w:rPr>
          <w:rFonts w:ascii="Arial" w:eastAsia="Times New Roman" w:hAnsi="Arial" w:cs="Arial"/>
          <w:sz w:val="20"/>
          <w:szCs w:val="20"/>
          <w:lang w:eastAsia="cs-CZ"/>
        </w:rPr>
      </w:pPr>
      <w:r w:rsidRPr="003D07F3">
        <w:rPr>
          <w:rFonts w:ascii="Arial" w:eastAsia="Times New Roman" w:hAnsi="Arial" w:cs="Arial"/>
          <w:b/>
          <w:bCs/>
          <w:color w:val="000000"/>
          <w:sz w:val="20"/>
          <w:szCs w:val="20"/>
          <w:lang w:eastAsia="cs-CZ"/>
        </w:rPr>
        <w:t xml:space="preserve">Happy </w:t>
      </w:r>
      <w:proofErr w:type="spellStart"/>
      <w:r w:rsidRPr="003D07F3">
        <w:rPr>
          <w:rFonts w:ascii="Arial" w:eastAsia="Times New Roman" w:hAnsi="Arial" w:cs="Arial"/>
          <w:b/>
          <w:bCs/>
          <w:color w:val="000000"/>
          <w:sz w:val="20"/>
          <w:szCs w:val="20"/>
          <w:lang w:eastAsia="cs-CZ"/>
        </w:rPr>
        <w:t>Materials</w:t>
      </w:r>
      <w:proofErr w:type="spellEnd"/>
    </w:p>
    <w:p w14:paraId="08F0DE15" w14:textId="77777777" w:rsidR="003D07F3" w:rsidRPr="003D07F3" w:rsidRDefault="003D07F3" w:rsidP="003D07F3">
      <w:pPr>
        <w:spacing w:after="0" w:line="240" w:lineRule="auto"/>
        <w:jc w:val="both"/>
        <w:rPr>
          <w:rFonts w:ascii="Arial" w:eastAsia="Times New Roman" w:hAnsi="Arial" w:cs="Arial"/>
          <w:sz w:val="20"/>
          <w:szCs w:val="20"/>
          <w:lang w:eastAsia="cs-CZ"/>
        </w:rPr>
      </w:pPr>
      <w:r w:rsidRPr="003D07F3">
        <w:rPr>
          <w:rFonts w:ascii="Arial" w:eastAsia="Times New Roman" w:hAnsi="Arial" w:cs="Arial"/>
          <w:b/>
          <w:bCs/>
          <w:color w:val="000000"/>
          <w:sz w:val="20"/>
          <w:szCs w:val="20"/>
          <w:lang w:eastAsia="cs-CZ"/>
        </w:rPr>
        <w:t>výše dotace: 300 000 Kč</w:t>
      </w:r>
    </w:p>
    <w:p w14:paraId="08F0DE16" w14:textId="77777777" w:rsidR="003D07F3" w:rsidRPr="003D07F3" w:rsidRDefault="003D07F3" w:rsidP="003D07F3">
      <w:pPr>
        <w:spacing w:after="0" w:line="240" w:lineRule="auto"/>
        <w:jc w:val="both"/>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požadovaná částka: 321 000 Kč</w:t>
      </w:r>
    </w:p>
    <w:p w14:paraId="08F0DE17" w14:textId="77777777" w:rsidR="003D07F3" w:rsidRPr="003D07F3" w:rsidRDefault="003D07F3" w:rsidP="003D07F3">
      <w:pPr>
        <w:spacing w:after="0" w:line="240" w:lineRule="auto"/>
        <w:jc w:val="both"/>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program: Provoz kulturních zařízení na území Prahy 6 - jednoleté dotace na období leden - prosinec 2023 a víceleté dotace od ledna 2023 do konce roku 2026</w:t>
      </w:r>
    </w:p>
    <w:p w14:paraId="08F0DE18" w14:textId="77777777" w:rsidR="003D07F3" w:rsidRPr="003D07F3" w:rsidRDefault="003D07F3" w:rsidP="003D07F3">
      <w:pPr>
        <w:spacing w:after="0" w:line="240" w:lineRule="auto"/>
        <w:jc w:val="both"/>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 xml:space="preserve">projekt: </w:t>
      </w:r>
      <w:r w:rsidRPr="003D07F3">
        <w:rPr>
          <w:rFonts w:ascii="Arial" w:eastAsia="Times New Roman" w:hAnsi="Arial" w:cs="Arial"/>
          <w:b/>
          <w:bCs/>
          <w:color w:val="000000"/>
          <w:sz w:val="20"/>
          <w:szCs w:val="20"/>
          <w:lang w:eastAsia="cs-CZ"/>
        </w:rPr>
        <w:t xml:space="preserve">Galerie </w:t>
      </w:r>
      <w:proofErr w:type="spellStart"/>
      <w:r w:rsidRPr="003D07F3">
        <w:rPr>
          <w:rFonts w:ascii="Arial" w:eastAsia="Times New Roman" w:hAnsi="Arial" w:cs="Arial"/>
          <w:b/>
          <w:bCs/>
          <w:color w:val="000000"/>
          <w:sz w:val="20"/>
          <w:szCs w:val="20"/>
          <w:lang w:eastAsia="cs-CZ"/>
        </w:rPr>
        <w:t>Kuzebauch</w:t>
      </w:r>
      <w:proofErr w:type="spellEnd"/>
      <w:r w:rsidRPr="003D07F3">
        <w:rPr>
          <w:rFonts w:ascii="Arial" w:eastAsia="Times New Roman" w:hAnsi="Arial" w:cs="Arial"/>
          <w:b/>
          <w:bCs/>
          <w:color w:val="000000"/>
          <w:sz w:val="20"/>
          <w:szCs w:val="20"/>
          <w:lang w:eastAsia="cs-CZ"/>
        </w:rPr>
        <w:t xml:space="preserve"> oživuje kulturní život na Břevnově a v Praze 6</w:t>
      </w:r>
    </w:p>
    <w:p w14:paraId="08F0DE19" w14:textId="77777777" w:rsidR="003D07F3" w:rsidRPr="003D07F3" w:rsidRDefault="003D07F3" w:rsidP="003D07F3">
      <w:pPr>
        <w:numPr>
          <w:ilvl w:val="0"/>
          <w:numId w:val="7"/>
        </w:numPr>
        <w:spacing w:after="0" w:line="240" w:lineRule="auto"/>
        <w:jc w:val="both"/>
        <w:textAlignment w:val="baseline"/>
        <w:rPr>
          <w:rFonts w:ascii="Arial" w:eastAsia="Times New Roman" w:hAnsi="Arial" w:cs="Arial"/>
          <w:color w:val="000000"/>
          <w:sz w:val="20"/>
          <w:szCs w:val="20"/>
          <w:lang w:eastAsia="cs-CZ"/>
        </w:rPr>
      </w:pPr>
      <w:r w:rsidRPr="003D07F3">
        <w:rPr>
          <w:rFonts w:ascii="Arial" w:eastAsia="Times New Roman" w:hAnsi="Arial" w:cs="Arial"/>
          <w:color w:val="000000"/>
          <w:sz w:val="20"/>
          <w:szCs w:val="20"/>
          <w:lang w:eastAsia="cs-CZ"/>
        </w:rPr>
        <w:t xml:space="preserve">Galerie </w:t>
      </w:r>
      <w:proofErr w:type="spellStart"/>
      <w:r w:rsidRPr="003D07F3">
        <w:rPr>
          <w:rFonts w:ascii="Arial" w:eastAsia="Times New Roman" w:hAnsi="Arial" w:cs="Arial"/>
          <w:color w:val="000000"/>
          <w:sz w:val="20"/>
          <w:szCs w:val="20"/>
          <w:lang w:eastAsia="cs-CZ"/>
        </w:rPr>
        <w:t>Kuzebauch</w:t>
      </w:r>
      <w:proofErr w:type="spellEnd"/>
      <w:r w:rsidRPr="003D07F3">
        <w:rPr>
          <w:rFonts w:ascii="Arial" w:eastAsia="Times New Roman" w:hAnsi="Arial" w:cs="Arial"/>
          <w:color w:val="000000"/>
          <w:sz w:val="20"/>
          <w:szCs w:val="20"/>
          <w:lang w:eastAsia="cs-CZ"/>
        </w:rPr>
        <w:t xml:space="preserve"> se zaměřuje na oblast sklářského umění a svou činností podporuje výtvarníky aktivní v tomto oboru, který patří k celosvětové špičce. </w:t>
      </w:r>
    </w:p>
    <w:p w14:paraId="08F0DE1A" w14:textId="77777777" w:rsidR="003D07F3" w:rsidRPr="003D07F3" w:rsidRDefault="003D07F3" w:rsidP="003D07F3">
      <w:pPr>
        <w:numPr>
          <w:ilvl w:val="0"/>
          <w:numId w:val="7"/>
        </w:numPr>
        <w:spacing w:after="0" w:line="240" w:lineRule="auto"/>
        <w:jc w:val="both"/>
        <w:textAlignment w:val="baseline"/>
        <w:rPr>
          <w:rFonts w:ascii="Arial" w:eastAsia="Times New Roman" w:hAnsi="Arial" w:cs="Arial"/>
          <w:color w:val="000000"/>
          <w:sz w:val="20"/>
          <w:szCs w:val="20"/>
          <w:lang w:eastAsia="cs-CZ"/>
        </w:rPr>
      </w:pPr>
      <w:r w:rsidRPr="003D07F3">
        <w:rPr>
          <w:rFonts w:ascii="Arial" w:eastAsia="Times New Roman" w:hAnsi="Arial" w:cs="Arial"/>
          <w:color w:val="000000"/>
          <w:sz w:val="20"/>
          <w:szCs w:val="20"/>
          <w:lang w:eastAsia="cs-CZ"/>
        </w:rPr>
        <w:t>žádost o dotaci byla velice důkladně zpracována a výsledek odpovídá (s jednou drobnou změnou v personální otázce, která není pro činnost KV podstatná) této žádosti. Jednalo se o dotaci na provoz, kdy většina financí jde na pořádané výstavy</w:t>
      </w:r>
    </w:p>
    <w:p w14:paraId="08F0DE1B" w14:textId="77777777" w:rsidR="003D07F3" w:rsidRPr="003D07F3" w:rsidRDefault="003D07F3" w:rsidP="003D07F3">
      <w:pPr>
        <w:numPr>
          <w:ilvl w:val="0"/>
          <w:numId w:val="7"/>
        </w:numPr>
        <w:spacing w:after="0" w:line="240" w:lineRule="auto"/>
        <w:jc w:val="both"/>
        <w:textAlignment w:val="baseline"/>
        <w:rPr>
          <w:rFonts w:ascii="Arial" w:eastAsia="Times New Roman" w:hAnsi="Arial" w:cs="Arial"/>
          <w:color w:val="000000"/>
          <w:sz w:val="20"/>
          <w:szCs w:val="20"/>
          <w:lang w:eastAsia="cs-CZ"/>
        </w:rPr>
      </w:pPr>
      <w:r w:rsidRPr="003D07F3">
        <w:rPr>
          <w:rFonts w:ascii="Arial" w:eastAsia="Times New Roman" w:hAnsi="Arial" w:cs="Arial"/>
          <w:color w:val="000000"/>
          <w:sz w:val="20"/>
          <w:szCs w:val="20"/>
          <w:lang w:eastAsia="cs-CZ"/>
        </w:rPr>
        <w:t>žádost byla projednána na Komisi pro kulturu</w:t>
      </w:r>
    </w:p>
    <w:p w14:paraId="08F0DE1C" w14:textId="77777777" w:rsidR="003D07F3" w:rsidRPr="003D07F3" w:rsidRDefault="003D07F3" w:rsidP="003D07F3">
      <w:pPr>
        <w:numPr>
          <w:ilvl w:val="0"/>
          <w:numId w:val="7"/>
        </w:numPr>
        <w:spacing w:after="0" w:line="240" w:lineRule="auto"/>
        <w:jc w:val="both"/>
        <w:textAlignment w:val="baseline"/>
        <w:rPr>
          <w:rFonts w:ascii="Arial" w:eastAsia="Times New Roman" w:hAnsi="Arial" w:cs="Arial"/>
          <w:color w:val="000000"/>
          <w:sz w:val="20"/>
          <w:szCs w:val="20"/>
          <w:lang w:eastAsia="cs-CZ"/>
        </w:rPr>
      </w:pPr>
      <w:r w:rsidRPr="003D07F3">
        <w:rPr>
          <w:rFonts w:ascii="Arial" w:eastAsia="Times New Roman" w:hAnsi="Arial" w:cs="Arial"/>
          <w:color w:val="000000"/>
          <w:sz w:val="20"/>
          <w:szCs w:val="20"/>
          <w:lang w:eastAsia="cs-CZ"/>
        </w:rPr>
        <w:t>složka obsahuje smlouvu o poskytnutí dotace </w:t>
      </w:r>
    </w:p>
    <w:p w14:paraId="08F0DE1D" w14:textId="77777777" w:rsidR="003D07F3" w:rsidRPr="003D07F3" w:rsidRDefault="003D07F3" w:rsidP="003D07F3">
      <w:pPr>
        <w:numPr>
          <w:ilvl w:val="0"/>
          <w:numId w:val="7"/>
        </w:numPr>
        <w:spacing w:after="0" w:line="240" w:lineRule="auto"/>
        <w:jc w:val="both"/>
        <w:textAlignment w:val="baseline"/>
        <w:rPr>
          <w:rFonts w:ascii="Arial" w:eastAsia="Times New Roman" w:hAnsi="Arial" w:cs="Arial"/>
          <w:color w:val="000000"/>
          <w:sz w:val="20"/>
          <w:szCs w:val="20"/>
          <w:lang w:eastAsia="cs-CZ"/>
        </w:rPr>
      </w:pPr>
      <w:r w:rsidRPr="003D07F3">
        <w:rPr>
          <w:rFonts w:ascii="Arial" w:eastAsia="Times New Roman" w:hAnsi="Arial" w:cs="Arial"/>
          <w:color w:val="000000"/>
          <w:sz w:val="20"/>
          <w:szCs w:val="20"/>
          <w:lang w:eastAsia="cs-CZ"/>
        </w:rPr>
        <w:t xml:space="preserve">ve zprávě nechybí vyúčtování, faktury ani závěrečná zpráva s detailním popisem a fotodokumentací k šesti realizovaným výstavám, které byly v souladu s výstavním plánem. </w:t>
      </w:r>
      <w:r w:rsidRPr="003D07F3">
        <w:rPr>
          <w:rFonts w:ascii="Arial" w:eastAsia="Times New Roman" w:hAnsi="Arial" w:cs="Arial"/>
          <w:color w:val="000000"/>
          <w:sz w:val="20"/>
          <w:szCs w:val="20"/>
          <w:lang w:eastAsia="cs-CZ"/>
        </w:rPr>
        <w:lastRenderedPageBreak/>
        <w:t xml:space="preserve">Zpráva obsahuje vedle tohoto popisu také popis zasažené cílové skupiny, způsoby propagace a další. Součástí je i fotodokumentace, která ukazuje, že logo Prahy 6 bylo svědomitě uváděné v </w:t>
      </w:r>
      <w:proofErr w:type="spellStart"/>
      <w:r w:rsidRPr="003D07F3">
        <w:rPr>
          <w:rFonts w:ascii="Arial" w:eastAsia="Times New Roman" w:hAnsi="Arial" w:cs="Arial"/>
          <w:color w:val="000000"/>
          <w:sz w:val="20"/>
          <w:szCs w:val="20"/>
          <w:lang w:eastAsia="cs-CZ"/>
        </w:rPr>
        <w:t>logomapách</w:t>
      </w:r>
      <w:proofErr w:type="spellEnd"/>
      <w:r w:rsidRPr="003D07F3">
        <w:rPr>
          <w:rFonts w:ascii="Arial" w:eastAsia="Times New Roman" w:hAnsi="Arial" w:cs="Arial"/>
          <w:color w:val="000000"/>
          <w:sz w:val="20"/>
          <w:szCs w:val="20"/>
          <w:lang w:eastAsia="cs-CZ"/>
        </w:rPr>
        <w:t>. </w:t>
      </w:r>
    </w:p>
    <w:p w14:paraId="08F0DE1E" w14:textId="77777777" w:rsidR="003D07F3" w:rsidRPr="003D07F3" w:rsidRDefault="003D07F3" w:rsidP="003D07F3">
      <w:pPr>
        <w:spacing w:after="0" w:line="240" w:lineRule="auto"/>
        <w:jc w:val="both"/>
        <w:rPr>
          <w:rFonts w:ascii="Arial" w:eastAsia="Times New Roman" w:hAnsi="Arial" w:cs="Arial"/>
          <w:sz w:val="20"/>
          <w:szCs w:val="20"/>
          <w:lang w:eastAsia="cs-CZ"/>
        </w:rPr>
      </w:pPr>
      <w:r w:rsidRPr="003D07F3">
        <w:rPr>
          <w:rFonts w:ascii="Arial" w:eastAsia="Times New Roman" w:hAnsi="Arial" w:cs="Arial"/>
          <w:b/>
          <w:bCs/>
          <w:color w:val="000000"/>
          <w:sz w:val="20"/>
          <w:szCs w:val="20"/>
          <w:lang w:eastAsia="cs-CZ"/>
        </w:rPr>
        <w:t>Při kontrole jsem nenašla žádná pochybení.</w:t>
      </w:r>
    </w:p>
    <w:p w14:paraId="08F0DE1F" w14:textId="77777777" w:rsidR="003D07F3" w:rsidRPr="003D07F3" w:rsidRDefault="003D07F3" w:rsidP="003D07F3">
      <w:pPr>
        <w:spacing w:after="240" w:line="240" w:lineRule="auto"/>
        <w:jc w:val="both"/>
        <w:rPr>
          <w:rFonts w:ascii="Arial" w:eastAsia="Times New Roman" w:hAnsi="Arial" w:cs="Arial"/>
          <w:sz w:val="20"/>
          <w:szCs w:val="20"/>
          <w:lang w:eastAsia="cs-CZ"/>
        </w:rPr>
      </w:pPr>
    </w:p>
    <w:p w14:paraId="08F0DE20" w14:textId="77777777" w:rsidR="003D07F3" w:rsidRPr="003D07F3" w:rsidRDefault="003D07F3" w:rsidP="003D07F3">
      <w:pPr>
        <w:spacing w:after="0" w:line="240" w:lineRule="auto"/>
        <w:jc w:val="both"/>
        <w:rPr>
          <w:rFonts w:ascii="Arial" w:eastAsia="Times New Roman" w:hAnsi="Arial" w:cs="Arial"/>
          <w:sz w:val="20"/>
          <w:szCs w:val="20"/>
          <w:lang w:eastAsia="cs-CZ"/>
        </w:rPr>
      </w:pPr>
      <w:r w:rsidRPr="003D07F3">
        <w:rPr>
          <w:rFonts w:ascii="Arial" w:eastAsia="Times New Roman" w:hAnsi="Arial" w:cs="Arial"/>
          <w:b/>
          <w:bCs/>
          <w:color w:val="000000"/>
          <w:sz w:val="20"/>
          <w:szCs w:val="20"/>
          <w:lang w:eastAsia="cs-CZ"/>
        </w:rPr>
        <w:t>POST BELLUM</w:t>
      </w:r>
    </w:p>
    <w:p w14:paraId="08F0DE21" w14:textId="77777777" w:rsidR="003D07F3" w:rsidRPr="003D07F3" w:rsidRDefault="003D07F3" w:rsidP="003D07F3">
      <w:pPr>
        <w:spacing w:after="0" w:line="240" w:lineRule="auto"/>
        <w:jc w:val="both"/>
        <w:rPr>
          <w:rFonts w:ascii="Arial" w:eastAsia="Times New Roman" w:hAnsi="Arial" w:cs="Arial"/>
          <w:sz w:val="20"/>
          <w:szCs w:val="20"/>
          <w:lang w:eastAsia="cs-CZ"/>
        </w:rPr>
      </w:pPr>
      <w:r w:rsidRPr="003D07F3">
        <w:rPr>
          <w:rFonts w:ascii="Arial" w:eastAsia="Times New Roman" w:hAnsi="Arial" w:cs="Arial"/>
          <w:b/>
          <w:bCs/>
          <w:color w:val="000000"/>
          <w:sz w:val="20"/>
          <w:szCs w:val="20"/>
          <w:lang w:eastAsia="cs-CZ"/>
        </w:rPr>
        <w:t>výše dotace: 350 000 Kč</w:t>
      </w:r>
    </w:p>
    <w:p w14:paraId="08F0DE22" w14:textId="77777777" w:rsidR="003D07F3" w:rsidRPr="003D07F3" w:rsidRDefault="003D07F3" w:rsidP="003D07F3">
      <w:pPr>
        <w:spacing w:after="0" w:line="240" w:lineRule="auto"/>
        <w:jc w:val="both"/>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požadovaná částka: 1 200 000 Kč</w:t>
      </w:r>
    </w:p>
    <w:p w14:paraId="08F0DE23" w14:textId="77777777" w:rsidR="003D07F3" w:rsidRPr="003D07F3" w:rsidRDefault="003D07F3" w:rsidP="003D07F3">
      <w:pPr>
        <w:spacing w:after="0" w:line="240" w:lineRule="auto"/>
        <w:jc w:val="both"/>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program: Provoz kulturních zařízení na území Prahy 6 - jednoleté dotace na období leden - prosinec 2023 a víceleté dotace od ledna 2023 do konce roku 2026</w:t>
      </w:r>
    </w:p>
    <w:p w14:paraId="08F0DE24" w14:textId="77777777" w:rsidR="003D07F3" w:rsidRPr="003D07F3" w:rsidRDefault="003D07F3" w:rsidP="003D07F3">
      <w:pPr>
        <w:spacing w:after="0" w:line="240" w:lineRule="auto"/>
        <w:jc w:val="both"/>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 xml:space="preserve">projekt: </w:t>
      </w:r>
      <w:r w:rsidRPr="003D07F3">
        <w:rPr>
          <w:rFonts w:ascii="Arial" w:eastAsia="Times New Roman" w:hAnsi="Arial" w:cs="Arial"/>
          <w:b/>
          <w:bCs/>
          <w:color w:val="000000"/>
          <w:sz w:val="20"/>
          <w:szCs w:val="20"/>
          <w:lang w:eastAsia="cs-CZ"/>
        </w:rPr>
        <w:t>Institut Paměti národa</w:t>
      </w:r>
    </w:p>
    <w:p w14:paraId="08F0DE25" w14:textId="77777777" w:rsidR="003D07F3" w:rsidRPr="003D07F3" w:rsidRDefault="003D07F3" w:rsidP="003D07F3">
      <w:pPr>
        <w:numPr>
          <w:ilvl w:val="0"/>
          <w:numId w:val="8"/>
        </w:numPr>
        <w:spacing w:after="0" w:line="240" w:lineRule="auto"/>
        <w:jc w:val="both"/>
        <w:textAlignment w:val="baseline"/>
        <w:rPr>
          <w:rFonts w:ascii="Arial" w:eastAsia="Times New Roman" w:hAnsi="Arial" w:cs="Arial"/>
          <w:color w:val="000000"/>
          <w:sz w:val="20"/>
          <w:szCs w:val="20"/>
          <w:lang w:eastAsia="cs-CZ"/>
        </w:rPr>
      </w:pPr>
      <w:r w:rsidRPr="003D07F3">
        <w:rPr>
          <w:rFonts w:ascii="Arial" w:eastAsia="Times New Roman" w:hAnsi="Arial" w:cs="Arial"/>
          <w:color w:val="000000"/>
          <w:sz w:val="20"/>
          <w:szCs w:val="20"/>
          <w:lang w:eastAsia="cs-CZ"/>
        </w:rPr>
        <w:t xml:space="preserve">4 dílčí aktivity realizované organizací Post </w:t>
      </w:r>
      <w:proofErr w:type="spellStart"/>
      <w:r w:rsidRPr="003D07F3">
        <w:rPr>
          <w:rFonts w:ascii="Arial" w:eastAsia="Times New Roman" w:hAnsi="Arial" w:cs="Arial"/>
          <w:color w:val="000000"/>
          <w:sz w:val="20"/>
          <w:szCs w:val="20"/>
          <w:lang w:eastAsia="cs-CZ"/>
        </w:rPr>
        <w:t>Bellum</w:t>
      </w:r>
      <w:proofErr w:type="spellEnd"/>
      <w:r w:rsidRPr="003D07F3">
        <w:rPr>
          <w:rFonts w:ascii="Arial" w:eastAsia="Times New Roman" w:hAnsi="Arial" w:cs="Arial"/>
          <w:color w:val="000000"/>
          <w:sz w:val="20"/>
          <w:szCs w:val="20"/>
          <w:lang w:eastAsia="cs-CZ"/>
        </w:rPr>
        <w:t xml:space="preserve">: </w:t>
      </w:r>
      <w:proofErr w:type="spellStart"/>
      <w:r w:rsidRPr="003D07F3">
        <w:rPr>
          <w:rFonts w:ascii="Arial" w:eastAsia="Times New Roman" w:hAnsi="Arial" w:cs="Arial"/>
          <w:color w:val="000000"/>
          <w:sz w:val="20"/>
          <w:szCs w:val="20"/>
          <w:lang w:eastAsia="cs-CZ"/>
        </w:rPr>
        <w:t>dokumentqace</w:t>
      </w:r>
      <w:proofErr w:type="spellEnd"/>
      <w:r w:rsidRPr="003D07F3">
        <w:rPr>
          <w:rFonts w:ascii="Arial" w:eastAsia="Times New Roman" w:hAnsi="Arial" w:cs="Arial"/>
          <w:color w:val="000000"/>
          <w:sz w:val="20"/>
          <w:szCs w:val="20"/>
          <w:lang w:eastAsia="cs-CZ"/>
        </w:rPr>
        <w:t xml:space="preserve"> pamětnických příběhů, Festival Paměti národa, Divadelní kroužky Paměti národa, Doprovodná kulturní program Běh pro Paměť národa</w:t>
      </w:r>
    </w:p>
    <w:p w14:paraId="08F0DE26" w14:textId="77777777" w:rsidR="003D07F3" w:rsidRPr="003D07F3" w:rsidRDefault="003D07F3" w:rsidP="003D07F3">
      <w:pPr>
        <w:numPr>
          <w:ilvl w:val="0"/>
          <w:numId w:val="8"/>
        </w:numPr>
        <w:spacing w:after="0" w:line="240" w:lineRule="auto"/>
        <w:jc w:val="both"/>
        <w:textAlignment w:val="baseline"/>
        <w:rPr>
          <w:rFonts w:ascii="Arial" w:eastAsia="Times New Roman" w:hAnsi="Arial" w:cs="Arial"/>
          <w:color w:val="000000"/>
          <w:sz w:val="20"/>
          <w:szCs w:val="20"/>
          <w:lang w:eastAsia="cs-CZ"/>
        </w:rPr>
      </w:pPr>
      <w:proofErr w:type="spellStart"/>
      <w:r w:rsidRPr="003D07F3">
        <w:rPr>
          <w:rFonts w:ascii="Arial" w:eastAsia="Times New Roman" w:hAnsi="Arial" w:cs="Arial"/>
          <w:color w:val="000000"/>
          <w:sz w:val="20"/>
          <w:szCs w:val="20"/>
          <w:lang w:eastAsia="cs-CZ"/>
        </w:rPr>
        <w:t>nadstandartně</w:t>
      </w:r>
      <w:proofErr w:type="spellEnd"/>
      <w:r w:rsidRPr="003D07F3">
        <w:rPr>
          <w:rFonts w:ascii="Arial" w:eastAsia="Times New Roman" w:hAnsi="Arial" w:cs="Arial"/>
          <w:color w:val="000000"/>
          <w:sz w:val="20"/>
          <w:szCs w:val="20"/>
          <w:lang w:eastAsia="cs-CZ"/>
        </w:rPr>
        <w:t xml:space="preserve"> zpracovaná žádost s detailním popisem veškerých aktivit včetně důkladného zpracování položkového rozpočtu. </w:t>
      </w:r>
    </w:p>
    <w:p w14:paraId="08F0DE27" w14:textId="77777777" w:rsidR="003D07F3" w:rsidRPr="003D07F3" w:rsidRDefault="003D07F3" w:rsidP="003D07F3">
      <w:pPr>
        <w:numPr>
          <w:ilvl w:val="0"/>
          <w:numId w:val="8"/>
        </w:numPr>
        <w:spacing w:after="0" w:line="240" w:lineRule="auto"/>
        <w:jc w:val="both"/>
        <w:textAlignment w:val="baseline"/>
        <w:rPr>
          <w:rFonts w:ascii="Arial" w:eastAsia="Times New Roman" w:hAnsi="Arial" w:cs="Arial"/>
          <w:color w:val="000000"/>
          <w:sz w:val="20"/>
          <w:szCs w:val="20"/>
          <w:lang w:eastAsia="cs-CZ"/>
        </w:rPr>
      </w:pPr>
      <w:r w:rsidRPr="003D07F3">
        <w:rPr>
          <w:rFonts w:ascii="Arial" w:eastAsia="Times New Roman" w:hAnsi="Arial" w:cs="Arial"/>
          <w:color w:val="000000"/>
          <w:sz w:val="20"/>
          <w:szCs w:val="20"/>
          <w:lang w:eastAsia="cs-CZ"/>
        </w:rPr>
        <w:t>žádost byla projednána na Komisi pro kulturu, kde byla stanovena přidělená výše dotace</w:t>
      </w:r>
    </w:p>
    <w:p w14:paraId="08F0DE28" w14:textId="77777777" w:rsidR="003D07F3" w:rsidRPr="003D07F3" w:rsidRDefault="003D07F3" w:rsidP="003D07F3">
      <w:pPr>
        <w:numPr>
          <w:ilvl w:val="0"/>
          <w:numId w:val="8"/>
        </w:numPr>
        <w:spacing w:after="0" w:line="240" w:lineRule="auto"/>
        <w:jc w:val="both"/>
        <w:textAlignment w:val="baseline"/>
        <w:rPr>
          <w:rFonts w:ascii="Arial" w:eastAsia="Times New Roman" w:hAnsi="Arial" w:cs="Arial"/>
          <w:color w:val="000000"/>
          <w:sz w:val="20"/>
          <w:szCs w:val="20"/>
          <w:lang w:eastAsia="cs-CZ"/>
        </w:rPr>
      </w:pPr>
      <w:r w:rsidRPr="003D07F3">
        <w:rPr>
          <w:rFonts w:ascii="Arial" w:eastAsia="Times New Roman" w:hAnsi="Arial" w:cs="Arial"/>
          <w:color w:val="000000"/>
          <w:sz w:val="20"/>
          <w:szCs w:val="20"/>
          <w:lang w:eastAsia="cs-CZ"/>
        </w:rPr>
        <w:t>složka obsahuje smlouvu o poskytnutí dotace, ve zprávě nechybí vyúčtování dotace, zpráva o průběhu projektu, fotodokumentace akcí, na kterých je vždy uváděno logo Prahy 6, nechybí obraty na kontu, faktury, smlouvy s dodavateli, smlouva o nájmu nebytových prostor ani další náležitosti. </w:t>
      </w:r>
    </w:p>
    <w:p w14:paraId="08F0DE29" w14:textId="77777777" w:rsidR="003D07F3" w:rsidRPr="003D07F3" w:rsidRDefault="003D07F3" w:rsidP="003D07F3">
      <w:pPr>
        <w:spacing w:after="0" w:line="240" w:lineRule="auto"/>
        <w:jc w:val="both"/>
        <w:rPr>
          <w:rFonts w:ascii="Arial" w:eastAsia="Times New Roman" w:hAnsi="Arial" w:cs="Arial"/>
          <w:sz w:val="20"/>
          <w:szCs w:val="20"/>
          <w:lang w:eastAsia="cs-CZ"/>
        </w:rPr>
      </w:pPr>
      <w:r w:rsidRPr="003D07F3">
        <w:rPr>
          <w:rFonts w:ascii="Arial" w:eastAsia="Times New Roman" w:hAnsi="Arial" w:cs="Arial"/>
          <w:b/>
          <w:bCs/>
          <w:color w:val="000000"/>
          <w:sz w:val="20"/>
          <w:szCs w:val="20"/>
          <w:lang w:eastAsia="cs-CZ"/>
        </w:rPr>
        <w:t>Při kontrole jsem nenašla žádné pochybení</w:t>
      </w:r>
    </w:p>
    <w:p w14:paraId="08F0DE2A" w14:textId="77777777" w:rsidR="003D07F3" w:rsidRPr="003D07F3" w:rsidRDefault="003D07F3" w:rsidP="003D07F3">
      <w:pPr>
        <w:spacing w:after="0" w:line="240" w:lineRule="auto"/>
        <w:jc w:val="both"/>
        <w:rPr>
          <w:rFonts w:ascii="Arial" w:eastAsia="Times New Roman" w:hAnsi="Arial" w:cs="Arial"/>
          <w:sz w:val="20"/>
          <w:szCs w:val="20"/>
          <w:lang w:eastAsia="cs-CZ"/>
        </w:rPr>
      </w:pPr>
    </w:p>
    <w:p w14:paraId="08F0DE2B" w14:textId="77777777" w:rsidR="003D07F3" w:rsidRPr="003D07F3" w:rsidRDefault="003D07F3" w:rsidP="003D07F3">
      <w:pPr>
        <w:spacing w:after="0" w:line="240" w:lineRule="auto"/>
        <w:jc w:val="both"/>
        <w:rPr>
          <w:rFonts w:ascii="Arial" w:eastAsia="Times New Roman" w:hAnsi="Arial" w:cs="Arial"/>
          <w:sz w:val="20"/>
          <w:szCs w:val="20"/>
          <w:lang w:eastAsia="cs-CZ"/>
        </w:rPr>
      </w:pPr>
      <w:r w:rsidRPr="003D07F3">
        <w:rPr>
          <w:rFonts w:ascii="Arial" w:eastAsia="Times New Roman" w:hAnsi="Arial" w:cs="Arial"/>
          <w:b/>
          <w:bCs/>
          <w:color w:val="000000"/>
          <w:sz w:val="20"/>
          <w:szCs w:val="20"/>
          <w:lang w:eastAsia="cs-CZ"/>
        </w:rPr>
        <w:t>Vysoká škola chemicko-technologická</w:t>
      </w:r>
    </w:p>
    <w:p w14:paraId="08F0DE2C" w14:textId="77777777" w:rsidR="003D07F3" w:rsidRPr="003D07F3" w:rsidRDefault="003D07F3" w:rsidP="003D07F3">
      <w:pPr>
        <w:spacing w:after="0" w:line="240" w:lineRule="auto"/>
        <w:jc w:val="both"/>
        <w:rPr>
          <w:rFonts w:ascii="Arial" w:eastAsia="Times New Roman" w:hAnsi="Arial" w:cs="Arial"/>
          <w:sz w:val="20"/>
          <w:szCs w:val="20"/>
          <w:lang w:eastAsia="cs-CZ"/>
        </w:rPr>
      </w:pPr>
      <w:r w:rsidRPr="003D07F3">
        <w:rPr>
          <w:rFonts w:ascii="Arial" w:eastAsia="Times New Roman" w:hAnsi="Arial" w:cs="Arial"/>
          <w:b/>
          <w:bCs/>
          <w:color w:val="000000"/>
          <w:sz w:val="20"/>
          <w:szCs w:val="20"/>
          <w:lang w:eastAsia="cs-CZ"/>
        </w:rPr>
        <w:t>výše dotace: 328 000 Kč</w:t>
      </w:r>
    </w:p>
    <w:p w14:paraId="08F0DE2D" w14:textId="77777777" w:rsidR="003D07F3" w:rsidRPr="003D07F3" w:rsidRDefault="003D07F3" w:rsidP="003D07F3">
      <w:pPr>
        <w:spacing w:after="0" w:line="240" w:lineRule="auto"/>
        <w:jc w:val="both"/>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požadovaná částka: 800 000 Kč</w:t>
      </w:r>
    </w:p>
    <w:p w14:paraId="08F0DE2E" w14:textId="77777777" w:rsidR="003D07F3" w:rsidRPr="003D07F3" w:rsidRDefault="003D07F3" w:rsidP="003D07F3">
      <w:pPr>
        <w:spacing w:after="0" w:line="240" w:lineRule="auto"/>
        <w:jc w:val="both"/>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program: Provoz kulturních zařízení na území Prahy 6 - jednoleté dotace na období leden - prosinec 2023 a víceleté dotace od ledna 2023 do konce roku 2026</w:t>
      </w:r>
    </w:p>
    <w:p w14:paraId="08F0DE2F" w14:textId="77777777" w:rsidR="003D07F3" w:rsidRPr="003D07F3" w:rsidRDefault="003D07F3" w:rsidP="003D07F3">
      <w:pPr>
        <w:spacing w:after="0" w:line="240" w:lineRule="auto"/>
        <w:jc w:val="both"/>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 xml:space="preserve">projekt: </w:t>
      </w:r>
      <w:r w:rsidRPr="003D07F3">
        <w:rPr>
          <w:rFonts w:ascii="Arial" w:eastAsia="Times New Roman" w:hAnsi="Arial" w:cs="Arial"/>
          <w:b/>
          <w:bCs/>
          <w:color w:val="000000"/>
          <w:sz w:val="20"/>
          <w:szCs w:val="20"/>
          <w:lang w:eastAsia="cs-CZ"/>
        </w:rPr>
        <w:t>Kampus Dejvice žije</w:t>
      </w:r>
    </w:p>
    <w:p w14:paraId="08F0DE30" w14:textId="77777777" w:rsidR="003D07F3" w:rsidRPr="003D07F3" w:rsidRDefault="003D07F3" w:rsidP="003D07F3">
      <w:pPr>
        <w:numPr>
          <w:ilvl w:val="0"/>
          <w:numId w:val="9"/>
        </w:numPr>
        <w:spacing w:after="0" w:line="240" w:lineRule="auto"/>
        <w:jc w:val="both"/>
        <w:textAlignment w:val="baseline"/>
        <w:rPr>
          <w:rFonts w:ascii="Arial" w:eastAsia="Times New Roman" w:hAnsi="Arial" w:cs="Arial"/>
          <w:color w:val="000000"/>
          <w:sz w:val="20"/>
          <w:szCs w:val="20"/>
          <w:lang w:eastAsia="cs-CZ"/>
        </w:rPr>
      </w:pPr>
      <w:r w:rsidRPr="003D07F3">
        <w:rPr>
          <w:rFonts w:ascii="Arial" w:eastAsia="Times New Roman" w:hAnsi="Arial" w:cs="Arial"/>
          <w:color w:val="000000"/>
          <w:sz w:val="20"/>
          <w:szCs w:val="20"/>
          <w:lang w:eastAsia="cs-CZ"/>
        </w:rPr>
        <w:t xml:space="preserve">víceletý projekt, který zastřešuje kulturní akce </w:t>
      </w:r>
      <w:proofErr w:type="spellStart"/>
      <w:r w:rsidRPr="003D07F3">
        <w:rPr>
          <w:rFonts w:ascii="Arial" w:eastAsia="Times New Roman" w:hAnsi="Arial" w:cs="Arial"/>
          <w:color w:val="000000"/>
          <w:sz w:val="20"/>
          <w:szCs w:val="20"/>
          <w:lang w:eastAsia="cs-CZ"/>
        </w:rPr>
        <w:t>konanené</w:t>
      </w:r>
      <w:proofErr w:type="spellEnd"/>
      <w:r w:rsidRPr="003D07F3">
        <w:rPr>
          <w:rFonts w:ascii="Arial" w:eastAsia="Times New Roman" w:hAnsi="Arial" w:cs="Arial"/>
          <w:color w:val="000000"/>
          <w:sz w:val="20"/>
          <w:szCs w:val="20"/>
          <w:lang w:eastAsia="cs-CZ"/>
        </w:rPr>
        <w:t xml:space="preserve"> v rámci Kampusu Dejvice: Vektor Technická, Hanami, </w:t>
      </w:r>
      <w:proofErr w:type="spellStart"/>
      <w:r w:rsidRPr="003D07F3">
        <w:rPr>
          <w:rFonts w:ascii="Arial" w:eastAsia="Times New Roman" w:hAnsi="Arial" w:cs="Arial"/>
          <w:color w:val="000000"/>
          <w:sz w:val="20"/>
          <w:szCs w:val="20"/>
          <w:lang w:eastAsia="cs-CZ"/>
        </w:rPr>
        <w:t>Lesamáj</w:t>
      </w:r>
      <w:proofErr w:type="spellEnd"/>
      <w:r w:rsidRPr="003D07F3">
        <w:rPr>
          <w:rFonts w:ascii="Arial" w:eastAsia="Times New Roman" w:hAnsi="Arial" w:cs="Arial"/>
          <w:color w:val="000000"/>
          <w:sz w:val="20"/>
          <w:szCs w:val="20"/>
          <w:lang w:eastAsia="cs-CZ"/>
        </w:rPr>
        <w:t xml:space="preserve"> aneb technicky dejvický majáles, </w:t>
      </w:r>
      <w:proofErr w:type="spellStart"/>
      <w:r w:rsidRPr="003D07F3">
        <w:rPr>
          <w:rFonts w:ascii="Arial" w:eastAsia="Times New Roman" w:hAnsi="Arial" w:cs="Arial"/>
          <w:color w:val="000000"/>
          <w:sz w:val="20"/>
          <w:szCs w:val="20"/>
          <w:lang w:eastAsia="cs-CZ"/>
        </w:rPr>
        <w:t>Cross</w:t>
      </w:r>
      <w:proofErr w:type="spellEnd"/>
      <w:r w:rsidRPr="003D07F3">
        <w:rPr>
          <w:rFonts w:ascii="Arial" w:eastAsia="Times New Roman" w:hAnsi="Arial" w:cs="Arial"/>
          <w:color w:val="000000"/>
          <w:sz w:val="20"/>
          <w:szCs w:val="20"/>
          <w:lang w:eastAsia="cs-CZ"/>
        </w:rPr>
        <w:t xml:space="preserve"> </w:t>
      </w:r>
      <w:proofErr w:type="spellStart"/>
      <w:r w:rsidRPr="003D07F3">
        <w:rPr>
          <w:rFonts w:ascii="Arial" w:eastAsia="Times New Roman" w:hAnsi="Arial" w:cs="Arial"/>
          <w:color w:val="000000"/>
          <w:sz w:val="20"/>
          <w:szCs w:val="20"/>
          <w:lang w:eastAsia="cs-CZ"/>
        </w:rPr>
        <w:t>Campus</w:t>
      </w:r>
      <w:proofErr w:type="spellEnd"/>
      <w:r w:rsidRPr="003D07F3">
        <w:rPr>
          <w:rFonts w:ascii="Arial" w:eastAsia="Times New Roman" w:hAnsi="Arial" w:cs="Arial"/>
          <w:color w:val="000000"/>
          <w:sz w:val="20"/>
          <w:szCs w:val="20"/>
          <w:lang w:eastAsia="cs-CZ"/>
        </w:rPr>
        <w:t xml:space="preserve">, Kampus </w:t>
      </w:r>
      <w:proofErr w:type="spellStart"/>
      <w:r w:rsidRPr="003D07F3">
        <w:rPr>
          <w:rFonts w:ascii="Arial" w:eastAsia="Times New Roman" w:hAnsi="Arial" w:cs="Arial"/>
          <w:color w:val="000000"/>
          <w:sz w:val="20"/>
          <w:szCs w:val="20"/>
          <w:lang w:eastAsia="cs-CZ"/>
        </w:rPr>
        <w:t>Fest</w:t>
      </w:r>
      <w:proofErr w:type="spellEnd"/>
      <w:r w:rsidRPr="003D07F3">
        <w:rPr>
          <w:rFonts w:ascii="Arial" w:eastAsia="Times New Roman" w:hAnsi="Arial" w:cs="Arial"/>
          <w:color w:val="000000"/>
          <w:sz w:val="20"/>
          <w:szCs w:val="20"/>
          <w:lang w:eastAsia="cs-CZ"/>
        </w:rPr>
        <w:t xml:space="preserve"> a další menší akce zaměřené primárně na studenty a zaměstnance VŠCHT, ale i další návštěvníky všech věkových kategorií</w:t>
      </w:r>
    </w:p>
    <w:p w14:paraId="08F0DE31" w14:textId="77777777" w:rsidR="003D07F3" w:rsidRPr="003D07F3" w:rsidRDefault="003D07F3" w:rsidP="003D07F3">
      <w:pPr>
        <w:numPr>
          <w:ilvl w:val="0"/>
          <w:numId w:val="9"/>
        </w:numPr>
        <w:spacing w:after="0" w:line="240" w:lineRule="auto"/>
        <w:jc w:val="both"/>
        <w:textAlignment w:val="baseline"/>
        <w:rPr>
          <w:rFonts w:ascii="Arial" w:eastAsia="Times New Roman" w:hAnsi="Arial" w:cs="Arial"/>
          <w:color w:val="000000"/>
          <w:sz w:val="20"/>
          <w:szCs w:val="20"/>
          <w:lang w:eastAsia="cs-CZ"/>
        </w:rPr>
      </w:pPr>
      <w:r w:rsidRPr="003D07F3">
        <w:rPr>
          <w:rFonts w:ascii="Arial" w:eastAsia="Times New Roman" w:hAnsi="Arial" w:cs="Arial"/>
          <w:color w:val="000000"/>
          <w:sz w:val="20"/>
          <w:szCs w:val="20"/>
          <w:lang w:eastAsia="cs-CZ"/>
        </w:rPr>
        <w:t>dostatečně zpracovaná žádost obsahující všechny nutné náležitosti včetně položkového rozpočtu</w:t>
      </w:r>
    </w:p>
    <w:p w14:paraId="08F0DE32" w14:textId="77777777" w:rsidR="003D07F3" w:rsidRPr="003D07F3" w:rsidRDefault="003D07F3" w:rsidP="003D07F3">
      <w:pPr>
        <w:numPr>
          <w:ilvl w:val="0"/>
          <w:numId w:val="9"/>
        </w:numPr>
        <w:spacing w:after="0" w:line="240" w:lineRule="auto"/>
        <w:jc w:val="both"/>
        <w:textAlignment w:val="baseline"/>
        <w:rPr>
          <w:rFonts w:ascii="Arial" w:eastAsia="Times New Roman" w:hAnsi="Arial" w:cs="Arial"/>
          <w:color w:val="000000"/>
          <w:sz w:val="20"/>
          <w:szCs w:val="20"/>
          <w:lang w:eastAsia="cs-CZ"/>
        </w:rPr>
      </w:pPr>
      <w:r w:rsidRPr="003D07F3">
        <w:rPr>
          <w:rFonts w:ascii="Arial" w:eastAsia="Times New Roman" w:hAnsi="Arial" w:cs="Arial"/>
          <w:color w:val="000000"/>
          <w:sz w:val="20"/>
          <w:szCs w:val="20"/>
          <w:lang w:eastAsia="cs-CZ"/>
        </w:rPr>
        <w:t>žádost byla projednána na Komisi pro kulturu, kde byla stanovena přidělená výše dotace</w:t>
      </w:r>
    </w:p>
    <w:p w14:paraId="08F0DE33" w14:textId="77777777" w:rsidR="003D07F3" w:rsidRPr="003D07F3" w:rsidRDefault="003D07F3" w:rsidP="003D07F3">
      <w:pPr>
        <w:numPr>
          <w:ilvl w:val="0"/>
          <w:numId w:val="9"/>
        </w:numPr>
        <w:spacing w:after="0" w:line="240" w:lineRule="auto"/>
        <w:jc w:val="both"/>
        <w:textAlignment w:val="baseline"/>
        <w:rPr>
          <w:rFonts w:ascii="Arial" w:eastAsia="Times New Roman" w:hAnsi="Arial" w:cs="Arial"/>
          <w:color w:val="000000"/>
          <w:sz w:val="20"/>
          <w:szCs w:val="20"/>
          <w:lang w:eastAsia="cs-CZ"/>
        </w:rPr>
      </w:pPr>
      <w:r w:rsidRPr="003D07F3">
        <w:rPr>
          <w:rFonts w:ascii="Arial" w:eastAsia="Times New Roman" w:hAnsi="Arial" w:cs="Arial"/>
          <w:color w:val="000000"/>
          <w:sz w:val="20"/>
          <w:szCs w:val="20"/>
          <w:lang w:eastAsia="cs-CZ"/>
        </w:rPr>
        <w:t>složka obsahuje smlouvu o poskytnutí dotace, ve zprávě nechybí faktury a vyúčtování grantu ani závěrečná zpráva včetně fotodokumentace ukazující umístění loga Prahy 6 na místě konání akce, ze složky nelze potvrdit ani vyvrátit umístění propagace P6 na dalších materiálech. </w:t>
      </w:r>
    </w:p>
    <w:p w14:paraId="08F0DE34" w14:textId="77777777" w:rsidR="003D07F3" w:rsidRPr="003D07F3" w:rsidRDefault="003D07F3" w:rsidP="003D07F3">
      <w:pPr>
        <w:spacing w:after="0" w:line="240" w:lineRule="auto"/>
        <w:jc w:val="both"/>
        <w:rPr>
          <w:rFonts w:ascii="Arial" w:eastAsia="Times New Roman" w:hAnsi="Arial" w:cs="Arial"/>
          <w:sz w:val="20"/>
          <w:szCs w:val="20"/>
          <w:lang w:eastAsia="cs-CZ"/>
        </w:rPr>
      </w:pPr>
      <w:r w:rsidRPr="003D07F3">
        <w:rPr>
          <w:rFonts w:ascii="Arial" w:eastAsia="Times New Roman" w:hAnsi="Arial" w:cs="Arial"/>
          <w:b/>
          <w:bCs/>
          <w:color w:val="000000"/>
          <w:sz w:val="20"/>
          <w:szCs w:val="20"/>
          <w:lang w:eastAsia="cs-CZ"/>
        </w:rPr>
        <w:t>Při kontrole jsem nenašla žádné výraznější pochybení.</w:t>
      </w:r>
    </w:p>
    <w:p w14:paraId="08F0DE35" w14:textId="77777777" w:rsidR="003D07F3" w:rsidRPr="003D07F3" w:rsidRDefault="003D07F3" w:rsidP="003D07F3">
      <w:pPr>
        <w:spacing w:after="0" w:line="240" w:lineRule="auto"/>
        <w:jc w:val="both"/>
        <w:rPr>
          <w:rFonts w:ascii="Arial" w:eastAsia="Times New Roman" w:hAnsi="Arial" w:cs="Arial"/>
          <w:sz w:val="20"/>
          <w:szCs w:val="20"/>
          <w:lang w:eastAsia="cs-CZ"/>
        </w:rPr>
      </w:pPr>
    </w:p>
    <w:p w14:paraId="08F0DE36" w14:textId="77777777" w:rsidR="003D07F3" w:rsidRPr="003D07F3" w:rsidRDefault="003D07F3" w:rsidP="003D07F3">
      <w:pPr>
        <w:spacing w:after="0" w:line="240" w:lineRule="auto"/>
        <w:jc w:val="both"/>
        <w:rPr>
          <w:rFonts w:ascii="Arial" w:eastAsia="Times New Roman" w:hAnsi="Arial" w:cs="Arial"/>
          <w:sz w:val="20"/>
          <w:szCs w:val="20"/>
          <w:lang w:eastAsia="cs-CZ"/>
        </w:rPr>
      </w:pPr>
      <w:r w:rsidRPr="003D07F3">
        <w:rPr>
          <w:rFonts w:ascii="Arial" w:eastAsia="Times New Roman" w:hAnsi="Arial" w:cs="Arial"/>
          <w:b/>
          <w:bCs/>
          <w:color w:val="000000"/>
          <w:sz w:val="20"/>
          <w:szCs w:val="20"/>
          <w:lang w:eastAsia="cs-CZ"/>
        </w:rPr>
        <w:t>ENTRANCE GALLERY</w:t>
      </w:r>
    </w:p>
    <w:p w14:paraId="08F0DE37" w14:textId="77777777" w:rsidR="003D07F3" w:rsidRPr="003D07F3" w:rsidRDefault="003D07F3" w:rsidP="003D07F3">
      <w:pPr>
        <w:spacing w:after="0" w:line="240" w:lineRule="auto"/>
        <w:jc w:val="both"/>
        <w:rPr>
          <w:rFonts w:ascii="Arial" w:eastAsia="Times New Roman" w:hAnsi="Arial" w:cs="Arial"/>
          <w:sz w:val="20"/>
          <w:szCs w:val="20"/>
          <w:lang w:eastAsia="cs-CZ"/>
        </w:rPr>
      </w:pPr>
      <w:r w:rsidRPr="003D07F3">
        <w:rPr>
          <w:rFonts w:ascii="Arial" w:eastAsia="Times New Roman" w:hAnsi="Arial" w:cs="Arial"/>
          <w:b/>
          <w:bCs/>
          <w:color w:val="000000"/>
          <w:sz w:val="20"/>
          <w:szCs w:val="20"/>
          <w:lang w:eastAsia="cs-CZ"/>
        </w:rPr>
        <w:t>výše dotace: 300 000 Kč</w:t>
      </w:r>
    </w:p>
    <w:p w14:paraId="08F0DE38" w14:textId="77777777" w:rsidR="003D07F3" w:rsidRPr="003D07F3" w:rsidRDefault="003D07F3" w:rsidP="003D07F3">
      <w:pPr>
        <w:spacing w:after="0" w:line="240" w:lineRule="auto"/>
        <w:jc w:val="both"/>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požadovaná částka: 510 000 Kč</w:t>
      </w:r>
    </w:p>
    <w:p w14:paraId="08F0DE39" w14:textId="77777777" w:rsidR="003D07F3" w:rsidRPr="003D07F3" w:rsidRDefault="003D07F3" w:rsidP="003D07F3">
      <w:pPr>
        <w:spacing w:after="0" w:line="240" w:lineRule="auto"/>
        <w:jc w:val="both"/>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program: Provoz kulturních zařízení na území Prahy 6 - jednoleté dotace na období leden - prosinec 2023 a víceleté dotace od ledna 2023 do konce roku 2026</w:t>
      </w:r>
    </w:p>
    <w:p w14:paraId="08F0DE3A" w14:textId="77777777" w:rsidR="003D07F3" w:rsidRPr="003D07F3" w:rsidRDefault="003D07F3" w:rsidP="003D07F3">
      <w:pPr>
        <w:spacing w:after="0" w:line="240" w:lineRule="auto"/>
        <w:jc w:val="both"/>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 xml:space="preserve">projekt: </w:t>
      </w:r>
      <w:r w:rsidRPr="003D07F3">
        <w:rPr>
          <w:rFonts w:ascii="Arial" w:eastAsia="Times New Roman" w:hAnsi="Arial" w:cs="Arial"/>
          <w:b/>
          <w:bCs/>
          <w:color w:val="000000"/>
          <w:sz w:val="20"/>
          <w:szCs w:val="20"/>
          <w:lang w:eastAsia="cs-CZ"/>
        </w:rPr>
        <w:t xml:space="preserve">Činnosti </w:t>
      </w:r>
      <w:proofErr w:type="spellStart"/>
      <w:r w:rsidRPr="003D07F3">
        <w:rPr>
          <w:rFonts w:ascii="Arial" w:eastAsia="Times New Roman" w:hAnsi="Arial" w:cs="Arial"/>
          <w:b/>
          <w:bCs/>
          <w:color w:val="000000"/>
          <w:sz w:val="20"/>
          <w:szCs w:val="20"/>
          <w:lang w:eastAsia="cs-CZ"/>
        </w:rPr>
        <w:t>Entrance</w:t>
      </w:r>
      <w:proofErr w:type="spellEnd"/>
      <w:r w:rsidRPr="003D07F3">
        <w:rPr>
          <w:rFonts w:ascii="Arial" w:eastAsia="Times New Roman" w:hAnsi="Arial" w:cs="Arial"/>
          <w:b/>
          <w:bCs/>
          <w:color w:val="000000"/>
          <w:sz w:val="20"/>
          <w:szCs w:val="20"/>
          <w:lang w:eastAsia="cs-CZ"/>
        </w:rPr>
        <w:t xml:space="preserve"> </w:t>
      </w:r>
      <w:proofErr w:type="spellStart"/>
      <w:r w:rsidRPr="003D07F3">
        <w:rPr>
          <w:rFonts w:ascii="Arial" w:eastAsia="Times New Roman" w:hAnsi="Arial" w:cs="Arial"/>
          <w:b/>
          <w:bCs/>
          <w:color w:val="000000"/>
          <w:sz w:val="20"/>
          <w:szCs w:val="20"/>
          <w:lang w:eastAsia="cs-CZ"/>
        </w:rPr>
        <w:t>Gallery</w:t>
      </w:r>
      <w:proofErr w:type="spellEnd"/>
      <w:r w:rsidRPr="003D07F3">
        <w:rPr>
          <w:rFonts w:ascii="Arial" w:eastAsia="Times New Roman" w:hAnsi="Arial" w:cs="Arial"/>
          <w:b/>
          <w:bCs/>
          <w:color w:val="000000"/>
          <w:sz w:val="20"/>
          <w:szCs w:val="20"/>
          <w:lang w:eastAsia="cs-CZ"/>
        </w:rPr>
        <w:t xml:space="preserve"> v roce 2023: Estetické nahlížení přírody</w:t>
      </w:r>
    </w:p>
    <w:p w14:paraId="08F0DE3B" w14:textId="77777777" w:rsidR="003D07F3" w:rsidRPr="003D07F3" w:rsidRDefault="003D07F3" w:rsidP="003D07F3">
      <w:pPr>
        <w:numPr>
          <w:ilvl w:val="0"/>
          <w:numId w:val="10"/>
        </w:numPr>
        <w:spacing w:after="0" w:line="240" w:lineRule="auto"/>
        <w:jc w:val="both"/>
        <w:textAlignment w:val="baseline"/>
        <w:rPr>
          <w:rFonts w:ascii="Arial" w:eastAsia="Times New Roman" w:hAnsi="Arial" w:cs="Arial"/>
          <w:color w:val="000000"/>
          <w:sz w:val="20"/>
          <w:szCs w:val="20"/>
          <w:lang w:eastAsia="cs-CZ"/>
        </w:rPr>
      </w:pPr>
      <w:r w:rsidRPr="003D07F3">
        <w:rPr>
          <w:rFonts w:ascii="Arial" w:eastAsia="Times New Roman" w:hAnsi="Arial" w:cs="Arial"/>
          <w:color w:val="000000"/>
          <w:sz w:val="20"/>
          <w:szCs w:val="20"/>
          <w:lang w:eastAsia="cs-CZ"/>
        </w:rPr>
        <w:t xml:space="preserve">projekt žádal o finance na uskutečnění 4 skupinových výstav zaměřujících se na téma životního prostředí a ekologie s přesahem do teorie umění a přírody v kontextu estetiky a zároveň celoroční uměleckou rezidenci umělkyně Juliany </w:t>
      </w:r>
      <w:proofErr w:type="spellStart"/>
      <w:proofErr w:type="gramStart"/>
      <w:r w:rsidRPr="003D07F3">
        <w:rPr>
          <w:rFonts w:ascii="Arial" w:eastAsia="Times New Roman" w:hAnsi="Arial" w:cs="Arial"/>
          <w:color w:val="000000"/>
          <w:sz w:val="20"/>
          <w:szCs w:val="20"/>
          <w:lang w:eastAsia="cs-CZ"/>
        </w:rPr>
        <w:t>Höschlové.V</w:t>
      </w:r>
      <w:proofErr w:type="spellEnd"/>
      <w:r w:rsidRPr="003D07F3">
        <w:rPr>
          <w:rFonts w:ascii="Arial" w:eastAsia="Times New Roman" w:hAnsi="Arial" w:cs="Arial"/>
          <w:color w:val="000000"/>
          <w:sz w:val="20"/>
          <w:szCs w:val="20"/>
          <w:lang w:eastAsia="cs-CZ"/>
        </w:rPr>
        <w:t xml:space="preserve"> roce</w:t>
      </w:r>
      <w:proofErr w:type="gramEnd"/>
      <w:r w:rsidRPr="003D07F3">
        <w:rPr>
          <w:rFonts w:ascii="Arial" w:eastAsia="Times New Roman" w:hAnsi="Arial" w:cs="Arial"/>
          <w:color w:val="000000"/>
          <w:sz w:val="20"/>
          <w:szCs w:val="20"/>
          <w:lang w:eastAsia="cs-CZ"/>
        </w:rPr>
        <w:t xml:space="preserve"> 2023 byla galerie nucena změnit místo svého působení z oranžerie Břevnovského kláštera do menšího prostoru v ulici Jugoslávských partyzánů, v čemž byla pomoc Prahy 6 potřebná. </w:t>
      </w:r>
    </w:p>
    <w:p w14:paraId="08F0DE3C" w14:textId="77777777" w:rsidR="003D07F3" w:rsidRPr="003D07F3" w:rsidRDefault="003D07F3" w:rsidP="003D07F3">
      <w:pPr>
        <w:numPr>
          <w:ilvl w:val="0"/>
          <w:numId w:val="10"/>
        </w:numPr>
        <w:spacing w:after="0" w:line="240" w:lineRule="auto"/>
        <w:jc w:val="both"/>
        <w:textAlignment w:val="baseline"/>
        <w:rPr>
          <w:rFonts w:ascii="Arial" w:eastAsia="Times New Roman" w:hAnsi="Arial" w:cs="Arial"/>
          <w:color w:val="000000"/>
          <w:sz w:val="20"/>
          <w:szCs w:val="20"/>
          <w:lang w:eastAsia="cs-CZ"/>
        </w:rPr>
      </w:pPr>
      <w:r w:rsidRPr="003D07F3">
        <w:rPr>
          <w:rFonts w:ascii="Arial" w:eastAsia="Times New Roman" w:hAnsi="Arial" w:cs="Arial"/>
          <w:color w:val="000000"/>
          <w:sz w:val="20"/>
          <w:szCs w:val="20"/>
          <w:lang w:eastAsia="cs-CZ"/>
        </w:rPr>
        <w:t>žádost představila plánované projekty na rok 2023 a zároveň představila předchozí zkušenosti. Součástí byla dostatečně důkladně zpracována část položkového rozpočtu. </w:t>
      </w:r>
    </w:p>
    <w:p w14:paraId="08F0DE3D" w14:textId="77777777" w:rsidR="003D07F3" w:rsidRPr="003D07F3" w:rsidRDefault="003D07F3" w:rsidP="003D07F3">
      <w:pPr>
        <w:numPr>
          <w:ilvl w:val="0"/>
          <w:numId w:val="10"/>
        </w:numPr>
        <w:spacing w:after="0" w:line="240" w:lineRule="auto"/>
        <w:jc w:val="both"/>
        <w:textAlignment w:val="baseline"/>
        <w:rPr>
          <w:rFonts w:ascii="Arial" w:eastAsia="Times New Roman" w:hAnsi="Arial" w:cs="Arial"/>
          <w:color w:val="000000"/>
          <w:sz w:val="20"/>
          <w:szCs w:val="20"/>
          <w:lang w:eastAsia="cs-CZ"/>
        </w:rPr>
      </w:pPr>
      <w:r w:rsidRPr="003D07F3">
        <w:rPr>
          <w:rFonts w:ascii="Arial" w:eastAsia="Times New Roman" w:hAnsi="Arial" w:cs="Arial"/>
          <w:color w:val="000000"/>
          <w:sz w:val="20"/>
          <w:szCs w:val="20"/>
          <w:lang w:eastAsia="cs-CZ"/>
        </w:rPr>
        <w:t>žádost byla projednána na Komisi pro kulturu, kde byla stanovena přidělená výše dotace</w:t>
      </w:r>
    </w:p>
    <w:p w14:paraId="08F0DE3E" w14:textId="77777777" w:rsidR="003D07F3" w:rsidRPr="003D07F3" w:rsidRDefault="003D07F3" w:rsidP="003D07F3">
      <w:pPr>
        <w:numPr>
          <w:ilvl w:val="0"/>
          <w:numId w:val="10"/>
        </w:numPr>
        <w:spacing w:after="0" w:line="240" w:lineRule="auto"/>
        <w:jc w:val="both"/>
        <w:textAlignment w:val="baseline"/>
        <w:rPr>
          <w:rFonts w:ascii="Arial" w:eastAsia="Times New Roman" w:hAnsi="Arial" w:cs="Arial"/>
          <w:color w:val="000000"/>
          <w:sz w:val="20"/>
          <w:szCs w:val="20"/>
          <w:lang w:eastAsia="cs-CZ"/>
        </w:rPr>
      </w:pPr>
      <w:r w:rsidRPr="003D07F3">
        <w:rPr>
          <w:rFonts w:ascii="Arial" w:eastAsia="Times New Roman" w:hAnsi="Arial" w:cs="Arial"/>
          <w:color w:val="000000"/>
          <w:sz w:val="20"/>
          <w:szCs w:val="20"/>
          <w:lang w:eastAsia="cs-CZ"/>
        </w:rPr>
        <w:lastRenderedPageBreak/>
        <w:t>složka obsahuje smlouvu o poskytnutí dotace, ve zprávě nechybí faktury a opravené vyúčtování grantu ani závěrečná zpráva včetně fotodokumentace, ze které není znatelné umístění loga Prahy 6. Oproti předchozím byla zpráva zpracována méně podrobně, nebylo z ní například patrné, jaký je o program galerie zájem. </w:t>
      </w:r>
    </w:p>
    <w:p w14:paraId="08F0DE3F" w14:textId="77777777" w:rsidR="003D07F3" w:rsidRPr="003D07F3" w:rsidRDefault="003D07F3" w:rsidP="003D07F3">
      <w:pPr>
        <w:spacing w:after="0" w:line="240" w:lineRule="auto"/>
        <w:jc w:val="both"/>
        <w:rPr>
          <w:rFonts w:ascii="Arial" w:eastAsia="Times New Roman" w:hAnsi="Arial" w:cs="Arial"/>
          <w:sz w:val="20"/>
          <w:szCs w:val="20"/>
          <w:lang w:eastAsia="cs-CZ"/>
        </w:rPr>
      </w:pPr>
      <w:r w:rsidRPr="003D07F3">
        <w:rPr>
          <w:rFonts w:ascii="Arial" w:eastAsia="Times New Roman" w:hAnsi="Arial" w:cs="Arial"/>
          <w:b/>
          <w:bCs/>
          <w:color w:val="000000"/>
          <w:sz w:val="20"/>
          <w:szCs w:val="20"/>
          <w:lang w:eastAsia="cs-CZ"/>
        </w:rPr>
        <w:t>Při kontrole jsem nenašla žádné výrazné pochybení, přesto by zpráva měla obsahovat více zpráv nejen o konání akcí, ale i jejich úspěšnosti.</w:t>
      </w:r>
    </w:p>
    <w:p w14:paraId="08F0DE40" w14:textId="77777777" w:rsidR="003D07F3" w:rsidRPr="003D07F3" w:rsidRDefault="003D07F3" w:rsidP="003D07F3">
      <w:pPr>
        <w:spacing w:after="0" w:line="240" w:lineRule="auto"/>
        <w:jc w:val="both"/>
        <w:rPr>
          <w:rFonts w:ascii="Arial" w:eastAsia="Times New Roman" w:hAnsi="Arial" w:cs="Arial"/>
          <w:sz w:val="20"/>
          <w:szCs w:val="20"/>
          <w:lang w:eastAsia="cs-CZ"/>
        </w:rPr>
      </w:pPr>
    </w:p>
    <w:p w14:paraId="08F0DE41" w14:textId="77777777" w:rsidR="003D07F3" w:rsidRPr="003D07F3" w:rsidRDefault="003D07F3" w:rsidP="003D07F3">
      <w:pPr>
        <w:spacing w:after="0" w:line="240" w:lineRule="auto"/>
        <w:jc w:val="both"/>
        <w:rPr>
          <w:rFonts w:ascii="Arial" w:eastAsia="Times New Roman" w:hAnsi="Arial" w:cs="Arial"/>
          <w:sz w:val="20"/>
          <w:szCs w:val="20"/>
          <w:lang w:eastAsia="cs-CZ"/>
        </w:rPr>
      </w:pPr>
      <w:r w:rsidRPr="003D07F3">
        <w:rPr>
          <w:rFonts w:ascii="Arial" w:eastAsia="Times New Roman" w:hAnsi="Arial" w:cs="Arial"/>
          <w:b/>
          <w:bCs/>
          <w:color w:val="000000"/>
          <w:sz w:val="20"/>
          <w:szCs w:val="20"/>
          <w:lang w:eastAsia="cs-CZ"/>
        </w:rPr>
        <w:t>Dejvické divadlo 2022 - 2023</w:t>
      </w:r>
    </w:p>
    <w:p w14:paraId="08F0DE42" w14:textId="77777777" w:rsidR="003D07F3" w:rsidRPr="003D07F3" w:rsidRDefault="003D07F3" w:rsidP="003D07F3">
      <w:pPr>
        <w:numPr>
          <w:ilvl w:val="0"/>
          <w:numId w:val="11"/>
        </w:numPr>
        <w:spacing w:after="0" w:line="240" w:lineRule="auto"/>
        <w:jc w:val="both"/>
        <w:textAlignment w:val="baseline"/>
        <w:rPr>
          <w:rFonts w:ascii="Arial" w:eastAsia="Times New Roman" w:hAnsi="Arial" w:cs="Arial"/>
          <w:b/>
          <w:bCs/>
          <w:color w:val="000000"/>
          <w:sz w:val="20"/>
          <w:szCs w:val="20"/>
          <w:lang w:eastAsia="cs-CZ"/>
        </w:rPr>
      </w:pPr>
      <w:r w:rsidRPr="003D07F3">
        <w:rPr>
          <w:rFonts w:ascii="Arial" w:eastAsia="Times New Roman" w:hAnsi="Arial" w:cs="Arial"/>
          <w:b/>
          <w:bCs/>
          <w:color w:val="000000"/>
          <w:sz w:val="20"/>
          <w:szCs w:val="20"/>
          <w:lang w:eastAsia="cs-CZ"/>
        </w:rPr>
        <w:t>mimořádná víceletá dotace na celoroční činnost Dejvického divadla o.p.s. v období 2020-2024, vyúčtování a zpráva za roky 2022 a 2023</w:t>
      </w:r>
    </w:p>
    <w:p w14:paraId="08F0DE43" w14:textId="77777777" w:rsidR="003D07F3" w:rsidRPr="003D07F3" w:rsidRDefault="003D07F3" w:rsidP="003D07F3">
      <w:pPr>
        <w:numPr>
          <w:ilvl w:val="0"/>
          <w:numId w:val="11"/>
        </w:numPr>
        <w:spacing w:after="0" w:line="240" w:lineRule="auto"/>
        <w:jc w:val="both"/>
        <w:textAlignment w:val="baseline"/>
        <w:rPr>
          <w:rFonts w:ascii="Arial" w:eastAsia="Times New Roman" w:hAnsi="Arial" w:cs="Arial"/>
          <w:b/>
          <w:bCs/>
          <w:color w:val="000000"/>
          <w:sz w:val="20"/>
          <w:szCs w:val="20"/>
          <w:lang w:eastAsia="cs-CZ"/>
        </w:rPr>
      </w:pPr>
      <w:r w:rsidRPr="003D07F3">
        <w:rPr>
          <w:rFonts w:ascii="Arial" w:eastAsia="Times New Roman" w:hAnsi="Arial" w:cs="Arial"/>
          <w:b/>
          <w:bCs/>
          <w:color w:val="000000"/>
          <w:sz w:val="20"/>
          <w:szCs w:val="20"/>
          <w:lang w:eastAsia="cs-CZ"/>
        </w:rPr>
        <w:t>výše dotace: 2 000 000 Kč na kalendářní rok</w:t>
      </w:r>
    </w:p>
    <w:p w14:paraId="08F0DE44" w14:textId="77777777" w:rsidR="003D07F3" w:rsidRPr="003D07F3" w:rsidRDefault="003D07F3" w:rsidP="003D07F3">
      <w:pPr>
        <w:numPr>
          <w:ilvl w:val="0"/>
          <w:numId w:val="11"/>
        </w:numPr>
        <w:spacing w:after="0" w:line="240" w:lineRule="auto"/>
        <w:jc w:val="both"/>
        <w:textAlignment w:val="baseline"/>
        <w:rPr>
          <w:rFonts w:ascii="Arial" w:eastAsia="Times New Roman" w:hAnsi="Arial" w:cs="Arial"/>
          <w:color w:val="000000"/>
          <w:sz w:val="20"/>
          <w:szCs w:val="20"/>
          <w:lang w:eastAsia="cs-CZ"/>
        </w:rPr>
      </w:pPr>
      <w:r w:rsidRPr="003D07F3">
        <w:rPr>
          <w:rFonts w:ascii="Arial" w:eastAsia="Times New Roman" w:hAnsi="Arial" w:cs="Arial"/>
          <w:color w:val="000000"/>
          <w:sz w:val="20"/>
          <w:szCs w:val="20"/>
          <w:lang w:eastAsia="cs-CZ"/>
        </w:rPr>
        <w:t xml:space="preserve">dotace je zařazena mimo dotační program Šestka kulturní. Schválena byla </w:t>
      </w:r>
      <w:proofErr w:type="spellStart"/>
      <w:r w:rsidRPr="003D07F3">
        <w:rPr>
          <w:rFonts w:ascii="Arial" w:eastAsia="Times New Roman" w:hAnsi="Arial" w:cs="Arial"/>
          <w:color w:val="000000"/>
          <w:sz w:val="20"/>
          <w:szCs w:val="20"/>
          <w:lang w:eastAsia="cs-CZ"/>
        </w:rPr>
        <w:t>zastupitelskem</w:t>
      </w:r>
      <w:proofErr w:type="spellEnd"/>
      <w:r w:rsidRPr="003D07F3">
        <w:rPr>
          <w:rFonts w:ascii="Arial" w:eastAsia="Times New Roman" w:hAnsi="Arial" w:cs="Arial"/>
          <w:color w:val="000000"/>
          <w:sz w:val="20"/>
          <w:szCs w:val="20"/>
          <w:lang w:eastAsia="cs-CZ"/>
        </w:rPr>
        <w:t xml:space="preserve"> MČ Praha 6 usnesením ze dne 14. 5. 2020</w:t>
      </w:r>
    </w:p>
    <w:p w14:paraId="08F0DE45" w14:textId="77777777" w:rsidR="003D07F3" w:rsidRPr="003D07F3" w:rsidRDefault="003D07F3" w:rsidP="003D07F3">
      <w:pPr>
        <w:numPr>
          <w:ilvl w:val="0"/>
          <w:numId w:val="11"/>
        </w:numPr>
        <w:spacing w:after="0" w:line="240" w:lineRule="auto"/>
        <w:jc w:val="both"/>
        <w:textAlignment w:val="baseline"/>
        <w:rPr>
          <w:rFonts w:ascii="Arial" w:eastAsia="Times New Roman" w:hAnsi="Arial" w:cs="Arial"/>
          <w:color w:val="000000"/>
          <w:sz w:val="20"/>
          <w:szCs w:val="20"/>
          <w:lang w:eastAsia="cs-CZ"/>
        </w:rPr>
      </w:pPr>
      <w:r w:rsidRPr="003D07F3">
        <w:rPr>
          <w:rFonts w:ascii="Arial" w:eastAsia="Times New Roman" w:hAnsi="Arial" w:cs="Arial"/>
          <w:color w:val="000000"/>
          <w:sz w:val="20"/>
          <w:szCs w:val="20"/>
          <w:lang w:eastAsia="cs-CZ"/>
        </w:rPr>
        <w:t xml:space="preserve">Dejvické divadlo je vlajkovou lodí Prahy 6 a je považováno za jednu z předních profesionálních scén české divadelní kultury. Vedle běžné divadelní produkce, častých hostování po ČR, zahraničních spoluprací Dejvické divadlo provozuje prostor </w:t>
      </w:r>
      <w:proofErr w:type="spellStart"/>
      <w:r w:rsidRPr="003D07F3">
        <w:rPr>
          <w:rFonts w:ascii="Arial" w:eastAsia="Times New Roman" w:hAnsi="Arial" w:cs="Arial"/>
          <w:color w:val="000000"/>
          <w:sz w:val="20"/>
          <w:szCs w:val="20"/>
          <w:lang w:eastAsia="cs-CZ"/>
        </w:rPr>
        <w:t>anti.kvariát</w:t>
      </w:r>
      <w:proofErr w:type="spellEnd"/>
      <w:r w:rsidRPr="003D07F3">
        <w:rPr>
          <w:rFonts w:ascii="Arial" w:eastAsia="Times New Roman" w:hAnsi="Arial" w:cs="Arial"/>
          <w:color w:val="000000"/>
          <w:sz w:val="20"/>
          <w:szCs w:val="20"/>
          <w:lang w:eastAsia="cs-CZ"/>
        </w:rPr>
        <w:t xml:space="preserve"> DD, tedy kavárnu, ve které se konají výstavy, autorská čtení a další kulturní aktivity. Součástí Dejvického divadla je </w:t>
      </w:r>
      <w:proofErr w:type="spellStart"/>
      <w:r w:rsidRPr="003D07F3">
        <w:rPr>
          <w:rFonts w:ascii="Arial" w:eastAsia="Times New Roman" w:hAnsi="Arial" w:cs="Arial"/>
          <w:color w:val="000000"/>
          <w:sz w:val="20"/>
          <w:szCs w:val="20"/>
          <w:lang w:eastAsia="cs-CZ"/>
        </w:rPr>
        <w:t>tké</w:t>
      </w:r>
      <w:proofErr w:type="spellEnd"/>
      <w:r w:rsidRPr="003D07F3">
        <w:rPr>
          <w:rFonts w:ascii="Arial" w:eastAsia="Times New Roman" w:hAnsi="Arial" w:cs="Arial"/>
          <w:color w:val="000000"/>
          <w:sz w:val="20"/>
          <w:szCs w:val="20"/>
          <w:lang w:eastAsia="cs-CZ"/>
        </w:rPr>
        <w:t xml:space="preserve"> činnost folklórního souboru </w:t>
      </w:r>
      <w:proofErr w:type="spellStart"/>
      <w:r w:rsidRPr="003D07F3">
        <w:rPr>
          <w:rFonts w:ascii="Arial" w:eastAsia="Times New Roman" w:hAnsi="Arial" w:cs="Arial"/>
          <w:color w:val="000000"/>
          <w:sz w:val="20"/>
          <w:szCs w:val="20"/>
          <w:lang w:eastAsia="cs-CZ"/>
        </w:rPr>
        <w:t>Rosénka</w:t>
      </w:r>
      <w:proofErr w:type="spellEnd"/>
      <w:r w:rsidRPr="003D07F3">
        <w:rPr>
          <w:rFonts w:ascii="Arial" w:eastAsia="Times New Roman" w:hAnsi="Arial" w:cs="Arial"/>
          <w:color w:val="000000"/>
          <w:sz w:val="20"/>
          <w:szCs w:val="20"/>
          <w:lang w:eastAsia="cs-CZ"/>
        </w:rPr>
        <w:t xml:space="preserve">, jehož výroční </w:t>
      </w:r>
      <w:proofErr w:type="spellStart"/>
      <w:r w:rsidRPr="003D07F3">
        <w:rPr>
          <w:rFonts w:ascii="Arial" w:eastAsia="Times New Roman" w:hAnsi="Arial" w:cs="Arial"/>
          <w:color w:val="000000"/>
          <w:sz w:val="20"/>
          <w:szCs w:val="20"/>
          <w:lang w:eastAsia="cs-CZ"/>
        </w:rPr>
        <w:t>zpráívy</w:t>
      </w:r>
      <w:proofErr w:type="spellEnd"/>
      <w:r w:rsidRPr="003D07F3">
        <w:rPr>
          <w:rFonts w:ascii="Arial" w:eastAsia="Times New Roman" w:hAnsi="Arial" w:cs="Arial"/>
          <w:color w:val="000000"/>
          <w:sz w:val="20"/>
          <w:szCs w:val="20"/>
          <w:lang w:eastAsia="cs-CZ"/>
        </w:rPr>
        <w:t xml:space="preserve"> jsou též součástí složky. </w:t>
      </w:r>
    </w:p>
    <w:p w14:paraId="08F0DE46" w14:textId="77777777" w:rsidR="003D07F3" w:rsidRPr="003D07F3" w:rsidRDefault="003D07F3" w:rsidP="003D07F3">
      <w:pPr>
        <w:numPr>
          <w:ilvl w:val="0"/>
          <w:numId w:val="11"/>
        </w:numPr>
        <w:spacing w:after="0" w:line="240" w:lineRule="auto"/>
        <w:jc w:val="both"/>
        <w:textAlignment w:val="baseline"/>
        <w:rPr>
          <w:rFonts w:ascii="Arial" w:eastAsia="Times New Roman" w:hAnsi="Arial" w:cs="Arial"/>
          <w:color w:val="000000"/>
          <w:sz w:val="20"/>
          <w:szCs w:val="20"/>
          <w:lang w:eastAsia="cs-CZ"/>
        </w:rPr>
      </w:pPr>
      <w:r w:rsidRPr="003D07F3">
        <w:rPr>
          <w:rFonts w:ascii="Arial" w:eastAsia="Times New Roman" w:hAnsi="Arial" w:cs="Arial"/>
          <w:color w:val="000000"/>
          <w:sz w:val="20"/>
          <w:szCs w:val="20"/>
          <w:lang w:eastAsia="cs-CZ"/>
        </w:rPr>
        <w:t> MČ Praha 6 Dejvické divadlo dlouhodobě podporuje jak z hlediska financování, tak i s ohledem na investiční akce. </w:t>
      </w:r>
    </w:p>
    <w:p w14:paraId="08F0DE47" w14:textId="77777777" w:rsidR="003D07F3" w:rsidRPr="003D07F3" w:rsidRDefault="003D07F3" w:rsidP="003D07F3">
      <w:pPr>
        <w:numPr>
          <w:ilvl w:val="0"/>
          <w:numId w:val="11"/>
        </w:numPr>
        <w:spacing w:after="0" w:line="240" w:lineRule="auto"/>
        <w:jc w:val="both"/>
        <w:textAlignment w:val="baseline"/>
        <w:rPr>
          <w:rFonts w:ascii="Arial" w:eastAsia="Times New Roman" w:hAnsi="Arial" w:cs="Arial"/>
          <w:color w:val="000000"/>
          <w:sz w:val="20"/>
          <w:szCs w:val="20"/>
          <w:lang w:eastAsia="cs-CZ"/>
        </w:rPr>
      </w:pPr>
      <w:r w:rsidRPr="003D07F3">
        <w:rPr>
          <w:rFonts w:ascii="Arial" w:eastAsia="Times New Roman" w:hAnsi="Arial" w:cs="Arial"/>
          <w:color w:val="000000"/>
          <w:sz w:val="20"/>
          <w:szCs w:val="20"/>
          <w:lang w:eastAsia="cs-CZ"/>
        </w:rPr>
        <w:t xml:space="preserve">složka </w:t>
      </w:r>
      <w:proofErr w:type="spellStart"/>
      <w:r w:rsidRPr="003D07F3">
        <w:rPr>
          <w:rFonts w:ascii="Arial" w:eastAsia="Times New Roman" w:hAnsi="Arial" w:cs="Arial"/>
          <w:color w:val="000000"/>
          <w:sz w:val="20"/>
          <w:szCs w:val="20"/>
          <w:lang w:eastAsia="cs-CZ"/>
        </w:rPr>
        <w:t>obsahujemateriály</w:t>
      </w:r>
      <w:proofErr w:type="spellEnd"/>
      <w:r w:rsidRPr="003D07F3">
        <w:rPr>
          <w:rFonts w:ascii="Arial" w:eastAsia="Times New Roman" w:hAnsi="Arial" w:cs="Arial"/>
          <w:color w:val="000000"/>
          <w:sz w:val="20"/>
          <w:szCs w:val="20"/>
          <w:lang w:eastAsia="cs-CZ"/>
        </w:rPr>
        <w:t xml:space="preserve"> za roky 2022 a 2023, smlouvu o poskytnutí dotace, vyúčtování poskytnuté dotace, výpisy z účtu, faktury a další povinné náležitosti včetně důkladně zpracovaných zpráv o činnosti a výročních zpráv. Součástí je i fotodokumentace ukazující </w:t>
      </w:r>
      <w:proofErr w:type="spellStart"/>
      <w:r w:rsidRPr="003D07F3">
        <w:rPr>
          <w:rFonts w:ascii="Arial" w:eastAsia="Times New Roman" w:hAnsi="Arial" w:cs="Arial"/>
          <w:color w:val="000000"/>
          <w:sz w:val="20"/>
          <w:szCs w:val="20"/>
          <w:lang w:eastAsia="cs-CZ"/>
        </w:rPr>
        <w:t>umístěí</w:t>
      </w:r>
      <w:proofErr w:type="spellEnd"/>
      <w:r w:rsidRPr="003D07F3">
        <w:rPr>
          <w:rFonts w:ascii="Arial" w:eastAsia="Times New Roman" w:hAnsi="Arial" w:cs="Arial"/>
          <w:color w:val="000000"/>
          <w:sz w:val="20"/>
          <w:szCs w:val="20"/>
          <w:lang w:eastAsia="cs-CZ"/>
        </w:rPr>
        <w:t xml:space="preserve"> loga Prahy 6 u vstupu do divadla, na tištěných materiálech včetně vstupenek, na </w:t>
      </w:r>
      <w:proofErr w:type="spellStart"/>
      <w:r w:rsidRPr="003D07F3">
        <w:rPr>
          <w:rFonts w:ascii="Arial" w:eastAsia="Times New Roman" w:hAnsi="Arial" w:cs="Arial"/>
          <w:color w:val="000000"/>
          <w:sz w:val="20"/>
          <w:szCs w:val="20"/>
          <w:lang w:eastAsia="cs-CZ"/>
        </w:rPr>
        <w:t>logomapách</w:t>
      </w:r>
      <w:proofErr w:type="spellEnd"/>
      <w:r w:rsidRPr="003D07F3">
        <w:rPr>
          <w:rFonts w:ascii="Arial" w:eastAsia="Times New Roman" w:hAnsi="Arial" w:cs="Arial"/>
          <w:color w:val="000000"/>
          <w:sz w:val="20"/>
          <w:szCs w:val="20"/>
          <w:lang w:eastAsia="cs-CZ"/>
        </w:rPr>
        <w:t xml:space="preserve"> a dalších místech.</w:t>
      </w:r>
      <w:r w:rsidRPr="003D07F3">
        <w:rPr>
          <w:rFonts w:ascii="Arial" w:eastAsia="Times New Roman" w:hAnsi="Arial" w:cs="Arial"/>
          <w:color w:val="000000"/>
          <w:sz w:val="20"/>
          <w:szCs w:val="20"/>
          <w:lang w:eastAsia="cs-CZ"/>
        </w:rPr>
        <w:tab/>
      </w:r>
      <w:r w:rsidRPr="003D07F3">
        <w:rPr>
          <w:rFonts w:ascii="Arial" w:eastAsia="Times New Roman" w:hAnsi="Arial" w:cs="Arial"/>
          <w:color w:val="000000"/>
          <w:sz w:val="20"/>
          <w:szCs w:val="20"/>
          <w:lang w:eastAsia="cs-CZ"/>
        </w:rPr>
        <w:tab/>
      </w:r>
      <w:r w:rsidRPr="003D07F3">
        <w:rPr>
          <w:rFonts w:ascii="Arial" w:eastAsia="Times New Roman" w:hAnsi="Arial" w:cs="Arial"/>
          <w:color w:val="000000"/>
          <w:sz w:val="20"/>
          <w:szCs w:val="20"/>
          <w:lang w:eastAsia="cs-CZ"/>
        </w:rPr>
        <w:tab/>
      </w:r>
    </w:p>
    <w:p w14:paraId="08F0DE48" w14:textId="77777777" w:rsidR="003D07F3" w:rsidRDefault="003D07F3" w:rsidP="003D07F3">
      <w:pPr>
        <w:spacing w:after="0" w:line="240" w:lineRule="auto"/>
        <w:jc w:val="both"/>
        <w:rPr>
          <w:rFonts w:ascii="Arial" w:eastAsia="Times New Roman" w:hAnsi="Arial" w:cs="Arial"/>
          <w:b/>
          <w:bCs/>
          <w:color w:val="000000"/>
          <w:sz w:val="20"/>
          <w:szCs w:val="20"/>
          <w:lang w:eastAsia="cs-CZ"/>
        </w:rPr>
      </w:pPr>
      <w:r w:rsidRPr="003D07F3">
        <w:rPr>
          <w:rFonts w:ascii="Arial" w:eastAsia="Times New Roman" w:hAnsi="Arial" w:cs="Arial"/>
          <w:b/>
          <w:bCs/>
          <w:color w:val="000000"/>
          <w:sz w:val="20"/>
          <w:szCs w:val="20"/>
          <w:lang w:eastAsia="cs-CZ"/>
        </w:rPr>
        <w:t>Při kontrole jsem nenašla žádné pochybení.</w:t>
      </w:r>
    </w:p>
    <w:p w14:paraId="08F0DE49" w14:textId="77777777" w:rsidR="003D07F3" w:rsidRDefault="003D07F3" w:rsidP="003D07F3">
      <w:pPr>
        <w:spacing w:after="0" w:line="240" w:lineRule="auto"/>
        <w:jc w:val="both"/>
        <w:rPr>
          <w:rFonts w:ascii="Arial" w:eastAsia="Times New Roman" w:hAnsi="Arial" w:cs="Arial"/>
          <w:b/>
          <w:bCs/>
          <w:color w:val="000000"/>
          <w:sz w:val="20"/>
          <w:szCs w:val="20"/>
          <w:lang w:eastAsia="cs-CZ"/>
        </w:rPr>
      </w:pPr>
    </w:p>
    <w:p w14:paraId="08F0DE4A" w14:textId="77777777" w:rsidR="003D07F3" w:rsidRDefault="003D07F3" w:rsidP="003D07F3">
      <w:pPr>
        <w:spacing w:after="0" w:line="240" w:lineRule="auto"/>
        <w:jc w:val="both"/>
        <w:rPr>
          <w:rFonts w:ascii="Arial" w:eastAsia="Times New Roman" w:hAnsi="Arial" w:cs="Arial"/>
          <w:bCs/>
          <w:color w:val="000000"/>
          <w:sz w:val="20"/>
          <w:szCs w:val="20"/>
          <w:lang w:eastAsia="cs-CZ"/>
        </w:rPr>
      </w:pPr>
      <w:r>
        <w:rPr>
          <w:rFonts w:ascii="Arial" w:eastAsia="Times New Roman" w:hAnsi="Arial" w:cs="Arial"/>
          <w:b/>
          <w:bCs/>
          <w:color w:val="000000"/>
          <w:sz w:val="20"/>
          <w:szCs w:val="20"/>
          <w:lang w:eastAsia="cs-CZ"/>
        </w:rPr>
        <w:t>Příloha č. 3</w:t>
      </w:r>
      <w:r>
        <w:rPr>
          <w:rFonts w:ascii="Arial" w:eastAsia="Times New Roman" w:hAnsi="Arial" w:cs="Arial"/>
          <w:bCs/>
          <w:color w:val="000000"/>
          <w:sz w:val="20"/>
          <w:szCs w:val="20"/>
          <w:lang w:eastAsia="cs-CZ"/>
        </w:rPr>
        <w:t xml:space="preserve">: Kontrolní zpráva nájemní smlouvy (T. Strádalová) </w:t>
      </w:r>
    </w:p>
    <w:p w14:paraId="08F0DE4B" w14:textId="77777777" w:rsidR="003D07F3" w:rsidRDefault="003D07F3" w:rsidP="003D07F3">
      <w:pPr>
        <w:spacing w:after="0" w:line="240" w:lineRule="auto"/>
        <w:rPr>
          <w:rFonts w:ascii="Arial" w:eastAsia="Times New Roman" w:hAnsi="Arial" w:cs="Arial"/>
          <w:b/>
          <w:bCs/>
          <w:color w:val="000000"/>
          <w:sz w:val="20"/>
          <w:szCs w:val="20"/>
          <w:lang w:eastAsia="cs-CZ"/>
        </w:rPr>
      </w:pPr>
    </w:p>
    <w:p w14:paraId="08F0DE4C" w14:textId="77777777" w:rsidR="003D07F3" w:rsidRPr="003D07F3" w:rsidRDefault="003D07F3" w:rsidP="003D07F3">
      <w:pPr>
        <w:spacing w:after="0" w:line="240" w:lineRule="auto"/>
        <w:rPr>
          <w:rFonts w:ascii="Arial" w:eastAsia="Times New Roman" w:hAnsi="Arial" w:cs="Arial"/>
          <w:sz w:val="20"/>
          <w:szCs w:val="20"/>
          <w:lang w:eastAsia="cs-CZ"/>
        </w:rPr>
      </w:pPr>
      <w:r w:rsidRPr="003D07F3">
        <w:rPr>
          <w:rFonts w:ascii="Arial" w:eastAsia="Times New Roman" w:hAnsi="Arial" w:cs="Arial"/>
          <w:b/>
          <w:bCs/>
          <w:color w:val="000000"/>
          <w:sz w:val="20"/>
          <w:szCs w:val="20"/>
          <w:lang w:eastAsia="cs-CZ"/>
        </w:rPr>
        <w:t xml:space="preserve">Nebytová jednotka č. </w:t>
      </w:r>
      <w:r>
        <w:rPr>
          <w:rFonts w:ascii="Arial" w:eastAsia="Times New Roman" w:hAnsi="Arial" w:cs="Arial"/>
          <w:b/>
          <w:bCs/>
          <w:color w:val="000000"/>
          <w:sz w:val="20"/>
          <w:szCs w:val="20"/>
          <w:lang w:eastAsia="cs-CZ"/>
        </w:rPr>
        <w:t>XXX</w:t>
      </w:r>
      <w:r w:rsidRPr="003D07F3">
        <w:rPr>
          <w:rFonts w:ascii="Arial" w:eastAsia="Times New Roman" w:hAnsi="Arial" w:cs="Arial"/>
          <w:b/>
          <w:bCs/>
          <w:color w:val="000000"/>
          <w:sz w:val="20"/>
          <w:szCs w:val="20"/>
          <w:lang w:eastAsia="cs-CZ"/>
        </w:rPr>
        <w:t>/</w:t>
      </w:r>
      <w:r>
        <w:rPr>
          <w:rFonts w:ascii="Arial" w:eastAsia="Times New Roman" w:hAnsi="Arial" w:cs="Arial"/>
          <w:b/>
          <w:bCs/>
          <w:color w:val="000000"/>
          <w:sz w:val="20"/>
          <w:szCs w:val="20"/>
          <w:lang w:eastAsia="cs-CZ"/>
        </w:rPr>
        <w:t>XX</w:t>
      </w:r>
      <w:r w:rsidRPr="003D07F3">
        <w:rPr>
          <w:rFonts w:ascii="Arial" w:eastAsia="Times New Roman" w:hAnsi="Arial" w:cs="Arial"/>
          <w:b/>
          <w:bCs/>
          <w:color w:val="000000"/>
          <w:sz w:val="20"/>
          <w:szCs w:val="20"/>
          <w:lang w:eastAsia="cs-CZ"/>
        </w:rPr>
        <w:t xml:space="preserve"> K Lánu </w:t>
      </w:r>
      <w:r>
        <w:rPr>
          <w:rFonts w:ascii="Arial" w:eastAsia="Times New Roman" w:hAnsi="Arial" w:cs="Arial"/>
          <w:b/>
          <w:bCs/>
          <w:color w:val="000000"/>
          <w:sz w:val="20"/>
          <w:szCs w:val="20"/>
          <w:lang w:eastAsia="cs-CZ"/>
        </w:rPr>
        <w:t>XX</w:t>
      </w:r>
      <w:r w:rsidRPr="003D07F3">
        <w:rPr>
          <w:rFonts w:ascii="Arial" w:eastAsia="Times New Roman" w:hAnsi="Arial" w:cs="Arial"/>
          <w:b/>
          <w:bCs/>
          <w:color w:val="000000"/>
          <w:sz w:val="20"/>
          <w:szCs w:val="20"/>
          <w:lang w:eastAsia="cs-CZ"/>
        </w:rPr>
        <w:t>/</w:t>
      </w:r>
      <w:r>
        <w:rPr>
          <w:rFonts w:ascii="Arial" w:eastAsia="Times New Roman" w:hAnsi="Arial" w:cs="Arial"/>
          <w:b/>
          <w:bCs/>
          <w:color w:val="000000"/>
          <w:sz w:val="20"/>
          <w:szCs w:val="20"/>
          <w:lang w:eastAsia="cs-CZ"/>
        </w:rPr>
        <w:t>X</w:t>
      </w:r>
    </w:p>
    <w:p w14:paraId="08F0DE4D" w14:textId="77777777" w:rsidR="003D07F3" w:rsidRPr="003D07F3" w:rsidRDefault="003D07F3" w:rsidP="003D07F3">
      <w:pPr>
        <w:pStyle w:val="Bezmezer"/>
        <w:jc w:val="both"/>
        <w:rPr>
          <w:rFonts w:ascii="Arial" w:hAnsi="Arial" w:cs="Arial"/>
          <w:sz w:val="20"/>
          <w:lang w:eastAsia="cs-CZ"/>
        </w:rPr>
      </w:pPr>
      <w:r w:rsidRPr="003D07F3">
        <w:rPr>
          <w:rFonts w:ascii="Arial" w:hAnsi="Arial" w:cs="Arial"/>
          <w:sz w:val="20"/>
          <w:lang w:eastAsia="cs-CZ"/>
        </w:rPr>
        <w:t xml:space="preserve">Nájemce MVDr. </w:t>
      </w:r>
      <w:r>
        <w:rPr>
          <w:rFonts w:ascii="Arial" w:hAnsi="Arial" w:cs="Arial"/>
          <w:sz w:val="20"/>
          <w:lang w:eastAsia="cs-CZ"/>
        </w:rPr>
        <w:t>P. S.</w:t>
      </w:r>
      <w:r w:rsidRPr="003D07F3">
        <w:rPr>
          <w:rFonts w:ascii="Arial" w:hAnsi="Arial" w:cs="Arial"/>
          <w:sz w:val="20"/>
          <w:lang w:eastAsia="cs-CZ"/>
        </w:rPr>
        <w:t xml:space="preserve">, nájemní smlouva č. MCP620220233 ze dne </w:t>
      </w:r>
      <w:proofErr w:type="gramStart"/>
      <w:r w:rsidRPr="003D07F3">
        <w:rPr>
          <w:rFonts w:ascii="Arial" w:hAnsi="Arial" w:cs="Arial"/>
          <w:sz w:val="20"/>
          <w:lang w:eastAsia="cs-CZ"/>
        </w:rPr>
        <w:t>07.09.2022</w:t>
      </w:r>
      <w:proofErr w:type="gramEnd"/>
    </w:p>
    <w:p w14:paraId="08F0DE4E" w14:textId="77777777" w:rsidR="003D07F3" w:rsidRPr="003D07F3" w:rsidRDefault="003D07F3" w:rsidP="003D07F3">
      <w:pPr>
        <w:pStyle w:val="Bezmezer"/>
        <w:jc w:val="both"/>
        <w:rPr>
          <w:rFonts w:ascii="Arial" w:hAnsi="Arial" w:cs="Arial"/>
          <w:sz w:val="20"/>
          <w:lang w:eastAsia="cs-CZ"/>
        </w:rPr>
      </w:pPr>
      <w:r w:rsidRPr="003D07F3">
        <w:rPr>
          <w:rFonts w:ascii="Arial" w:hAnsi="Arial" w:cs="Arial"/>
          <w:sz w:val="20"/>
          <w:lang w:eastAsia="cs-CZ"/>
        </w:rPr>
        <w:t>Záměr zveřejněn po dobu stanovenou zákonem č. 131/2000 Sb. (resp. dokonce po dobu delší)</w:t>
      </w:r>
    </w:p>
    <w:p w14:paraId="08F0DE4F" w14:textId="77777777" w:rsidR="003D07F3" w:rsidRPr="003D07F3" w:rsidRDefault="003D07F3" w:rsidP="003D07F3">
      <w:pPr>
        <w:pStyle w:val="Bezmezer"/>
        <w:jc w:val="both"/>
        <w:rPr>
          <w:rFonts w:ascii="Arial" w:hAnsi="Arial" w:cs="Arial"/>
          <w:sz w:val="20"/>
          <w:lang w:eastAsia="cs-CZ"/>
        </w:rPr>
      </w:pPr>
      <w:r w:rsidRPr="003D07F3">
        <w:rPr>
          <w:rFonts w:ascii="Arial" w:hAnsi="Arial" w:cs="Arial"/>
          <w:sz w:val="20"/>
          <w:lang w:eastAsia="cs-CZ"/>
        </w:rPr>
        <w:t>Smlouva byla uveřejněna v registru smluv v den uzavření, tedy ve lhůtě stanovené zákonem</w:t>
      </w:r>
    </w:p>
    <w:p w14:paraId="08F0DE50" w14:textId="77777777" w:rsidR="003D07F3" w:rsidRPr="003D07F3" w:rsidRDefault="003D07F3" w:rsidP="003D07F3">
      <w:pPr>
        <w:pStyle w:val="Bezmezer"/>
        <w:jc w:val="both"/>
        <w:rPr>
          <w:rFonts w:ascii="Arial" w:hAnsi="Arial" w:cs="Arial"/>
          <w:sz w:val="20"/>
          <w:lang w:eastAsia="cs-CZ"/>
        </w:rPr>
      </w:pPr>
      <w:r w:rsidRPr="003D07F3">
        <w:rPr>
          <w:rFonts w:ascii="Arial" w:hAnsi="Arial" w:cs="Arial"/>
          <w:sz w:val="20"/>
          <w:lang w:eastAsia="cs-CZ"/>
        </w:rPr>
        <w:t>Hodnota smlouvy byla v registru smluv stanovena jako částka 744 720 Kč bez DPH a 744 720 Kč včetně DPH. Tyto částky odpovídají nájemnému za 5 let smlouvy (nájemce není plátce DPH), tedy byly určena správně.</w:t>
      </w:r>
    </w:p>
    <w:p w14:paraId="08F0DE51" w14:textId="77777777" w:rsidR="003D07F3" w:rsidRPr="003D07F3" w:rsidRDefault="003D07F3" w:rsidP="003D07F3">
      <w:pPr>
        <w:pStyle w:val="Bezmezer"/>
        <w:jc w:val="both"/>
        <w:rPr>
          <w:rFonts w:ascii="Arial" w:hAnsi="Arial" w:cs="Arial"/>
          <w:sz w:val="20"/>
          <w:lang w:eastAsia="cs-CZ"/>
        </w:rPr>
      </w:pPr>
      <w:r w:rsidRPr="003D07F3">
        <w:rPr>
          <w:rFonts w:ascii="Arial" w:hAnsi="Arial" w:cs="Arial"/>
          <w:sz w:val="20"/>
          <w:lang w:eastAsia="cs-CZ"/>
        </w:rPr>
        <w:t>Opět se jedná o prakticky nevypověditelnou smlouvu na dobu neurčitou, která může být ukončena pouze dohodou stran nebo pronajímatelem při porušení povinností ze strany nájemcem. Na tento problém bylo upozorňováno již při minulé kontrole.</w:t>
      </w:r>
    </w:p>
    <w:p w14:paraId="08F0DE52" w14:textId="77777777" w:rsidR="003D07F3" w:rsidRPr="003D07F3" w:rsidRDefault="003D07F3" w:rsidP="003D07F3">
      <w:pPr>
        <w:pStyle w:val="Bezmezer"/>
        <w:rPr>
          <w:rFonts w:ascii="Arial" w:hAnsi="Arial" w:cs="Arial"/>
          <w:sz w:val="20"/>
          <w:lang w:eastAsia="cs-CZ"/>
        </w:rPr>
      </w:pPr>
      <w:r w:rsidRPr="003D07F3">
        <w:rPr>
          <w:rFonts w:ascii="Arial" w:hAnsi="Arial" w:cs="Arial"/>
          <w:sz w:val="20"/>
          <w:lang w:eastAsia="cs-CZ"/>
        </w:rPr>
        <w:t> </w:t>
      </w:r>
    </w:p>
    <w:p w14:paraId="08F0DE53" w14:textId="77777777" w:rsidR="003D07F3" w:rsidRPr="003D07F3" w:rsidRDefault="003D07F3" w:rsidP="003D07F3">
      <w:pPr>
        <w:pStyle w:val="Bezmezer"/>
        <w:rPr>
          <w:rFonts w:ascii="Arial" w:hAnsi="Arial" w:cs="Arial"/>
          <w:sz w:val="20"/>
          <w:lang w:eastAsia="cs-CZ"/>
        </w:rPr>
      </w:pPr>
      <w:r w:rsidRPr="003D07F3">
        <w:rPr>
          <w:rFonts w:ascii="Arial" w:hAnsi="Arial" w:cs="Arial"/>
          <w:b/>
          <w:bCs/>
          <w:sz w:val="20"/>
          <w:lang w:eastAsia="cs-CZ"/>
        </w:rPr>
        <w:t xml:space="preserve">Nebytová jednotka č. </w:t>
      </w:r>
      <w:r>
        <w:rPr>
          <w:rFonts w:ascii="Arial" w:hAnsi="Arial" w:cs="Arial"/>
          <w:b/>
          <w:bCs/>
          <w:sz w:val="20"/>
          <w:lang w:eastAsia="cs-CZ"/>
        </w:rPr>
        <w:t>XXX</w:t>
      </w:r>
      <w:r w:rsidRPr="003D07F3">
        <w:rPr>
          <w:rFonts w:ascii="Arial" w:hAnsi="Arial" w:cs="Arial"/>
          <w:b/>
          <w:bCs/>
          <w:sz w:val="20"/>
          <w:lang w:eastAsia="cs-CZ"/>
        </w:rPr>
        <w:t>/</w:t>
      </w:r>
      <w:r>
        <w:rPr>
          <w:rFonts w:ascii="Arial" w:hAnsi="Arial" w:cs="Arial"/>
          <w:b/>
          <w:bCs/>
          <w:sz w:val="20"/>
          <w:lang w:eastAsia="cs-CZ"/>
        </w:rPr>
        <w:t>XXX</w:t>
      </w:r>
      <w:r w:rsidRPr="003D07F3">
        <w:rPr>
          <w:rFonts w:ascii="Arial" w:hAnsi="Arial" w:cs="Arial"/>
          <w:b/>
          <w:bCs/>
          <w:sz w:val="20"/>
          <w:lang w:eastAsia="cs-CZ"/>
        </w:rPr>
        <w:t xml:space="preserve"> Střešovická </w:t>
      </w:r>
      <w:r>
        <w:rPr>
          <w:rFonts w:ascii="Arial" w:hAnsi="Arial" w:cs="Arial"/>
          <w:b/>
          <w:bCs/>
          <w:sz w:val="20"/>
          <w:lang w:eastAsia="cs-CZ"/>
        </w:rPr>
        <w:t>XXX</w:t>
      </w:r>
      <w:r w:rsidRPr="003D07F3">
        <w:rPr>
          <w:rFonts w:ascii="Arial" w:hAnsi="Arial" w:cs="Arial"/>
          <w:b/>
          <w:bCs/>
          <w:sz w:val="20"/>
          <w:lang w:eastAsia="cs-CZ"/>
        </w:rPr>
        <w:t>/</w:t>
      </w:r>
      <w:r>
        <w:rPr>
          <w:rFonts w:ascii="Arial" w:hAnsi="Arial" w:cs="Arial"/>
          <w:b/>
          <w:bCs/>
          <w:sz w:val="20"/>
          <w:lang w:eastAsia="cs-CZ"/>
        </w:rPr>
        <w:t>XX</w:t>
      </w:r>
    </w:p>
    <w:p w14:paraId="08F0DE54" w14:textId="77777777" w:rsidR="003D07F3" w:rsidRPr="003D07F3" w:rsidRDefault="003D07F3" w:rsidP="003D07F3">
      <w:pPr>
        <w:pStyle w:val="Bezmezer"/>
        <w:jc w:val="both"/>
        <w:rPr>
          <w:rFonts w:ascii="Arial" w:hAnsi="Arial" w:cs="Arial"/>
          <w:sz w:val="20"/>
          <w:lang w:eastAsia="cs-CZ"/>
        </w:rPr>
      </w:pPr>
      <w:r w:rsidRPr="003D07F3">
        <w:rPr>
          <w:rFonts w:ascii="Arial" w:hAnsi="Arial" w:cs="Arial"/>
          <w:sz w:val="20"/>
          <w:lang w:eastAsia="cs-CZ"/>
        </w:rPr>
        <w:t xml:space="preserve">Nájemce </w:t>
      </w:r>
      <w:proofErr w:type="spellStart"/>
      <w:r w:rsidRPr="003D07F3">
        <w:rPr>
          <w:rFonts w:ascii="Arial" w:hAnsi="Arial" w:cs="Arial"/>
          <w:sz w:val="20"/>
          <w:lang w:eastAsia="cs-CZ"/>
        </w:rPr>
        <w:t>LaWei</w:t>
      </w:r>
      <w:proofErr w:type="spellEnd"/>
      <w:r w:rsidRPr="003D07F3">
        <w:rPr>
          <w:rFonts w:ascii="Arial" w:hAnsi="Arial" w:cs="Arial"/>
          <w:sz w:val="20"/>
          <w:lang w:eastAsia="cs-CZ"/>
        </w:rPr>
        <w:t xml:space="preserve"> Stav s.r.o., nájemní smlouva č. MCP620220005 ze dne </w:t>
      </w:r>
      <w:proofErr w:type="gramStart"/>
      <w:r w:rsidRPr="003D07F3">
        <w:rPr>
          <w:rFonts w:ascii="Arial" w:hAnsi="Arial" w:cs="Arial"/>
          <w:sz w:val="20"/>
          <w:lang w:eastAsia="cs-CZ"/>
        </w:rPr>
        <w:t>19.11.2022</w:t>
      </w:r>
      <w:proofErr w:type="gramEnd"/>
    </w:p>
    <w:p w14:paraId="08F0DE55" w14:textId="77777777" w:rsidR="003D07F3" w:rsidRPr="003D07F3" w:rsidRDefault="003D07F3" w:rsidP="003D07F3">
      <w:pPr>
        <w:pStyle w:val="Bezmezer"/>
        <w:jc w:val="both"/>
        <w:rPr>
          <w:rFonts w:ascii="Arial" w:hAnsi="Arial" w:cs="Arial"/>
          <w:sz w:val="20"/>
          <w:lang w:eastAsia="cs-CZ"/>
        </w:rPr>
      </w:pPr>
      <w:r w:rsidRPr="003D07F3">
        <w:rPr>
          <w:rFonts w:ascii="Arial" w:hAnsi="Arial" w:cs="Arial"/>
          <w:sz w:val="20"/>
          <w:lang w:eastAsia="cs-CZ"/>
        </w:rPr>
        <w:t>Záměr zveřejněn po dobu stanovenou zákonem č. 131/2000 Sb. (resp. dokonce po dobu delší)</w:t>
      </w:r>
    </w:p>
    <w:p w14:paraId="08F0DE56" w14:textId="77777777" w:rsidR="003D07F3" w:rsidRPr="003D07F3" w:rsidRDefault="003D07F3" w:rsidP="003D07F3">
      <w:pPr>
        <w:pStyle w:val="Bezmezer"/>
        <w:jc w:val="both"/>
        <w:rPr>
          <w:rFonts w:ascii="Arial" w:hAnsi="Arial" w:cs="Arial"/>
          <w:sz w:val="20"/>
          <w:lang w:eastAsia="cs-CZ"/>
        </w:rPr>
      </w:pPr>
      <w:r w:rsidRPr="003D07F3">
        <w:rPr>
          <w:rFonts w:ascii="Arial" w:hAnsi="Arial" w:cs="Arial"/>
          <w:sz w:val="20"/>
          <w:lang w:eastAsia="cs-CZ"/>
        </w:rPr>
        <w:t>Smlouva byla uveřejněna v registru smluv sedmý den od uzavření, tedy ve lhůtě stanovené zákonem</w:t>
      </w:r>
    </w:p>
    <w:p w14:paraId="08F0DE57" w14:textId="77777777" w:rsidR="003D07F3" w:rsidRPr="003D07F3" w:rsidRDefault="003D07F3" w:rsidP="003D07F3">
      <w:pPr>
        <w:pStyle w:val="Bezmezer"/>
        <w:jc w:val="both"/>
        <w:rPr>
          <w:rFonts w:ascii="Arial" w:hAnsi="Arial" w:cs="Arial"/>
          <w:sz w:val="20"/>
          <w:lang w:eastAsia="cs-CZ"/>
        </w:rPr>
      </w:pPr>
      <w:r w:rsidRPr="003D07F3">
        <w:rPr>
          <w:rFonts w:ascii="Arial" w:hAnsi="Arial" w:cs="Arial"/>
          <w:sz w:val="20"/>
          <w:lang w:eastAsia="cs-CZ"/>
        </w:rPr>
        <w:t xml:space="preserve">Hodnota smlouvy byla v registru smluv stanovena jako částka 887 562,60 bez DPH a 1 074 000 Kč včetně DPH. Tyto částky odpovídají nájemnému za 5 let smlouvy, tedy </w:t>
      </w:r>
      <w:proofErr w:type="gramStart"/>
      <w:r w:rsidRPr="003D07F3">
        <w:rPr>
          <w:rFonts w:ascii="Arial" w:hAnsi="Arial" w:cs="Arial"/>
          <w:sz w:val="20"/>
          <w:lang w:eastAsia="cs-CZ"/>
        </w:rPr>
        <w:t>byly</w:t>
      </w:r>
      <w:proofErr w:type="gramEnd"/>
      <w:r w:rsidRPr="003D07F3">
        <w:rPr>
          <w:rFonts w:ascii="Arial" w:hAnsi="Arial" w:cs="Arial"/>
          <w:sz w:val="20"/>
          <w:lang w:eastAsia="cs-CZ"/>
        </w:rPr>
        <w:t xml:space="preserve"> </w:t>
      </w:r>
      <w:proofErr w:type="gramStart"/>
      <w:r w:rsidRPr="003D07F3">
        <w:rPr>
          <w:rFonts w:ascii="Arial" w:hAnsi="Arial" w:cs="Arial"/>
          <w:sz w:val="20"/>
          <w:lang w:eastAsia="cs-CZ"/>
        </w:rPr>
        <w:t>určena</w:t>
      </w:r>
      <w:proofErr w:type="gramEnd"/>
      <w:r w:rsidRPr="003D07F3">
        <w:rPr>
          <w:rFonts w:ascii="Arial" w:hAnsi="Arial" w:cs="Arial"/>
          <w:sz w:val="20"/>
          <w:lang w:eastAsia="cs-CZ"/>
        </w:rPr>
        <w:t xml:space="preserve"> správně.</w:t>
      </w:r>
    </w:p>
    <w:p w14:paraId="08F0DE58" w14:textId="77777777" w:rsidR="003D07F3" w:rsidRPr="003D07F3" w:rsidRDefault="003D07F3" w:rsidP="003D07F3">
      <w:pPr>
        <w:pStyle w:val="Bezmezer"/>
        <w:jc w:val="both"/>
        <w:rPr>
          <w:rFonts w:ascii="Arial" w:hAnsi="Arial" w:cs="Arial"/>
          <w:sz w:val="20"/>
          <w:lang w:eastAsia="cs-CZ"/>
        </w:rPr>
      </w:pPr>
      <w:r w:rsidRPr="003D07F3">
        <w:rPr>
          <w:rFonts w:ascii="Arial" w:hAnsi="Arial" w:cs="Arial"/>
          <w:sz w:val="20"/>
          <w:lang w:eastAsia="cs-CZ"/>
        </w:rPr>
        <w:t>Opět se jedná o prakticky nevypověditelnou smlouvu na dobu neurčitou, která může být ukončena pouze dohodou stran nebo pronajímatelem při porušení povinností ze strany nájemcem. Na tento problém bylo upozorňováno již při minulé kontrole.</w:t>
      </w:r>
    </w:p>
    <w:p w14:paraId="08F0DE59" w14:textId="77777777" w:rsidR="003D07F3" w:rsidRPr="003D07F3" w:rsidRDefault="003D07F3" w:rsidP="003D07F3">
      <w:pPr>
        <w:pStyle w:val="Bezmezer"/>
        <w:rPr>
          <w:rFonts w:ascii="Arial" w:hAnsi="Arial" w:cs="Arial"/>
          <w:sz w:val="20"/>
          <w:szCs w:val="20"/>
          <w:lang w:eastAsia="cs-CZ"/>
        </w:rPr>
      </w:pPr>
      <w:r w:rsidRPr="003D07F3">
        <w:rPr>
          <w:lang w:eastAsia="cs-CZ"/>
        </w:rPr>
        <w:t> </w:t>
      </w:r>
    </w:p>
    <w:p w14:paraId="08F0DE5A" w14:textId="77777777" w:rsidR="003D07F3" w:rsidRPr="003D07F3" w:rsidRDefault="003D07F3" w:rsidP="003D07F3">
      <w:pPr>
        <w:pStyle w:val="Bezmezer"/>
        <w:rPr>
          <w:rFonts w:ascii="Arial" w:eastAsia="Times New Roman" w:hAnsi="Arial" w:cs="Arial"/>
          <w:sz w:val="20"/>
          <w:szCs w:val="20"/>
          <w:lang w:eastAsia="cs-CZ"/>
        </w:rPr>
      </w:pPr>
      <w:r w:rsidRPr="003D07F3">
        <w:rPr>
          <w:rFonts w:ascii="Arial" w:eastAsia="Times New Roman" w:hAnsi="Arial" w:cs="Arial"/>
          <w:b/>
          <w:bCs/>
          <w:color w:val="000000"/>
          <w:sz w:val="20"/>
          <w:szCs w:val="20"/>
          <w:lang w:eastAsia="cs-CZ"/>
        </w:rPr>
        <w:t xml:space="preserve">Nebytová jednotka č. </w:t>
      </w:r>
      <w:r>
        <w:rPr>
          <w:rFonts w:ascii="Arial" w:eastAsia="Times New Roman" w:hAnsi="Arial" w:cs="Arial"/>
          <w:b/>
          <w:bCs/>
          <w:color w:val="000000"/>
          <w:sz w:val="20"/>
          <w:szCs w:val="20"/>
          <w:lang w:eastAsia="cs-CZ"/>
        </w:rPr>
        <w:t>XXX</w:t>
      </w:r>
      <w:r w:rsidRPr="003D07F3">
        <w:rPr>
          <w:rFonts w:ascii="Arial" w:eastAsia="Times New Roman" w:hAnsi="Arial" w:cs="Arial"/>
          <w:b/>
          <w:bCs/>
          <w:color w:val="000000"/>
          <w:sz w:val="20"/>
          <w:szCs w:val="20"/>
          <w:lang w:eastAsia="cs-CZ"/>
        </w:rPr>
        <w:t>/</w:t>
      </w:r>
      <w:r>
        <w:rPr>
          <w:rFonts w:ascii="Arial" w:eastAsia="Times New Roman" w:hAnsi="Arial" w:cs="Arial"/>
          <w:b/>
          <w:bCs/>
          <w:color w:val="000000"/>
          <w:sz w:val="20"/>
          <w:szCs w:val="20"/>
          <w:lang w:eastAsia="cs-CZ"/>
        </w:rPr>
        <w:t>XXX</w:t>
      </w:r>
      <w:r w:rsidRPr="003D07F3">
        <w:rPr>
          <w:rFonts w:ascii="Arial" w:eastAsia="Times New Roman" w:hAnsi="Arial" w:cs="Arial"/>
          <w:b/>
          <w:bCs/>
          <w:color w:val="000000"/>
          <w:sz w:val="20"/>
          <w:szCs w:val="20"/>
          <w:lang w:eastAsia="cs-CZ"/>
        </w:rPr>
        <w:t xml:space="preserve"> Terronská </w:t>
      </w:r>
      <w:r>
        <w:rPr>
          <w:rFonts w:ascii="Arial" w:eastAsia="Times New Roman" w:hAnsi="Arial" w:cs="Arial"/>
          <w:b/>
          <w:bCs/>
          <w:color w:val="000000"/>
          <w:sz w:val="20"/>
          <w:szCs w:val="20"/>
          <w:lang w:eastAsia="cs-CZ"/>
        </w:rPr>
        <w:t>XXX/XX</w:t>
      </w:r>
    </w:p>
    <w:p w14:paraId="08F0DE5B" w14:textId="77777777" w:rsidR="003D07F3" w:rsidRPr="003D07F3" w:rsidRDefault="003D07F3" w:rsidP="003D07F3">
      <w:pPr>
        <w:pStyle w:val="Bezmezer"/>
        <w:rPr>
          <w:rFonts w:ascii="Arial" w:eastAsia="Times New Roman" w:hAnsi="Arial" w:cs="Arial"/>
          <w:sz w:val="20"/>
          <w:szCs w:val="20"/>
          <w:lang w:eastAsia="cs-CZ"/>
        </w:rPr>
      </w:pPr>
      <w:r>
        <w:rPr>
          <w:rFonts w:ascii="Arial" w:eastAsia="Times New Roman" w:hAnsi="Arial" w:cs="Arial"/>
          <w:color w:val="000000"/>
          <w:sz w:val="20"/>
          <w:szCs w:val="20"/>
          <w:lang w:eastAsia="cs-CZ"/>
        </w:rPr>
        <w:t>M. R.</w:t>
      </w:r>
      <w:r w:rsidRPr="003D07F3">
        <w:rPr>
          <w:rFonts w:ascii="Arial" w:eastAsia="Times New Roman" w:hAnsi="Arial" w:cs="Arial"/>
          <w:color w:val="000000"/>
          <w:sz w:val="20"/>
          <w:szCs w:val="20"/>
          <w:lang w:eastAsia="cs-CZ"/>
        </w:rPr>
        <w:t xml:space="preserve">, nájemní smlouva ze dne </w:t>
      </w:r>
      <w:proofErr w:type="gramStart"/>
      <w:r w:rsidRPr="003D07F3">
        <w:rPr>
          <w:rFonts w:ascii="Arial" w:eastAsia="Times New Roman" w:hAnsi="Arial" w:cs="Arial"/>
          <w:color w:val="000000"/>
          <w:sz w:val="20"/>
          <w:szCs w:val="20"/>
          <w:lang w:eastAsia="cs-CZ"/>
        </w:rPr>
        <w:t>23.08.2004</w:t>
      </w:r>
      <w:proofErr w:type="gramEnd"/>
      <w:r w:rsidRPr="003D07F3">
        <w:rPr>
          <w:rFonts w:ascii="Arial" w:eastAsia="Times New Roman" w:hAnsi="Arial" w:cs="Arial"/>
          <w:color w:val="000000"/>
          <w:sz w:val="20"/>
          <w:szCs w:val="20"/>
          <w:lang w:eastAsia="cs-CZ"/>
        </w:rPr>
        <w:t xml:space="preserve"> (ve znění dodatků) – kontrolován dodatek č. 10 v úplném znění</w:t>
      </w:r>
    </w:p>
    <w:p w14:paraId="08F0DE5C" w14:textId="77777777" w:rsidR="003D07F3" w:rsidRPr="003D07F3" w:rsidRDefault="003D07F3" w:rsidP="003D07F3">
      <w:pPr>
        <w:pStyle w:val="Bezmezer"/>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Záměr zveřejněn po dobu stanovenou zákonem č. 131/2000 Sb.</w:t>
      </w:r>
    </w:p>
    <w:p w14:paraId="08F0DE5D" w14:textId="77777777" w:rsidR="003D07F3" w:rsidRPr="003D07F3" w:rsidRDefault="003D07F3" w:rsidP="003D07F3">
      <w:pPr>
        <w:pStyle w:val="Bezmezer"/>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Dodatek č. 10 byl uveřejněn v registru smluv po více než 30 dnech od uzavření, tedy po uplynutí zákonné lhůty, nicméně v náhradní lhůtě, takže nedošlo ke zrušení smlouvy.</w:t>
      </w:r>
    </w:p>
    <w:p w14:paraId="08F0DE5E" w14:textId="77777777" w:rsidR="003D07F3" w:rsidRPr="003D07F3" w:rsidRDefault="003D07F3" w:rsidP="003D07F3">
      <w:pPr>
        <w:pStyle w:val="Bezmezer"/>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lastRenderedPageBreak/>
        <w:t>Hodnota smlouvy byla v registru smluv stanovena jako částka 619 765 Kč bez DPH a 749 916 Kč včetně DPH. Tyto částky odpovídají nájemnému pouze za 1 rok. Dle Metodiky DIA má být v případě smluv na dobu neurčitou určena jako součet plnění za 5 let trvání smlouvy.</w:t>
      </w:r>
    </w:p>
    <w:p w14:paraId="08F0DE5F" w14:textId="77777777" w:rsidR="003D07F3" w:rsidRPr="003D07F3" w:rsidRDefault="003D07F3" w:rsidP="003D07F3">
      <w:pPr>
        <w:pStyle w:val="Bezmezer"/>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Opět se jedná o prakticky nevypověditelnou smlouvu na dobu neurčitou, která může být ukončena pronajímatelem pouze dohodou stran nebo při porušení povinností ze strany nájemcem. Na tento problém bylo upozo</w:t>
      </w:r>
      <w:r>
        <w:rPr>
          <w:rFonts w:ascii="Arial" w:eastAsia="Times New Roman" w:hAnsi="Arial" w:cs="Arial"/>
          <w:color w:val="000000"/>
          <w:sz w:val="20"/>
          <w:szCs w:val="20"/>
          <w:lang w:eastAsia="cs-CZ"/>
        </w:rPr>
        <w:t>rňováno již při minulé kontrole.</w:t>
      </w:r>
    </w:p>
    <w:p w14:paraId="08F0DE60" w14:textId="77777777" w:rsidR="003D07F3" w:rsidRPr="003D07F3" w:rsidRDefault="003D07F3" w:rsidP="003D07F3">
      <w:pPr>
        <w:pStyle w:val="Bezmezer"/>
        <w:rPr>
          <w:rFonts w:ascii="Arial" w:eastAsia="Times New Roman" w:hAnsi="Arial" w:cs="Arial"/>
          <w:sz w:val="20"/>
          <w:szCs w:val="20"/>
          <w:lang w:eastAsia="cs-CZ"/>
        </w:rPr>
      </w:pPr>
      <w:r w:rsidRPr="003D07F3">
        <w:rPr>
          <w:rFonts w:ascii="Arial" w:eastAsia="Times New Roman" w:hAnsi="Arial" w:cs="Arial"/>
          <w:b/>
          <w:bCs/>
          <w:color w:val="000000"/>
          <w:sz w:val="20"/>
          <w:szCs w:val="20"/>
          <w:lang w:eastAsia="cs-CZ"/>
        </w:rPr>
        <w:t xml:space="preserve">Garáž č. </w:t>
      </w:r>
      <w:r>
        <w:rPr>
          <w:rFonts w:ascii="Arial" w:eastAsia="Times New Roman" w:hAnsi="Arial" w:cs="Arial"/>
          <w:b/>
          <w:bCs/>
          <w:color w:val="000000"/>
          <w:sz w:val="20"/>
          <w:szCs w:val="20"/>
          <w:lang w:eastAsia="cs-CZ"/>
        </w:rPr>
        <w:t>XX</w:t>
      </w:r>
      <w:r w:rsidRPr="003D07F3">
        <w:rPr>
          <w:rFonts w:ascii="Arial" w:eastAsia="Times New Roman" w:hAnsi="Arial" w:cs="Arial"/>
          <w:b/>
          <w:bCs/>
          <w:color w:val="000000"/>
          <w:sz w:val="20"/>
          <w:szCs w:val="20"/>
          <w:lang w:eastAsia="cs-CZ"/>
        </w:rPr>
        <w:t xml:space="preserve"> Ve Střešovičkách </w:t>
      </w:r>
      <w:r>
        <w:rPr>
          <w:rFonts w:ascii="Arial" w:eastAsia="Times New Roman" w:hAnsi="Arial" w:cs="Arial"/>
          <w:b/>
          <w:bCs/>
          <w:color w:val="000000"/>
          <w:sz w:val="20"/>
          <w:szCs w:val="20"/>
          <w:lang w:eastAsia="cs-CZ"/>
        </w:rPr>
        <w:t>XXXX</w:t>
      </w:r>
      <w:r w:rsidRPr="003D07F3">
        <w:rPr>
          <w:rFonts w:ascii="Arial" w:eastAsia="Times New Roman" w:hAnsi="Arial" w:cs="Arial"/>
          <w:b/>
          <w:bCs/>
          <w:color w:val="000000"/>
          <w:sz w:val="20"/>
          <w:szCs w:val="20"/>
          <w:lang w:eastAsia="cs-CZ"/>
        </w:rPr>
        <w:t>/</w:t>
      </w:r>
      <w:r>
        <w:rPr>
          <w:rFonts w:ascii="Arial" w:eastAsia="Times New Roman" w:hAnsi="Arial" w:cs="Arial"/>
          <w:b/>
          <w:bCs/>
          <w:color w:val="000000"/>
          <w:sz w:val="20"/>
          <w:szCs w:val="20"/>
          <w:lang w:eastAsia="cs-CZ"/>
        </w:rPr>
        <w:t>XX</w:t>
      </w:r>
    </w:p>
    <w:p w14:paraId="08F0DE61" w14:textId="77777777" w:rsidR="003D07F3" w:rsidRPr="003D07F3" w:rsidRDefault="003D07F3" w:rsidP="003D07F3">
      <w:pPr>
        <w:pStyle w:val="Bezmezer"/>
        <w:jc w:val="both"/>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 xml:space="preserve">Nájemce Ing. </w:t>
      </w:r>
      <w:proofErr w:type="gramStart"/>
      <w:r>
        <w:rPr>
          <w:rFonts w:ascii="Arial" w:eastAsia="Times New Roman" w:hAnsi="Arial" w:cs="Arial"/>
          <w:color w:val="000000"/>
          <w:sz w:val="20"/>
          <w:szCs w:val="20"/>
          <w:lang w:eastAsia="cs-CZ"/>
        </w:rPr>
        <w:t>M.H.</w:t>
      </w:r>
      <w:proofErr w:type="gramEnd"/>
      <w:r w:rsidRPr="003D07F3">
        <w:rPr>
          <w:rFonts w:ascii="Arial" w:eastAsia="Times New Roman" w:hAnsi="Arial" w:cs="Arial"/>
          <w:color w:val="000000"/>
          <w:sz w:val="20"/>
          <w:szCs w:val="20"/>
          <w:lang w:eastAsia="cs-CZ"/>
        </w:rPr>
        <w:t>, nájemní smlouva č. N46/12/A ze dne 29.06.2012 (ve znění dodatku)</w:t>
      </w:r>
    </w:p>
    <w:p w14:paraId="08F0DE62" w14:textId="77777777" w:rsidR="003D07F3" w:rsidRPr="003D07F3" w:rsidRDefault="003D07F3" w:rsidP="003D07F3">
      <w:pPr>
        <w:pStyle w:val="Bezmezer"/>
        <w:jc w:val="both"/>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Záměr zveřejněn po dobu stanovenou zákonem č. 131/2000 Sb. (resp. dokonce po dobu delší)</w:t>
      </w:r>
    </w:p>
    <w:p w14:paraId="08F0DE63" w14:textId="77777777" w:rsidR="003D07F3" w:rsidRPr="003D07F3" w:rsidRDefault="003D07F3" w:rsidP="003D07F3">
      <w:pPr>
        <w:pStyle w:val="Bezmezer"/>
        <w:jc w:val="both"/>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Nebyl doložen záznam o zveřejnění dodatku v registru smluv – pravděpodobně nepodléhá zveřejnění (smlouva s fyzickou osobou mimo rámec její podnikatelské činnosti).</w:t>
      </w:r>
    </w:p>
    <w:p w14:paraId="08F0DE64" w14:textId="77777777" w:rsidR="003D07F3" w:rsidRPr="003D07F3" w:rsidRDefault="003D07F3" w:rsidP="003D07F3">
      <w:pPr>
        <w:pStyle w:val="Bezmezer"/>
        <w:jc w:val="both"/>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Smlouva neobsahuje žádná nestandardní ujednání</w:t>
      </w:r>
    </w:p>
    <w:p w14:paraId="08F0DE65" w14:textId="77777777" w:rsidR="003D07F3" w:rsidRPr="003D07F3" w:rsidRDefault="003D07F3" w:rsidP="003D07F3">
      <w:pPr>
        <w:pStyle w:val="Bezmezer"/>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 </w:t>
      </w:r>
    </w:p>
    <w:p w14:paraId="08F0DE66" w14:textId="77777777" w:rsidR="003D07F3" w:rsidRPr="003D07F3" w:rsidRDefault="003D07F3" w:rsidP="003D07F3">
      <w:pPr>
        <w:pStyle w:val="Bezmezer"/>
        <w:rPr>
          <w:rFonts w:ascii="Arial" w:eastAsia="Times New Roman" w:hAnsi="Arial" w:cs="Arial"/>
          <w:sz w:val="20"/>
          <w:szCs w:val="20"/>
          <w:lang w:eastAsia="cs-CZ"/>
        </w:rPr>
      </w:pPr>
      <w:r w:rsidRPr="003D07F3">
        <w:rPr>
          <w:rFonts w:ascii="Arial" w:eastAsia="Times New Roman" w:hAnsi="Arial" w:cs="Arial"/>
          <w:b/>
          <w:bCs/>
          <w:color w:val="000000"/>
          <w:sz w:val="20"/>
          <w:szCs w:val="20"/>
          <w:lang w:eastAsia="cs-CZ"/>
        </w:rPr>
        <w:t xml:space="preserve">Bytový prostor U Vorlíků </w:t>
      </w:r>
      <w:r>
        <w:rPr>
          <w:rFonts w:ascii="Arial" w:eastAsia="Times New Roman" w:hAnsi="Arial" w:cs="Arial"/>
          <w:b/>
          <w:bCs/>
          <w:color w:val="000000"/>
          <w:sz w:val="20"/>
          <w:szCs w:val="20"/>
          <w:lang w:eastAsia="cs-CZ"/>
        </w:rPr>
        <w:t>XX</w:t>
      </w:r>
      <w:r w:rsidRPr="003D07F3">
        <w:rPr>
          <w:rFonts w:ascii="Arial" w:eastAsia="Times New Roman" w:hAnsi="Arial" w:cs="Arial"/>
          <w:b/>
          <w:bCs/>
          <w:color w:val="000000"/>
          <w:sz w:val="20"/>
          <w:szCs w:val="20"/>
          <w:lang w:eastAsia="cs-CZ"/>
        </w:rPr>
        <w:t>/</w:t>
      </w:r>
      <w:r>
        <w:rPr>
          <w:rFonts w:ascii="Arial" w:eastAsia="Times New Roman" w:hAnsi="Arial" w:cs="Arial"/>
          <w:b/>
          <w:bCs/>
          <w:color w:val="000000"/>
          <w:sz w:val="20"/>
          <w:szCs w:val="20"/>
          <w:lang w:eastAsia="cs-CZ"/>
        </w:rPr>
        <w:t>XX</w:t>
      </w:r>
    </w:p>
    <w:p w14:paraId="08F0DE67" w14:textId="77777777" w:rsidR="003D07F3" w:rsidRPr="003D07F3" w:rsidRDefault="003D07F3" w:rsidP="003D07F3">
      <w:pPr>
        <w:pStyle w:val="Bezmezer"/>
        <w:jc w:val="both"/>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 xml:space="preserve">Nájemce </w:t>
      </w:r>
      <w:r>
        <w:rPr>
          <w:rFonts w:ascii="Arial" w:eastAsia="Times New Roman" w:hAnsi="Arial" w:cs="Arial"/>
          <w:color w:val="000000"/>
          <w:sz w:val="20"/>
          <w:szCs w:val="20"/>
          <w:lang w:eastAsia="cs-CZ"/>
        </w:rPr>
        <w:t>A.S.</w:t>
      </w:r>
      <w:r w:rsidRPr="003D07F3">
        <w:rPr>
          <w:rFonts w:ascii="Arial" w:eastAsia="Times New Roman" w:hAnsi="Arial" w:cs="Arial"/>
          <w:color w:val="000000"/>
          <w:sz w:val="20"/>
          <w:szCs w:val="20"/>
          <w:lang w:eastAsia="cs-CZ"/>
        </w:rPr>
        <w:t xml:space="preserve">, smlouva o ubytování č. MCP620220236/01 ze dne </w:t>
      </w:r>
      <w:proofErr w:type="gramStart"/>
      <w:r w:rsidRPr="003D07F3">
        <w:rPr>
          <w:rFonts w:ascii="Arial" w:eastAsia="Times New Roman" w:hAnsi="Arial" w:cs="Arial"/>
          <w:color w:val="000000"/>
          <w:sz w:val="20"/>
          <w:szCs w:val="20"/>
          <w:lang w:eastAsia="cs-CZ"/>
        </w:rPr>
        <w:t>31.08.2022</w:t>
      </w:r>
      <w:proofErr w:type="gramEnd"/>
    </w:p>
    <w:p w14:paraId="08F0DE68" w14:textId="77777777" w:rsidR="003D07F3" w:rsidRPr="003D07F3" w:rsidRDefault="003D07F3" w:rsidP="003D07F3">
      <w:pPr>
        <w:pStyle w:val="Bezmezer"/>
        <w:jc w:val="both"/>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Smlouva nepodléhá zveřejnění záměru ani uveřejnění v registru smluv</w:t>
      </w:r>
    </w:p>
    <w:p w14:paraId="08F0DE69" w14:textId="77777777" w:rsidR="003D07F3" w:rsidRPr="003D07F3" w:rsidRDefault="003D07F3" w:rsidP="003D07F3">
      <w:pPr>
        <w:pStyle w:val="Bezmezer"/>
        <w:jc w:val="both"/>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V podkladech obsažen pouze dodatek č. 1 ke smlouvě, nikoli text původní smlouvy</w:t>
      </w:r>
    </w:p>
    <w:p w14:paraId="08F0DE6A" w14:textId="77777777" w:rsidR="003D07F3" w:rsidRPr="003D07F3" w:rsidRDefault="003D07F3" w:rsidP="003D07F3">
      <w:pPr>
        <w:pStyle w:val="Bezmezer"/>
        <w:jc w:val="both"/>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Původní smlouva uzavřena v roce 2022 a stále trvá. Je otázkou, zda by se v případě takto dlouhodobé smlouvy, jejímž předmětem je obytná místnost, neměla uzavřít standardní smlouva o nájmu bytu (místnosti).</w:t>
      </w:r>
    </w:p>
    <w:p w14:paraId="08F0DE6B" w14:textId="77777777" w:rsidR="003D07F3" w:rsidRPr="003D07F3" w:rsidRDefault="003D07F3" w:rsidP="003D07F3">
      <w:pPr>
        <w:pStyle w:val="Bezmezer"/>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 </w:t>
      </w:r>
    </w:p>
    <w:p w14:paraId="08F0DE6C" w14:textId="77777777" w:rsidR="003D07F3" w:rsidRPr="003D07F3" w:rsidRDefault="003D07F3" w:rsidP="003D07F3">
      <w:pPr>
        <w:pStyle w:val="Bezmezer"/>
        <w:rPr>
          <w:rFonts w:ascii="Arial" w:eastAsia="Times New Roman" w:hAnsi="Arial" w:cs="Arial"/>
          <w:sz w:val="20"/>
          <w:szCs w:val="20"/>
          <w:lang w:eastAsia="cs-CZ"/>
        </w:rPr>
      </w:pPr>
      <w:r>
        <w:rPr>
          <w:rFonts w:ascii="Arial" w:eastAsia="Times New Roman" w:hAnsi="Arial" w:cs="Arial"/>
          <w:b/>
          <w:bCs/>
          <w:color w:val="000000"/>
          <w:sz w:val="20"/>
          <w:szCs w:val="20"/>
          <w:lang w:eastAsia="cs-CZ"/>
        </w:rPr>
        <w:t>Byt č. XXX/XX</w:t>
      </w:r>
      <w:r w:rsidRPr="003D07F3">
        <w:rPr>
          <w:rFonts w:ascii="Arial" w:eastAsia="Times New Roman" w:hAnsi="Arial" w:cs="Arial"/>
          <w:b/>
          <w:bCs/>
          <w:color w:val="000000"/>
          <w:sz w:val="20"/>
          <w:szCs w:val="20"/>
          <w:lang w:eastAsia="cs-CZ"/>
        </w:rPr>
        <w:t xml:space="preserve"> Bubenečská </w:t>
      </w:r>
      <w:r>
        <w:rPr>
          <w:rFonts w:ascii="Arial" w:eastAsia="Times New Roman" w:hAnsi="Arial" w:cs="Arial"/>
          <w:b/>
          <w:bCs/>
          <w:color w:val="000000"/>
          <w:sz w:val="20"/>
          <w:szCs w:val="20"/>
          <w:lang w:eastAsia="cs-CZ"/>
        </w:rPr>
        <w:t>XXX/X</w:t>
      </w:r>
      <w:r>
        <w:rPr>
          <w:rFonts w:ascii="Arial" w:eastAsia="Times New Roman" w:hAnsi="Arial" w:cs="Arial"/>
          <w:b/>
          <w:bCs/>
          <w:color w:val="000000"/>
          <w:sz w:val="20"/>
          <w:szCs w:val="20"/>
          <w:lang w:eastAsia="cs-CZ"/>
        </w:rPr>
        <w:tab/>
      </w:r>
    </w:p>
    <w:p w14:paraId="08F0DE6D" w14:textId="77777777" w:rsidR="003D07F3" w:rsidRPr="003D07F3" w:rsidRDefault="003D07F3" w:rsidP="003D07F3">
      <w:pPr>
        <w:pStyle w:val="Bezmezer"/>
        <w:jc w:val="both"/>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 xml:space="preserve">Nájemce </w:t>
      </w:r>
      <w:proofErr w:type="gramStart"/>
      <w:r>
        <w:rPr>
          <w:rFonts w:ascii="Arial" w:eastAsia="Times New Roman" w:hAnsi="Arial" w:cs="Arial"/>
          <w:color w:val="000000"/>
          <w:sz w:val="20"/>
          <w:szCs w:val="20"/>
          <w:lang w:eastAsia="cs-CZ"/>
        </w:rPr>
        <w:t>J.Š.</w:t>
      </w:r>
      <w:r w:rsidRPr="003D07F3">
        <w:rPr>
          <w:rFonts w:ascii="Arial" w:eastAsia="Times New Roman" w:hAnsi="Arial" w:cs="Arial"/>
          <w:color w:val="000000"/>
          <w:sz w:val="20"/>
          <w:szCs w:val="20"/>
          <w:lang w:eastAsia="cs-CZ"/>
        </w:rPr>
        <w:t>, nájemní</w:t>
      </w:r>
      <w:proofErr w:type="gramEnd"/>
      <w:r w:rsidRPr="003D07F3">
        <w:rPr>
          <w:rFonts w:ascii="Arial" w:eastAsia="Times New Roman" w:hAnsi="Arial" w:cs="Arial"/>
          <w:color w:val="000000"/>
          <w:sz w:val="20"/>
          <w:szCs w:val="20"/>
          <w:lang w:eastAsia="cs-CZ"/>
        </w:rPr>
        <w:t xml:space="preserve"> smlouva č. MCP620220018 ze dne 02.02.2022</w:t>
      </w:r>
    </w:p>
    <w:p w14:paraId="08F0DE6E" w14:textId="77777777" w:rsidR="003D07F3" w:rsidRPr="003D07F3" w:rsidRDefault="003D07F3" w:rsidP="003D07F3">
      <w:pPr>
        <w:pStyle w:val="Bezmezer"/>
        <w:jc w:val="both"/>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Smlouva nepodléhá zveřejnění záměru ani uveřejnění v registru smluv</w:t>
      </w:r>
    </w:p>
    <w:p w14:paraId="08F0DE6F" w14:textId="77777777" w:rsidR="003D07F3" w:rsidRPr="003D07F3" w:rsidRDefault="003D07F3" w:rsidP="003D07F3">
      <w:pPr>
        <w:pStyle w:val="Bezmezer"/>
        <w:jc w:val="both"/>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Smlouva neobsahuje žádná nestandardní ujednání</w:t>
      </w:r>
    </w:p>
    <w:p w14:paraId="08F0DE70" w14:textId="77777777" w:rsidR="003D07F3" w:rsidRPr="003D07F3" w:rsidRDefault="003D07F3" w:rsidP="003D07F3">
      <w:pPr>
        <w:pStyle w:val="Bezmezer"/>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 </w:t>
      </w:r>
    </w:p>
    <w:p w14:paraId="08F0DE71" w14:textId="77777777" w:rsidR="003D07F3" w:rsidRPr="003D07F3" w:rsidRDefault="003D07F3" w:rsidP="003D07F3">
      <w:pPr>
        <w:pStyle w:val="Bezmezer"/>
        <w:rPr>
          <w:rFonts w:ascii="Arial" w:eastAsia="Times New Roman" w:hAnsi="Arial" w:cs="Arial"/>
          <w:sz w:val="20"/>
          <w:szCs w:val="20"/>
          <w:lang w:eastAsia="cs-CZ"/>
        </w:rPr>
      </w:pPr>
      <w:r w:rsidRPr="003D07F3">
        <w:rPr>
          <w:rFonts w:ascii="Arial" w:eastAsia="Times New Roman" w:hAnsi="Arial" w:cs="Arial"/>
          <w:b/>
          <w:bCs/>
          <w:color w:val="000000"/>
          <w:sz w:val="20"/>
          <w:szCs w:val="20"/>
          <w:lang w:eastAsia="cs-CZ"/>
        </w:rPr>
        <w:t xml:space="preserve">Byt č. </w:t>
      </w:r>
      <w:r>
        <w:rPr>
          <w:rFonts w:ascii="Arial" w:eastAsia="Times New Roman" w:hAnsi="Arial" w:cs="Arial"/>
          <w:b/>
          <w:bCs/>
          <w:color w:val="000000"/>
          <w:sz w:val="20"/>
          <w:szCs w:val="20"/>
          <w:lang w:eastAsia="cs-CZ"/>
        </w:rPr>
        <w:t>XXXX/XX</w:t>
      </w:r>
      <w:r w:rsidRPr="003D07F3">
        <w:rPr>
          <w:rFonts w:ascii="Arial" w:eastAsia="Times New Roman" w:hAnsi="Arial" w:cs="Arial"/>
          <w:b/>
          <w:bCs/>
          <w:color w:val="000000"/>
          <w:sz w:val="20"/>
          <w:szCs w:val="20"/>
          <w:lang w:eastAsia="cs-CZ"/>
        </w:rPr>
        <w:t xml:space="preserve"> Nad </w:t>
      </w:r>
      <w:proofErr w:type="spellStart"/>
      <w:r w:rsidRPr="003D07F3">
        <w:rPr>
          <w:rFonts w:ascii="Arial" w:eastAsia="Times New Roman" w:hAnsi="Arial" w:cs="Arial"/>
          <w:b/>
          <w:bCs/>
          <w:color w:val="000000"/>
          <w:sz w:val="20"/>
          <w:szCs w:val="20"/>
          <w:lang w:eastAsia="cs-CZ"/>
        </w:rPr>
        <w:t>Kajetánkou</w:t>
      </w:r>
      <w:proofErr w:type="spellEnd"/>
      <w:r w:rsidRPr="003D07F3">
        <w:rPr>
          <w:rFonts w:ascii="Arial" w:eastAsia="Times New Roman" w:hAnsi="Arial" w:cs="Arial"/>
          <w:b/>
          <w:bCs/>
          <w:color w:val="000000"/>
          <w:sz w:val="20"/>
          <w:szCs w:val="20"/>
          <w:lang w:eastAsia="cs-CZ"/>
        </w:rPr>
        <w:t xml:space="preserve"> </w:t>
      </w:r>
      <w:r>
        <w:rPr>
          <w:rFonts w:ascii="Arial" w:eastAsia="Times New Roman" w:hAnsi="Arial" w:cs="Arial"/>
          <w:b/>
          <w:bCs/>
          <w:color w:val="000000"/>
          <w:sz w:val="20"/>
          <w:szCs w:val="20"/>
          <w:lang w:eastAsia="cs-CZ"/>
        </w:rPr>
        <w:t>XXXX/XX</w:t>
      </w:r>
    </w:p>
    <w:p w14:paraId="08F0DE72" w14:textId="77777777" w:rsidR="003D07F3" w:rsidRPr="003D07F3" w:rsidRDefault="003D07F3" w:rsidP="003D07F3">
      <w:pPr>
        <w:pStyle w:val="Bezmezer"/>
        <w:rPr>
          <w:rFonts w:ascii="Arial" w:eastAsia="Times New Roman" w:hAnsi="Arial" w:cs="Arial"/>
          <w:sz w:val="20"/>
          <w:szCs w:val="20"/>
          <w:lang w:eastAsia="cs-CZ"/>
        </w:rPr>
      </w:pPr>
      <w:proofErr w:type="gramStart"/>
      <w:r w:rsidRPr="003D07F3">
        <w:rPr>
          <w:rFonts w:ascii="Arial" w:eastAsia="Times New Roman" w:hAnsi="Arial" w:cs="Arial"/>
          <w:color w:val="000000"/>
          <w:sz w:val="20"/>
          <w:szCs w:val="20"/>
          <w:lang w:eastAsia="cs-CZ"/>
        </w:rPr>
        <w:t xml:space="preserve">Nájemce </w:t>
      </w:r>
      <w:r>
        <w:rPr>
          <w:rFonts w:ascii="Arial" w:eastAsia="Times New Roman" w:hAnsi="Arial" w:cs="Arial"/>
          <w:color w:val="000000"/>
          <w:sz w:val="20"/>
          <w:szCs w:val="20"/>
          <w:lang w:eastAsia="cs-CZ"/>
        </w:rPr>
        <w:t>E.N.</w:t>
      </w:r>
      <w:proofErr w:type="gramEnd"/>
      <w:r w:rsidRPr="003D07F3">
        <w:rPr>
          <w:rFonts w:ascii="Arial" w:eastAsia="Times New Roman" w:hAnsi="Arial" w:cs="Arial"/>
          <w:color w:val="000000"/>
          <w:sz w:val="20"/>
          <w:szCs w:val="20"/>
          <w:lang w:eastAsia="cs-CZ"/>
        </w:rPr>
        <w:t>, nájemní smlouva č. MCP620210164 ze dne 17.06.2021, původně smlouva z roku 2014</w:t>
      </w:r>
    </w:p>
    <w:p w14:paraId="08F0DE73" w14:textId="77777777" w:rsidR="003D07F3" w:rsidRPr="003D07F3" w:rsidRDefault="003D07F3" w:rsidP="003D07F3">
      <w:pPr>
        <w:pStyle w:val="Bezmezer"/>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Smlouva nepodléhá zveřejnění záměru ani uveřejnění v registru smluv</w:t>
      </w:r>
    </w:p>
    <w:p w14:paraId="08F0DE74" w14:textId="77777777" w:rsidR="003D07F3" w:rsidRPr="003D07F3" w:rsidRDefault="003D07F3" w:rsidP="003D07F3">
      <w:pPr>
        <w:pStyle w:val="Bezmezer"/>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Smlouva neobsahuje žádná nestandardní ujednání</w:t>
      </w:r>
    </w:p>
    <w:p w14:paraId="08F0DE75" w14:textId="77777777" w:rsidR="003D07F3" w:rsidRPr="003D07F3" w:rsidRDefault="003D07F3" w:rsidP="003D07F3">
      <w:pPr>
        <w:pStyle w:val="Bezmezer"/>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 </w:t>
      </w:r>
    </w:p>
    <w:p w14:paraId="08F0DE76" w14:textId="77777777" w:rsidR="003D07F3" w:rsidRPr="003D07F3" w:rsidRDefault="003D07F3" w:rsidP="003D07F3">
      <w:pPr>
        <w:pStyle w:val="Bezmezer"/>
        <w:rPr>
          <w:rFonts w:ascii="Arial" w:eastAsia="Times New Roman" w:hAnsi="Arial" w:cs="Arial"/>
          <w:sz w:val="20"/>
          <w:szCs w:val="20"/>
          <w:lang w:eastAsia="cs-CZ"/>
        </w:rPr>
      </w:pPr>
      <w:r w:rsidRPr="003D07F3">
        <w:rPr>
          <w:rFonts w:ascii="Arial" w:eastAsia="Times New Roman" w:hAnsi="Arial" w:cs="Arial"/>
          <w:b/>
          <w:bCs/>
          <w:color w:val="000000"/>
          <w:sz w:val="20"/>
          <w:szCs w:val="20"/>
          <w:lang w:eastAsia="cs-CZ"/>
        </w:rPr>
        <w:t xml:space="preserve">Byt č. </w:t>
      </w:r>
      <w:r w:rsidR="005F15CD">
        <w:rPr>
          <w:rFonts w:ascii="Arial" w:eastAsia="Times New Roman" w:hAnsi="Arial" w:cs="Arial"/>
          <w:b/>
          <w:bCs/>
          <w:color w:val="000000"/>
          <w:sz w:val="20"/>
          <w:szCs w:val="20"/>
          <w:lang w:eastAsia="cs-CZ"/>
        </w:rPr>
        <w:t>XXX/XX Dejvická XXX/XX</w:t>
      </w:r>
    </w:p>
    <w:p w14:paraId="08F0DE77" w14:textId="77777777" w:rsidR="003D07F3" w:rsidRPr="003D07F3" w:rsidRDefault="003D07F3" w:rsidP="003D07F3">
      <w:pPr>
        <w:pStyle w:val="Bezmezer"/>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 xml:space="preserve">Nájemce </w:t>
      </w:r>
      <w:proofErr w:type="gramStart"/>
      <w:r w:rsidR="005F15CD">
        <w:rPr>
          <w:rFonts w:ascii="Arial" w:eastAsia="Times New Roman" w:hAnsi="Arial" w:cs="Arial"/>
          <w:color w:val="000000"/>
          <w:sz w:val="20"/>
          <w:szCs w:val="20"/>
          <w:lang w:eastAsia="cs-CZ"/>
        </w:rPr>
        <w:t>J.G.</w:t>
      </w:r>
      <w:r w:rsidRPr="003D07F3">
        <w:rPr>
          <w:rFonts w:ascii="Arial" w:eastAsia="Times New Roman" w:hAnsi="Arial" w:cs="Arial"/>
          <w:color w:val="000000"/>
          <w:sz w:val="20"/>
          <w:szCs w:val="20"/>
          <w:lang w:eastAsia="cs-CZ"/>
        </w:rPr>
        <w:t>, nájemní</w:t>
      </w:r>
      <w:proofErr w:type="gramEnd"/>
      <w:r w:rsidRPr="003D07F3">
        <w:rPr>
          <w:rFonts w:ascii="Arial" w:eastAsia="Times New Roman" w:hAnsi="Arial" w:cs="Arial"/>
          <w:color w:val="000000"/>
          <w:sz w:val="20"/>
          <w:szCs w:val="20"/>
          <w:lang w:eastAsia="cs-CZ"/>
        </w:rPr>
        <w:t xml:space="preserve"> smlouva č. SÚ 47/2014 ze dne 14.03.2014</w:t>
      </w:r>
    </w:p>
    <w:p w14:paraId="08F0DE78" w14:textId="77777777" w:rsidR="003D07F3" w:rsidRPr="003D07F3" w:rsidRDefault="003D07F3" w:rsidP="003D07F3">
      <w:pPr>
        <w:pStyle w:val="Bezmezer"/>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Smlouva nepodléhá zveřejnění záměru ani uveřejnění v registru smluv</w:t>
      </w:r>
    </w:p>
    <w:p w14:paraId="08F0DE79" w14:textId="77777777" w:rsidR="003D07F3" w:rsidRDefault="003D07F3" w:rsidP="003D07F3">
      <w:pPr>
        <w:pStyle w:val="Bezmezer"/>
        <w:rPr>
          <w:rFonts w:ascii="Arial" w:eastAsia="Times New Roman" w:hAnsi="Arial" w:cs="Arial"/>
          <w:color w:val="000000"/>
          <w:sz w:val="20"/>
          <w:szCs w:val="20"/>
          <w:lang w:eastAsia="cs-CZ"/>
        </w:rPr>
      </w:pPr>
      <w:r w:rsidRPr="003D07F3">
        <w:rPr>
          <w:rFonts w:ascii="Arial" w:eastAsia="Times New Roman" w:hAnsi="Arial" w:cs="Arial"/>
          <w:color w:val="000000"/>
          <w:sz w:val="20"/>
          <w:szCs w:val="20"/>
          <w:lang w:eastAsia="cs-CZ"/>
        </w:rPr>
        <w:t>Smlouva neobsahuje žádná nestandardní ujednání</w:t>
      </w:r>
    </w:p>
    <w:p w14:paraId="08F0DE7A" w14:textId="77777777" w:rsidR="005F15CD" w:rsidRDefault="005F15CD" w:rsidP="003D07F3">
      <w:pPr>
        <w:pStyle w:val="Bezmezer"/>
        <w:rPr>
          <w:rFonts w:ascii="Arial" w:eastAsia="Times New Roman" w:hAnsi="Arial" w:cs="Arial"/>
          <w:color w:val="000000"/>
          <w:sz w:val="20"/>
          <w:szCs w:val="20"/>
          <w:lang w:eastAsia="cs-CZ"/>
        </w:rPr>
      </w:pPr>
    </w:p>
    <w:p w14:paraId="08F0DE7B" w14:textId="77777777" w:rsidR="005F15CD" w:rsidRDefault="005F15CD" w:rsidP="000B06C7">
      <w:pPr>
        <w:pStyle w:val="Bezmezer"/>
        <w:jc w:val="right"/>
        <w:rPr>
          <w:rFonts w:ascii="Arial" w:eastAsia="Times New Roman" w:hAnsi="Arial" w:cs="Arial"/>
          <w:color w:val="000000"/>
          <w:sz w:val="20"/>
          <w:szCs w:val="20"/>
          <w:lang w:eastAsia="cs-CZ"/>
        </w:rPr>
      </w:pPr>
      <w:r w:rsidRPr="000B06C7">
        <w:rPr>
          <w:rFonts w:ascii="Arial" w:eastAsia="Times New Roman" w:hAnsi="Arial" w:cs="Arial"/>
          <w:b/>
          <w:color w:val="000000"/>
          <w:sz w:val="20"/>
          <w:szCs w:val="20"/>
          <w:lang w:eastAsia="cs-CZ"/>
        </w:rPr>
        <w:t>Příloha č. 4</w:t>
      </w:r>
      <w:r>
        <w:rPr>
          <w:rFonts w:ascii="Arial" w:eastAsia="Times New Roman" w:hAnsi="Arial" w:cs="Arial"/>
          <w:color w:val="000000"/>
          <w:sz w:val="20"/>
          <w:szCs w:val="20"/>
          <w:lang w:eastAsia="cs-CZ"/>
        </w:rPr>
        <w:t xml:space="preserve">: Kontrolní zpráva nájemní smlouvy (M. </w:t>
      </w:r>
      <w:proofErr w:type="spellStart"/>
      <w:r>
        <w:rPr>
          <w:rFonts w:ascii="Arial" w:eastAsia="Times New Roman" w:hAnsi="Arial" w:cs="Arial"/>
          <w:color w:val="000000"/>
          <w:sz w:val="20"/>
          <w:szCs w:val="20"/>
          <w:lang w:eastAsia="cs-CZ"/>
        </w:rPr>
        <w:t>Tolde</w:t>
      </w:r>
      <w:proofErr w:type="spellEnd"/>
      <w:r>
        <w:rPr>
          <w:rFonts w:ascii="Arial" w:eastAsia="Times New Roman" w:hAnsi="Arial" w:cs="Arial"/>
          <w:color w:val="000000"/>
          <w:sz w:val="20"/>
          <w:szCs w:val="20"/>
          <w:lang w:eastAsia="cs-CZ"/>
        </w:rPr>
        <w:t>)</w:t>
      </w:r>
    </w:p>
    <w:p w14:paraId="08F0DE7C" w14:textId="77777777" w:rsidR="000B06C7" w:rsidRDefault="000B06C7" w:rsidP="000B06C7">
      <w:pPr>
        <w:pStyle w:val="Bezmezer"/>
        <w:jc w:val="both"/>
        <w:rPr>
          <w:rFonts w:ascii="Arial" w:eastAsia="Times New Roman" w:hAnsi="Arial" w:cs="Arial"/>
          <w:b/>
          <w:sz w:val="20"/>
          <w:szCs w:val="20"/>
          <w:lang w:eastAsia="cs-CZ"/>
        </w:rPr>
      </w:pPr>
    </w:p>
    <w:p w14:paraId="08F0DE7D" w14:textId="77777777" w:rsidR="000B06C7" w:rsidRPr="000B06C7" w:rsidRDefault="000B06C7" w:rsidP="000B06C7">
      <w:pPr>
        <w:pStyle w:val="Bezmezer"/>
        <w:jc w:val="both"/>
        <w:rPr>
          <w:rFonts w:ascii="Arial" w:eastAsia="Times New Roman" w:hAnsi="Arial" w:cs="Arial"/>
          <w:b/>
          <w:sz w:val="20"/>
          <w:szCs w:val="20"/>
          <w:lang w:eastAsia="cs-CZ"/>
        </w:rPr>
      </w:pPr>
      <w:r w:rsidRPr="000B06C7">
        <w:rPr>
          <w:rFonts w:ascii="Arial" w:eastAsia="Times New Roman" w:hAnsi="Arial" w:cs="Arial"/>
          <w:b/>
          <w:sz w:val="20"/>
          <w:szCs w:val="20"/>
          <w:lang w:eastAsia="cs-CZ"/>
        </w:rPr>
        <w:t xml:space="preserve">Nad </w:t>
      </w:r>
      <w:proofErr w:type="spellStart"/>
      <w:r w:rsidRPr="000B06C7">
        <w:rPr>
          <w:rFonts w:ascii="Arial" w:eastAsia="Times New Roman" w:hAnsi="Arial" w:cs="Arial"/>
          <w:b/>
          <w:sz w:val="20"/>
          <w:szCs w:val="20"/>
          <w:lang w:eastAsia="cs-CZ"/>
        </w:rPr>
        <w:t>Kajetánkou</w:t>
      </w:r>
      <w:proofErr w:type="spellEnd"/>
      <w:r w:rsidRPr="000B06C7">
        <w:rPr>
          <w:rFonts w:ascii="Arial" w:eastAsia="Times New Roman" w:hAnsi="Arial" w:cs="Arial"/>
          <w:b/>
          <w:sz w:val="20"/>
          <w:szCs w:val="20"/>
          <w:lang w:eastAsia="cs-CZ"/>
        </w:rPr>
        <w:t xml:space="preserve"> </w:t>
      </w:r>
      <w:r>
        <w:rPr>
          <w:rFonts w:ascii="Arial" w:eastAsia="Times New Roman" w:hAnsi="Arial" w:cs="Arial"/>
          <w:b/>
          <w:sz w:val="20"/>
          <w:szCs w:val="20"/>
          <w:lang w:eastAsia="cs-CZ"/>
        </w:rPr>
        <w:t>XX/X</w:t>
      </w:r>
      <w:r w:rsidRPr="000B06C7">
        <w:rPr>
          <w:rFonts w:ascii="Arial" w:eastAsia="Times New Roman" w:hAnsi="Arial" w:cs="Arial"/>
          <w:b/>
          <w:sz w:val="20"/>
          <w:szCs w:val="20"/>
          <w:lang w:eastAsia="cs-CZ"/>
        </w:rPr>
        <w:t xml:space="preserve"> – Patočkova </w:t>
      </w:r>
      <w:r>
        <w:rPr>
          <w:rFonts w:ascii="Arial" w:eastAsia="Times New Roman" w:hAnsi="Arial" w:cs="Arial"/>
          <w:b/>
          <w:sz w:val="20"/>
          <w:szCs w:val="20"/>
          <w:lang w:eastAsia="cs-CZ"/>
        </w:rPr>
        <w:t>XXXX/XX</w:t>
      </w:r>
    </w:p>
    <w:p w14:paraId="08F0DE7E"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 xml:space="preserve">Zde se jedná o „Dodatek </w:t>
      </w:r>
      <w:proofErr w:type="gramStart"/>
      <w:r w:rsidRPr="000B06C7">
        <w:rPr>
          <w:rFonts w:ascii="Arial" w:eastAsia="Times New Roman" w:hAnsi="Arial" w:cs="Arial"/>
          <w:sz w:val="20"/>
          <w:szCs w:val="20"/>
          <w:lang w:eastAsia="cs-CZ"/>
        </w:rPr>
        <w:t>č.1 ke</w:t>
      </w:r>
      <w:proofErr w:type="gramEnd"/>
      <w:r w:rsidRPr="000B06C7">
        <w:rPr>
          <w:rFonts w:ascii="Arial" w:eastAsia="Times New Roman" w:hAnsi="Arial" w:cs="Arial"/>
          <w:sz w:val="20"/>
          <w:szCs w:val="20"/>
          <w:lang w:eastAsia="cs-CZ"/>
        </w:rPr>
        <w:t xml:space="preserve"> smlouvě o nájmu bytu ze dne 6.1.2022.</w:t>
      </w:r>
    </w:p>
    <w:p w14:paraId="08F0DE7F"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 xml:space="preserve">Kdy se smluvní strany dohodly na prodloužení nájmu o tři roky do </w:t>
      </w:r>
      <w:proofErr w:type="gramStart"/>
      <w:r w:rsidRPr="000B06C7">
        <w:rPr>
          <w:rFonts w:ascii="Arial" w:eastAsia="Times New Roman" w:hAnsi="Arial" w:cs="Arial"/>
          <w:sz w:val="20"/>
          <w:szCs w:val="20"/>
          <w:lang w:eastAsia="cs-CZ"/>
        </w:rPr>
        <w:t>31.12.2025</w:t>
      </w:r>
      <w:proofErr w:type="gramEnd"/>
      <w:r w:rsidRPr="000B06C7">
        <w:rPr>
          <w:rFonts w:ascii="Arial" w:eastAsia="Times New Roman" w:hAnsi="Arial" w:cs="Arial"/>
          <w:sz w:val="20"/>
          <w:szCs w:val="20"/>
          <w:lang w:eastAsia="cs-CZ"/>
        </w:rPr>
        <w:t>.</w:t>
      </w:r>
    </w:p>
    <w:p w14:paraId="08F0DE80"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Nájemní vztah je k bytu o výměře 38,75 m2, kdy nájem je stanoven na 7494,- Kč včetně poplatků a záloh na služby.</w:t>
      </w:r>
    </w:p>
    <w:p w14:paraId="08F0DE81"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 xml:space="preserve">Bohužel ani zde z obdržených materiálů není </w:t>
      </w:r>
      <w:proofErr w:type="gramStart"/>
      <w:r w:rsidRPr="000B06C7">
        <w:rPr>
          <w:rFonts w:ascii="Arial" w:eastAsia="Times New Roman" w:hAnsi="Arial" w:cs="Arial"/>
          <w:sz w:val="20"/>
          <w:szCs w:val="20"/>
          <w:lang w:eastAsia="cs-CZ"/>
        </w:rPr>
        <w:t>patrné jestli</w:t>
      </w:r>
      <w:proofErr w:type="gramEnd"/>
      <w:r w:rsidRPr="000B06C7">
        <w:rPr>
          <w:rFonts w:ascii="Arial" w:eastAsia="Times New Roman" w:hAnsi="Arial" w:cs="Arial"/>
          <w:sz w:val="20"/>
          <w:szCs w:val="20"/>
          <w:lang w:eastAsia="cs-CZ"/>
        </w:rPr>
        <w:t xml:space="preserve"> nájemní vztah stále trvá, jestli byl nájem valorizován, z jaké titulu byl </w:t>
      </w:r>
      <w:proofErr w:type="spellStart"/>
      <w:r w:rsidRPr="000B06C7">
        <w:rPr>
          <w:rFonts w:ascii="Arial" w:eastAsia="Times New Roman" w:hAnsi="Arial" w:cs="Arial"/>
          <w:sz w:val="20"/>
          <w:szCs w:val="20"/>
          <w:lang w:eastAsia="cs-CZ"/>
        </w:rPr>
        <w:t>pronajmut</w:t>
      </w:r>
      <w:proofErr w:type="spellEnd"/>
      <w:r w:rsidRPr="000B06C7">
        <w:rPr>
          <w:rFonts w:ascii="Arial" w:eastAsia="Times New Roman" w:hAnsi="Arial" w:cs="Arial"/>
          <w:sz w:val="20"/>
          <w:szCs w:val="20"/>
          <w:lang w:eastAsia="cs-CZ"/>
        </w:rPr>
        <w:t xml:space="preserve"> apod.</w:t>
      </w:r>
    </w:p>
    <w:p w14:paraId="08F0DE82"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 xml:space="preserve">V případě, že nájemní vztah trvá za podmínek uvedených ve smlouvě </w:t>
      </w:r>
      <w:proofErr w:type="gramStart"/>
      <w:r w:rsidRPr="000B06C7">
        <w:rPr>
          <w:rFonts w:ascii="Arial" w:eastAsia="Times New Roman" w:hAnsi="Arial" w:cs="Arial"/>
          <w:sz w:val="20"/>
          <w:szCs w:val="20"/>
          <w:lang w:eastAsia="cs-CZ"/>
        </w:rPr>
        <w:t>je</w:t>
      </w:r>
      <w:proofErr w:type="gramEnd"/>
      <w:r w:rsidRPr="000B06C7">
        <w:rPr>
          <w:rFonts w:ascii="Arial" w:eastAsia="Times New Roman" w:hAnsi="Arial" w:cs="Arial"/>
          <w:sz w:val="20"/>
          <w:szCs w:val="20"/>
          <w:lang w:eastAsia="cs-CZ"/>
        </w:rPr>
        <w:t xml:space="preserve"> to pro MČ krajně nevýhodné a doporučuji revizi smlouvy.</w:t>
      </w:r>
    </w:p>
    <w:p w14:paraId="08F0DE83"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Při kontrole předložených podkladů jsem nenašel pochybení.</w:t>
      </w:r>
    </w:p>
    <w:p w14:paraId="08F0DE84"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 xml:space="preserve"> </w:t>
      </w:r>
    </w:p>
    <w:p w14:paraId="08F0DE85" w14:textId="77777777" w:rsidR="000B06C7" w:rsidRPr="000B06C7" w:rsidRDefault="000B06C7" w:rsidP="000B06C7">
      <w:pPr>
        <w:pStyle w:val="Bezmezer"/>
        <w:jc w:val="both"/>
        <w:rPr>
          <w:rFonts w:ascii="Arial" w:eastAsia="Times New Roman" w:hAnsi="Arial" w:cs="Arial"/>
          <w:b/>
          <w:sz w:val="20"/>
          <w:szCs w:val="20"/>
          <w:lang w:eastAsia="cs-CZ"/>
        </w:rPr>
      </w:pPr>
      <w:r w:rsidRPr="000B06C7">
        <w:rPr>
          <w:rFonts w:ascii="Arial" w:eastAsia="Times New Roman" w:hAnsi="Arial" w:cs="Arial"/>
          <w:b/>
          <w:sz w:val="20"/>
          <w:szCs w:val="20"/>
          <w:lang w:eastAsia="cs-CZ"/>
        </w:rPr>
        <w:t xml:space="preserve">Pod Marjánkou </w:t>
      </w:r>
      <w:proofErr w:type="gramStart"/>
      <w:r>
        <w:rPr>
          <w:rFonts w:ascii="Arial" w:eastAsia="Times New Roman" w:hAnsi="Arial" w:cs="Arial"/>
          <w:b/>
          <w:sz w:val="20"/>
          <w:szCs w:val="20"/>
          <w:lang w:eastAsia="cs-CZ"/>
        </w:rPr>
        <w:t>XXXX/XX,</w:t>
      </w:r>
      <w:r w:rsidRPr="000B06C7">
        <w:rPr>
          <w:rFonts w:ascii="Arial" w:eastAsia="Times New Roman" w:hAnsi="Arial" w:cs="Arial"/>
          <w:b/>
          <w:sz w:val="20"/>
          <w:szCs w:val="20"/>
          <w:lang w:eastAsia="cs-CZ"/>
        </w:rPr>
        <w:t xml:space="preserve"> </w:t>
      </w:r>
      <w:r>
        <w:rPr>
          <w:rFonts w:ascii="Arial" w:eastAsia="Times New Roman" w:hAnsi="Arial" w:cs="Arial"/>
          <w:b/>
          <w:sz w:val="20"/>
          <w:szCs w:val="20"/>
          <w:lang w:eastAsia="cs-CZ"/>
        </w:rPr>
        <w:t>B.K.</w:t>
      </w:r>
      <w:proofErr w:type="gramEnd"/>
    </w:p>
    <w:p w14:paraId="08F0DE86"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 xml:space="preserve">Pronájem prostoru na </w:t>
      </w:r>
      <w:proofErr w:type="spellStart"/>
      <w:r w:rsidRPr="000B06C7">
        <w:rPr>
          <w:rFonts w:ascii="Arial" w:eastAsia="Times New Roman" w:hAnsi="Arial" w:cs="Arial"/>
          <w:sz w:val="20"/>
          <w:szCs w:val="20"/>
          <w:lang w:eastAsia="cs-CZ"/>
        </w:rPr>
        <w:t>podologické</w:t>
      </w:r>
      <w:proofErr w:type="spellEnd"/>
      <w:r w:rsidRPr="000B06C7">
        <w:rPr>
          <w:rFonts w:ascii="Arial" w:eastAsia="Times New Roman" w:hAnsi="Arial" w:cs="Arial"/>
          <w:sz w:val="20"/>
          <w:szCs w:val="20"/>
          <w:lang w:eastAsia="cs-CZ"/>
        </w:rPr>
        <w:t xml:space="preserve"> služby.</w:t>
      </w:r>
    </w:p>
    <w:p w14:paraId="08F0DE87"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Záměr řádně vyvěšen na úřední desce.</w:t>
      </w:r>
    </w:p>
    <w:p w14:paraId="08F0DE88"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Zveřejněno v registru smluv.</w:t>
      </w:r>
    </w:p>
    <w:p w14:paraId="08F0DE89"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Smlouva podepsána.</w:t>
      </w:r>
    </w:p>
    <w:p w14:paraId="08F0DE8A"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Při kontrole jsem nenašel pochybení.</w:t>
      </w:r>
    </w:p>
    <w:p w14:paraId="08F0DE8B"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 xml:space="preserve"> </w:t>
      </w:r>
    </w:p>
    <w:p w14:paraId="08F0DE8C" w14:textId="77777777" w:rsidR="000B06C7" w:rsidRPr="000B06C7" w:rsidRDefault="000B06C7" w:rsidP="000B06C7">
      <w:pPr>
        <w:pStyle w:val="Bezmezer"/>
        <w:jc w:val="both"/>
        <w:rPr>
          <w:rFonts w:ascii="Arial" w:eastAsia="Times New Roman" w:hAnsi="Arial" w:cs="Arial"/>
          <w:b/>
          <w:sz w:val="20"/>
          <w:szCs w:val="20"/>
          <w:lang w:eastAsia="cs-CZ"/>
        </w:rPr>
      </w:pPr>
      <w:r w:rsidRPr="000B06C7">
        <w:rPr>
          <w:rFonts w:ascii="Arial" w:eastAsia="Times New Roman" w:hAnsi="Arial" w:cs="Arial"/>
          <w:b/>
          <w:sz w:val="20"/>
          <w:szCs w:val="20"/>
          <w:lang w:eastAsia="cs-CZ"/>
        </w:rPr>
        <w:t xml:space="preserve">Bělohorská </w:t>
      </w:r>
      <w:r>
        <w:rPr>
          <w:rFonts w:ascii="Arial" w:eastAsia="Times New Roman" w:hAnsi="Arial" w:cs="Arial"/>
          <w:b/>
          <w:sz w:val="20"/>
          <w:szCs w:val="20"/>
          <w:lang w:eastAsia="cs-CZ"/>
        </w:rPr>
        <w:t>XXXX/XX</w:t>
      </w:r>
      <w:r w:rsidRPr="000B06C7">
        <w:rPr>
          <w:rFonts w:ascii="Arial" w:eastAsia="Times New Roman" w:hAnsi="Arial" w:cs="Arial"/>
          <w:b/>
          <w:sz w:val="20"/>
          <w:szCs w:val="20"/>
          <w:lang w:eastAsia="cs-CZ"/>
        </w:rPr>
        <w:t xml:space="preserve">, </w:t>
      </w:r>
      <w:proofErr w:type="spellStart"/>
      <w:r w:rsidRPr="000B06C7">
        <w:rPr>
          <w:rFonts w:ascii="Arial" w:eastAsia="Times New Roman" w:hAnsi="Arial" w:cs="Arial"/>
          <w:b/>
          <w:sz w:val="20"/>
          <w:szCs w:val="20"/>
          <w:lang w:eastAsia="cs-CZ"/>
        </w:rPr>
        <w:t>Valmed</w:t>
      </w:r>
      <w:proofErr w:type="spellEnd"/>
      <w:r w:rsidRPr="000B06C7">
        <w:rPr>
          <w:rFonts w:ascii="Arial" w:eastAsia="Times New Roman" w:hAnsi="Arial" w:cs="Arial"/>
          <w:b/>
          <w:sz w:val="20"/>
          <w:szCs w:val="20"/>
          <w:lang w:eastAsia="cs-CZ"/>
        </w:rPr>
        <w:t xml:space="preserve"> centrum s.r.o.</w:t>
      </w:r>
    </w:p>
    <w:p w14:paraId="08F0DE8D"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Dodatek č. 4 v úplném znění k Nájemní smlouvě.</w:t>
      </w:r>
    </w:p>
    <w:p w14:paraId="08F0DE8E"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lastRenderedPageBreak/>
        <w:t>Pronájem prostoru praktické lékařce.</w:t>
      </w:r>
    </w:p>
    <w:p w14:paraId="08F0DE8F"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Záměr řádně vyvěšen na úřední desce.</w:t>
      </w:r>
    </w:p>
    <w:p w14:paraId="08F0DE90"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Zveřejněno v registru smluv.</w:t>
      </w:r>
    </w:p>
    <w:p w14:paraId="08F0DE91"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Smlouva podepsána.</w:t>
      </w:r>
    </w:p>
    <w:p w14:paraId="08F0DE92"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Při kontrole jsem nenašel pochybení.</w:t>
      </w:r>
    </w:p>
    <w:p w14:paraId="08F0DE93"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 xml:space="preserve"> </w:t>
      </w:r>
    </w:p>
    <w:p w14:paraId="08F0DE94"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 xml:space="preserve"> </w:t>
      </w:r>
    </w:p>
    <w:p w14:paraId="08F0DE95" w14:textId="77777777" w:rsidR="000B06C7" w:rsidRPr="000B06C7" w:rsidRDefault="000B06C7" w:rsidP="000B06C7">
      <w:pPr>
        <w:pStyle w:val="Bezmezer"/>
        <w:jc w:val="both"/>
        <w:rPr>
          <w:rFonts w:ascii="Arial" w:eastAsia="Times New Roman" w:hAnsi="Arial" w:cs="Arial"/>
          <w:b/>
          <w:sz w:val="20"/>
          <w:szCs w:val="20"/>
          <w:lang w:eastAsia="cs-CZ"/>
        </w:rPr>
      </w:pPr>
      <w:r w:rsidRPr="000B06C7">
        <w:rPr>
          <w:rFonts w:ascii="Arial" w:eastAsia="Times New Roman" w:hAnsi="Arial" w:cs="Arial"/>
          <w:b/>
          <w:sz w:val="20"/>
          <w:szCs w:val="20"/>
          <w:lang w:eastAsia="cs-CZ"/>
        </w:rPr>
        <w:t xml:space="preserve">Dejvická </w:t>
      </w:r>
      <w:r>
        <w:rPr>
          <w:rFonts w:ascii="Arial" w:eastAsia="Times New Roman" w:hAnsi="Arial" w:cs="Arial"/>
          <w:b/>
          <w:sz w:val="20"/>
          <w:szCs w:val="20"/>
          <w:lang w:eastAsia="cs-CZ"/>
        </w:rPr>
        <w:t>XXX/XX</w:t>
      </w:r>
      <w:r w:rsidRPr="000B06C7">
        <w:rPr>
          <w:rFonts w:ascii="Arial" w:eastAsia="Times New Roman" w:hAnsi="Arial" w:cs="Arial"/>
          <w:b/>
          <w:sz w:val="20"/>
          <w:szCs w:val="20"/>
          <w:lang w:eastAsia="cs-CZ"/>
        </w:rPr>
        <w:t>, Ordinace D s.r.o.</w:t>
      </w:r>
    </w:p>
    <w:p w14:paraId="08F0DE96"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V obdržených materiálech je pouze smlou</w:t>
      </w:r>
      <w:r>
        <w:rPr>
          <w:rFonts w:ascii="Arial" w:eastAsia="Times New Roman" w:hAnsi="Arial" w:cs="Arial"/>
          <w:sz w:val="20"/>
          <w:szCs w:val="20"/>
          <w:lang w:eastAsia="cs-CZ"/>
        </w:rPr>
        <w:t>va s dvěma podepsanými dodatky.</w:t>
      </w:r>
    </w:p>
    <w:p w14:paraId="08F0DE97"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Není co kontrolovat!</w:t>
      </w:r>
    </w:p>
    <w:p w14:paraId="08F0DE98"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 xml:space="preserve"> </w:t>
      </w:r>
    </w:p>
    <w:p w14:paraId="08F0DE99" w14:textId="77777777" w:rsidR="000B06C7" w:rsidRPr="000B06C7" w:rsidRDefault="000B06C7" w:rsidP="000B06C7">
      <w:pPr>
        <w:pStyle w:val="Bezmezer"/>
        <w:jc w:val="both"/>
        <w:rPr>
          <w:rFonts w:ascii="Arial" w:eastAsia="Times New Roman" w:hAnsi="Arial" w:cs="Arial"/>
          <w:b/>
          <w:sz w:val="20"/>
          <w:szCs w:val="20"/>
          <w:lang w:eastAsia="cs-CZ"/>
        </w:rPr>
      </w:pPr>
      <w:r w:rsidRPr="000B06C7">
        <w:rPr>
          <w:rFonts w:ascii="Arial" w:eastAsia="Times New Roman" w:hAnsi="Arial" w:cs="Arial"/>
          <w:b/>
          <w:sz w:val="20"/>
          <w:szCs w:val="20"/>
          <w:lang w:eastAsia="cs-CZ"/>
        </w:rPr>
        <w:t xml:space="preserve">Na Hutích </w:t>
      </w:r>
      <w:r>
        <w:rPr>
          <w:rFonts w:ascii="Arial" w:eastAsia="Times New Roman" w:hAnsi="Arial" w:cs="Arial"/>
          <w:b/>
          <w:sz w:val="20"/>
          <w:szCs w:val="20"/>
          <w:lang w:eastAsia="cs-CZ"/>
        </w:rPr>
        <w:t>XXX/XX</w:t>
      </w:r>
      <w:r w:rsidRPr="000B06C7">
        <w:rPr>
          <w:rFonts w:ascii="Arial" w:eastAsia="Times New Roman" w:hAnsi="Arial" w:cs="Arial"/>
          <w:b/>
          <w:sz w:val="20"/>
          <w:szCs w:val="20"/>
          <w:lang w:eastAsia="cs-CZ"/>
        </w:rPr>
        <w:t xml:space="preserve">, </w:t>
      </w:r>
      <w:proofErr w:type="gramStart"/>
      <w:r>
        <w:rPr>
          <w:rFonts w:ascii="Arial" w:eastAsia="Times New Roman" w:hAnsi="Arial" w:cs="Arial"/>
          <w:b/>
          <w:sz w:val="20"/>
          <w:szCs w:val="20"/>
          <w:lang w:eastAsia="cs-CZ"/>
        </w:rPr>
        <w:t>P.K.</w:t>
      </w:r>
      <w:proofErr w:type="gramEnd"/>
    </w:p>
    <w:p w14:paraId="08F0DE9A"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Součástí dodaných podkladů je výběrové řízení řádně vyvěšené na úřední desce.</w:t>
      </w:r>
    </w:p>
    <w:p w14:paraId="08F0DE9B"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Dále je součástí podkladů podepsaná smlouva a Dodatek č. 1.</w:t>
      </w:r>
    </w:p>
    <w:p w14:paraId="08F0DE9C"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Dodané podklady bohužel neobsahují zveřejnění v registru smluv.</w:t>
      </w:r>
    </w:p>
    <w:p w14:paraId="08F0DE9D" w14:textId="77777777" w:rsidR="000B06C7" w:rsidRPr="000B06C7" w:rsidRDefault="000B06C7" w:rsidP="000B06C7">
      <w:pPr>
        <w:pStyle w:val="Bezmezer"/>
        <w:jc w:val="both"/>
        <w:rPr>
          <w:rFonts w:ascii="Arial" w:eastAsia="Times New Roman" w:hAnsi="Arial" w:cs="Arial"/>
          <w:sz w:val="20"/>
          <w:szCs w:val="20"/>
          <w:lang w:eastAsia="cs-CZ"/>
        </w:rPr>
      </w:pPr>
      <w:r w:rsidRPr="000B06C7">
        <w:rPr>
          <w:rFonts w:ascii="Arial" w:eastAsia="Times New Roman" w:hAnsi="Arial" w:cs="Arial"/>
          <w:sz w:val="20"/>
          <w:szCs w:val="20"/>
          <w:lang w:eastAsia="cs-CZ"/>
        </w:rPr>
        <w:t>Kromě chybějícího zveřejnění v registru smluv jsem nenašel žádná pochybení.</w:t>
      </w:r>
    </w:p>
    <w:p w14:paraId="08F0DE9E" w14:textId="77777777" w:rsidR="000B06C7" w:rsidRPr="003D07F3" w:rsidRDefault="000B06C7" w:rsidP="000B06C7">
      <w:pPr>
        <w:pStyle w:val="Bezmezer"/>
        <w:jc w:val="both"/>
        <w:rPr>
          <w:rFonts w:ascii="Arial" w:eastAsia="Times New Roman" w:hAnsi="Arial" w:cs="Arial"/>
          <w:sz w:val="20"/>
          <w:szCs w:val="20"/>
          <w:lang w:eastAsia="cs-CZ"/>
        </w:rPr>
      </w:pPr>
    </w:p>
    <w:p w14:paraId="08F0DE9F" w14:textId="77777777" w:rsidR="003D07F3" w:rsidRPr="003D07F3" w:rsidRDefault="003D07F3" w:rsidP="003D07F3">
      <w:pPr>
        <w:pStyle w:val="Bezmezer"/>
        <w:rPr>
          <w:rFonts w:ascii="Arial" w:eastAsia="Times New Roman" w:hAnsi="Arial" w:cs="Arial"/>
          <w:sz w:val="20"/>
          <w:szCs w:val="20"/>
          <w:lang w:eastAsia="cs-CZ"/>
        </w:rPr>
      </w:pPr>
      <w:r w:rsidRPr="003D07F3">
        <w:rPr>
          <w:rFonts w:ascii="Arial" w:eastAsia="Times New Roman" w:hAnsi="Arial" w:cs="Arial"/>
          <w:color w:val="000000"/>
          <w:sz w:val="20"/>
          <w:szCs w:val="20"/>
          <w:lang w:eastAsia="cs-CZ"/>
        </w:rPr>
        <w:t> </w:t>
      </w:r>
    </w:p>
    <w:p w14:paraId="08F0DEA0" w14:textId="77777777" w:rsidR="003D07F3" w:rsidRPr="003D07F3" w:rsidRDefault="003D07F3" w:rsidP="003D07F3">
      <w:pPr>
        <w:pStyle w:val="Bezmezer"/>
        <w:rPr>
          <w:rFonts w:ascii="Arial" w:eastAsia="Times New Roman" w:hAnsi="Arial" w:cs="Arial"/>
          <w:sz w:val="20"/>
          <w:szCs w:val="20"/>
          <w:lang w:eastAsia="cs-CZ"/>
        </w:rPr>
      </w:pPr>
    </w:p>
    <w:p w14:paraId="08F0DEA1" w14:textId="77777777" w:rsidR="003D07F3" w:rsidRPr="003D07F3" w:rsidRDefault="003D07F3" w:rsidP="003D07F3">
      <w:pPr>
        <w:pStyle w:val="Bezmezer"/>
        <w:rPr>
          <w:rFonts w:ascii="Arial" w:hAnsi="Arial" w:cs="Arial"/>
          <w:sz w:val="20"/>
          <w:szCs w:val="20"/>
        </w:rPr>
      </w:pPr>
    </w:p>
    <w:p w14:paraId="08F0DEA2" w14:textId="77777777" w:rsidR="003D07F3" w:rsidRPr="003D07F3" w:rsidRDefault="003D07F3" w:rsidP="003D07F3">
      <w:pPr>
        <w:pStyle w:val="Bezmezer"/>
        <w:rPr>
          <w:rFonts w:ascii="Arial" w:hAnsi="Arial" w:cs="Arial"/>
          <w:sz w:val="20"/>
          <w:szCs w:val="20"/>
        </w:rPr>
      </w:pPr>
    </w:p>
    <w:p w14:paraId="08F0DEA3" w14:textId="77777777" w:rsidR="003D07F3" w:rsidRPr="003D07F3" w:rsidRDefault="003D07F3" w:rsidP="003D07F3">
      <w:pPr>
        <w:pStyle w:val="Bezmezer"/>
        <w:rPr>
          <w:rFonts w:ascii="Arial" w:hAnsi="Arial" w:cs="Arial"/>
          <w:sz w:val="20"/>
          <w:szCs w:val="20"/>
        </w:rPr>
      </w:pPr>
    </w:p>
    <w:p w14:paraId="08F0DEA4" w14:textId="77777777" w:rsidR="003D07F3" w:rsidRPr="003D07F3" w:rsidRDefault="003D07F3" w:rsidP="003D07F3">
      <w:pPr>
        <w:pStyle w:val="Bezmezer"/>
        <w:rPr>
          <w:rFonts w:ascii="Arial" w:hAnsi="Arial" w:cs="Arial"/>
          <w:sz w:val="20"/>
          <w:szCs w:val="20"/>
        </w:rPr>
      </w:pPr>
    </w:p>
    <w:p w14:paraId="08F0DEA5" w14:textId="77777777" w:rsidR="009C771F" w:rsidRPr="003D07F3" w:rsidRDefault="009C771F" w:rsidP="003D07F3">
      <w:pPr>
        <w:pStyle w:val="Bezmezer"/>
        <w:rPr>
          <w:rFonts w:ascii="Arial" w:hAnsi="Arial" w:cs="Arial"/>
          <w:sz w:val="20"/>
          <w:szCs w:val="20"/>
        </w:rPr>
      </w:pPr>
    </w:p>
    <w:p w14:paraId="08F0DEA6" w14:textId="77777777" w:rsidR="00EF004E" w:rsidRPr="003D07F3" w:rsidRDefault="00EF004E" w:rsidP="003D07F3">
      <w:pPr>
        <w:pStyle w:val="Bezmezer"/>
        <w:rPr>
          <w:rFonts w:ascii="Arial" w:hAnsi="Arial" w:cs="Arial"/>
          <w:sz w:val="20"/>
          <w:szCs w:val="20"/>
        </w:rPr>
      </w:pPr>
    </w:p>
    <w:p w14:paraId="08F0DEA7" w14:textId="77777777" w:rsidR="009D317E" w:rsidRPr="003D07F3" w:rsidRDefault="009D317E" w:rsidP="003D07F3">
      <w:pPr>
        <w:pStyle w:val="Bezmezer"/>
        <w:rPr>
          <w:rFonts w:ascii="Arial" w:hAnsi="Arial" w:cs="Arial"/>
          <w:sz w:val="20"/>
          <w:szCs w:val="20"/>
          <w:u w:val="single"/>
        </w:rPr>
      </w:pPr>
    </w:p>
    <w:p w14:paraId="08F0DEA8" w14:textId="77777777" w:rsidR="00074CAF" w:rsidRPr="003D07F3" w:rsidRDefault="00074CAF" w:rsidP="003D07F3">
      <w:pPr>
        <w:pStyle w:val="Bezmezer"/>
        <w:rPr>
          <w:rFonts w:ascii="Arial" w:hAnsi="Arial" w:cs="Arial"/>
          <w:sz w:val="20"/>
          <w:szCs w:val="20"/>
        </w:rPr>
      </w:pPr>
    </w:p>
    <w:p w14:paraId="08F0DEA9" w14:textId="77777777" w:rsidR="0094420F" w:rsidRPr="003D07F3" w:rsidRDefault="0094420F" w:rsidP="003D07F3">
      <w:pPr>
        <w:pStyle w:val="Bezmezer"/>
        <w:rPr>
          <w:rFonts w:ascii="Arial" w:hAnsi="Arial" w:cs="Arial"/>
          <w:sz w:val="20"/>
          <w:szCs w:val="20"/>
        </w:rPr>
      </w:pPr>
    </w:p>
    <w:p w14:paraId="08F0DEAA" w14:textId="77777777" w:rsidR="00613299" w:rsidRPr="003D07F3" w:rsidRDefault="00613299" w:rsidP="003D07F3">
      <w:pPr>
        <w:pStyle w:val="Bezmezer"/>
        <w:rPr>
          <w:rFonts w:ascii="Arial" w:hAnsi="Arial" w:cs="Arial"/>
          <w:sz w:val="20"/>
          <w:szCs w:val="20"/>
        </w:rPr>
      </w:pPr>
    </w:p>
    <w:sectPr w:rsidR="00613299" w:rsidRPr="003D07F3" w:rsidSect="00E01FD1">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65F44F" w14:textId="77777777" w:rsidR="00C27F52" w:rsidRDefault="00C27F52" w:rsidP="00E01FD1">
      <w:pPr>
        <w:spacing w:after="0" w:line="240" w:lineRule="auto"/>
      </w:pPr>
      <w:r>
        <w:separator/>
      </w:r>
    </w:p>
  </w:endnote>
  <w:endnote w:type="continuationSeparator" w:id="0">
    <w:p w14:paraId="1253B2E2" w14:textId="77777777" w:rsidR="00C27F52" w:rsidRDefault="00C27F52" w:rsidP="00E01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ivil Premium">
    <w:altName w:val="Arial"/>
    <w:charset w:val="00"/>
    <w:family w:val="moder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3D07F3" w:rsidRPr="00831AFB" w14:paraId="08F0DEB8" w14:textId="77777777" w:rsidTr="009C771F">
      <w:trPr>
        <w:cantSplit/>
        <w:trHeight w:val="495"/>
      </w:trPr>
      <w:tc>
        <w:tcPr>
          <w:tcW w:w="3011" w:type="dxa"/>
          <w:tcBorders>
            <w:top w:val="nil"/>
            <w:left w:val="nil"/>
            <w:bottom w:val="nil"/>
            <w:right w:val="nil"/>
          </w:tcBorders>
        </w:tcPr>
        <w:p w14:paraId="08F0DEAF" w14:textId="77777777" w:rsidR="003D07F3" w:rsidRPr="00831AFB" w:rsidRDefault="003D07F3" w:rsidP="009C771F">
          <w:pPr>
            <w:pStyle w:val="Zpat"/>
            <w:spacing w:line="276" w:lineRule="auto"/>
            <w:ind w:left="256" w:right="-555"/>
            <w:rPr>
              <w:rStyle w:val="A0"/>
              <w:color w:val="00B199"/>
            </w:rPr>
          </w:pPr>
          <w:r w:rsidRPr="00831AFB">
            <w:rPr>
              <w:rStyle w:val="A0"/>
              <w:color w:val="00B199"/>
            </w:rPr>
            <w:t>Úřad městské části Praha 6</w:t>
          </w:r>
        </w:p>
        <w:p w14:paraId="08F0DEB0" w14:textId="77777777" w:rsidR="003D07F3" w:rsidRPr="00831AFB" w:rsidRDefault="003D07F3" w:rsidP="009C771F">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14:paraId="08F0DEB1" w14:textId="77777777" w:rsidR="003D07F3" w:rsidRPr="00831AFB" w:rsidRDefault="003D07F3" w:rsidP="009C771F">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14:paraId="08F0DEB2" w14:textId="77777777" w:rsidR="003D07F3" w:rsidRPr="00831AFB" w:rsidRDefault="003D07F3" w:rsidP="009C771F">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14:paraId="08F0DEB3" w14:textId="77777777" w:rsidR="003D07F3" w:rsidRPr="00831AFB" w:rsidRDefault="003D07F3" w:rsidP="009C771F">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14:paraId="08F0DEB4" w14:textId="77777777" w:rsidR="003D07F3" w:rsidRPr="00831AFB" w:rsidRDefault="003D07F3" w:rsidP="009C771F">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14:paraId="08F0DEB5" w14:textId="77777777" w:rsidR="003D07F3" w:rsidRPr="00831AFB" w:rsidRDefault="003D07F3" w:rsidP="009C771F">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14:paraId="08F0DEB6" w14:textId="77777777" w:rsidR="003D07F3" w:rsidRPr="00831AFB" w:rsidRDefault="003D07F3" w:rsidP="009C771F">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14:paraId="08F0DEB7" w14:textId="77777777" w:rsidR="003D07F3" w:rsidRPr="00831AFB" w:rsidRDefault="003D07F3" w:rsidP="009C771F">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14:paraId="08F0DEB9" w14:textId="77777777" w:rsidR="003D07F3" w:rsidRDefault="00C27F52" w:rsidP="00E01FD1">
    <w:pPr>
      <w:pStyle w:val="Zpat"/>
      <w:jc w:val="right"/>
    </w:pPr>
    <w:sdt>
      <w:sdtPr>
        <w:rPr>
          <w:rFonts w:ascii="Arial" w:hAnsi="Arial" w:cs="Arial"/>
          <w:sz w:val="18"/>
          <w:szCs w:val="18"/>
        </w:rPr>
        <w:id w:val="1635055727"/>
        <w:docPartObj>
          <w:docPartGallery w:val="Page Numbers (Top of Page)"/>
          <w:docPartUnique/>
        </w:docPartObj>
      </w:sdtPr>
      <w:sdtEndPr/>
      <w:sdtContent>
        <w:r w:rsidR="003D07F3" w:rsidRPr="00B33DFB">
          <w:rPr>
            <w:rFonts w:ascii="Arial" w:hAnsi="Arial" w:cs="Arial"/>
            <w:sz w:val="18"/>
            <w:szCs w:val="18"/>
          </w:rPr>
          <w:t xml:space="preserve">Stránka </w:t>
        </w:r>
        <w:r w:rsidR="003D07F3" w:rsidRPr="00B33DFB">
          <w:rPr>
            <w:rFonts w:ascii="Arial" w:hAnsi="Arial" w:cs="Arial"/>
            <w:b/>
            <w:bCs/>
            <w:sz w:val="18"/>
            <w:szCs w:val="18"/>
          </w:rPr>
          <w:fldChar w:fldCharType="begin"/>
        </w:r>
        <w:r w:rsidR="003D07F3" w:rsidRPr="00B33DFB">
          <w:rPr>
            <w:rFonts w:ascii="Arial" w:hAnsi="Arial" w:cs="Arial"/>
            <w:b/>
            <w:bCs/>
            <w:sz w:val="18"/>
            <w:szCs w:val="18"/>
          </w:rPr>
          <w:instrText>PAGE</w:instrText>
        </w:r>
        <w:r w:rsidR="003D07F3" w:rsidRPr="00B33DFB">
          <w:rPr>
            <w:rFonts w:ascii="Arial" w:hAnsi="Arial" w:cs="Arial"/>
            <w:b/>
            <w:bCs/>
            <w:sz w:val="18"/>
            <w:szCs w:val="18"/>
          </w:rPr>
          <w:fldChar w:fldCharType="separate"/>
        </w:r>
        <w:r w:rsidR="00381713">
          <w:rPr>
            <w:rFonts w:ascii="Arial" w:hAnsi="Arial" w:cs="Arial"/>
            <w:b/>
            <w:bCs/>
            <w:noProof/>
            <w:sz w:val="18"/>
            <w:szCs w:val="18"/>
          </w:rPr>
          <w:t>15</w:t>
        </w:r>
        <w:r w:rsidR="003D07F3" w:rsidRPr="00B33DFB">
          <w:rPr>
            <w:rFonts w:ascii="Arial" w:hAnsi="Arial" w:cs="Arial"/>
            <w:b/>
            <w:bCs/>
            <w:sz w:val="18"/>
            <w:szCs w:val="18"/>
          </w:rPr>
          <w:fldChar w:fldCharType="end"/>
        </w:r>
        <w:r w:rsidR="003D07F3" w:rsidRPr="00B33DFB">
          <w:rPr>
            <w:rFonts w:ascii="Arial" w:hAnsi="Arial" w:cs="Arial"/>
            <w:sz w:val="18"/>
            <w:szCs w:val="18"/>
          </w:rPr>
          <w:t xml:space="preserve"> z </w:t>
        </w:r>
        <w:r w:rsidR="003D07F3" w:rsidRPr="00B33DFB">
          <w:rPr>
            <w:rFonts w:ascii="Arial" w:hAnsi="Arial" w:cs="Arial"/>
            <w:b/>
            <w:bCs/>
            <w:sz w:val="18"/>
            <w:szCs w:val="18"/>
          </w:rPr>
          <w:fldChar w:fldCharType="begin"/>
        </w:r>
        <w:r w:rsidR="003D07F3" w:rsidRPr="00B33DFB">
          <w:rPr>
            <w:rFonts w:ascii="Arial" w:hAnsi="Arial" w:cs="Arial"/>
            <w:b/>
            <w:bCs/>
            <w:sz w:val="18"/>
            <w:szCs w:val="18"/>
          </w:rPr>
          <w:instrText>NUMPAGES</w:instrText>
        </w:r>
        <w:r w:rsidR="003D07F3" w:rsidRPr="00B33DFB">
          <w:rPr>
            <w:rFonts w:ascii="Arial" w:hAnsi="Arial" w:cs="Arial"/>
            <w:b/>
            <w:bCs/>
            <w:sz w:val="18"/>
            <w:szCs w:val="18"/>
          </w:rPr>
          <w:fldChar w:fldCharType="separate"/>
        </w:r>
        <w:r w:rsidR="00381713">
          <w:rPr>
            <w:rFonts w:ascii="Arial" w:hAnsi="Arial" w:cs="Arial"/>
            <w:b/>
            <w:bCs/>
            <w:noProof/>
            <w:sz w:val="18"/>
            <w:szCs w:val="18"/>
          </w:rPr>
          <w:t>15</w:t>
        </w:r>
        <w:r w:rsidR="003D07F3" w:rsidRPr="00B33DFB">
          <w:rPr>
            <w:rFonts w:ascii="Arial" w:hAnsi="Arial" w:cs="Arial"/>
            <w:b/>
            <w:bCs/>
            <w:sz w:val="18"/>
            <w:szCs w:val="18"/>
          </w:rPr>
          <w:fldChar w:fldCharType="end"/>
        </w:r>
      </w:sdtContent>
    </w:sdt>
  </w:p>
  <w:p w14:paraId="08F0DEBA" w14:textId="77777777" w:rsidR="003D07F3" w:rsidRDefault="003D07F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3D07F3" w:rsidRPr="00831AFB" w14:paraId="08F0DEC6" w14:textId="77777777" w:rsidTr="009C771F">
      <w:trPr>
        <w:cantSplit/>
        <w:trHeight w:val="495"/>
      </w:trPr>
      <w:tc>
        <w:tcPr>
          <w:tcW w:w="3011" w:type="dxa"/>
          <w:tcBorders>
            <w:top w:val="nil"/>
            <w:left w:val="nil"/>
            <w:bottom w:val="nil"/>
            <w:right w:val="nil"/>
          </w:tcBorders>
        </w:tcPr>
        <w:p w14:paraId="08F0DEBD" w14:textId="77777777" w:rsidR="003D07F3" w:rsidRPr="00831AFB" w:rsidRDefault="003D07F3" w:rsidP="009C771F">
          <w:pPr>
            <w:pStyle w:val="Zpat"/>
            <w:spacing w:line="276" w:lineRule="auto"/>
            <w:ind w:left="256" w:right="-555"/>
            <w:rPr>
              <w:rStyle w:val="A0"/>
              <w:color w:val="00B199"/>
            </w:rPr>
          </w:pPr>
          <w:r w:rsidRPr="00831AFB">
            <w:rPr>
              <w:rStyle w:val="A0"/>
              <w:color w:val="00B199"/>
            </w:rPr>
            <w:t>Úřad městské části Praha 6</w:t>
          </w:r>
        </w:p>
        <w:p w14:paraId="08F0DEBE" w14:textId="77777777" w:rsidR="003D07F3" w:rsidRPr="00831AFB" w:rsidRDefault="003D07F3" w:rsidP="009C771F">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14:paraId="08F0DEBF" w14:textId="77777777" w:rsidR="003D07F3" w:rsidRPr="00831AFB" w:rsidRDefault="003D07F3" w:rsidP="009C771F">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14:paraId="08F0DEC0" w14:textId="77777777" w:rsidR="003D07F3" w:rsidRPr="00831AFB" w:rsidRDefault="003D07F3" w:rsidP="009C771F">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14:paraId="08F0DEC1" w14:textId="77777777" w:rsidR="003D07F3" w:rsidRPr="00831AFB" w:rsidRDefault="003D07F3" w:rsidP="009C771F">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14:paraId="08F0DEC2" w14:textId="77777777" w:rsidR="003D07F3" w:rsidRPr="00831AFB" w:rsidRDefault="003D07F3" w:rsidP="009C771F">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14:paraId="08F0DEC3" w14:textId="77777777" w:rsidR="003D07F3" w:rsidRPr="00831AFB" w:rsidRDefault="003D07F3" w:rsidP="009C771F">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14:paraId="08F0DEC4" w14:textId="77777777" w:rsidR="003D07F3" w:rsidRPr="00831AFB" w:rsidRDefault="003D07F3" w:rsidP="009C771F">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14:paraId="08F0DEC5" w14:textId="77777777" w:rsidR="003D07F3" w:rsidRPr="00831AFB" w:rsidRDefault="003D07F3" w:rsidP="009C771F">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14:paraId="08F0DEC7" w14:textId="77777777" w:rsidR="003D07F3" w:rsidRDefault="003D07F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C065F9" w14:textId="77777777" w:rsidR="00C27F52" w:rsidRDefault="00C27F52" w:rsidP="00E01FD1">
      <w:pPr>
        <w:spacing w:after="0" w:line="240" w:lineRule="auto"/>
      </w:pPr>
      <w:r>
        <w:separator/>
      </w:r>
    </w:p>
  </w:footnote>
  <w:footnote w:type="continuationSeparator" w:id="0">
    <w:p w14:paraId="6313B9EF" w14:textId="77777777" w:rsidR="00C27F52" w:rsidRDefault="00C27F52" w:rsidP="00E01F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0DEBB" w14:textId="77777777" w:rsidR="003D07F3" w:rsidRDefault="003D07F3" w:rsidP="00E01FD1">
    <w:pPr>
      <w:pStyle w:val="Zhlav"/>
      <w:jc w:val="right"/>
    </w:pPr>
    <w:r>
      <w:rPr>
        <w:rFonts w:ascii="Arial" w:hAnsi="Arial" w:cs="Arial"/>
        <w:noProof/>
        <w:lang w:eastAsia="cs-CZ"/>
      </w:rPr>
      <mc:AlternateContent>
        <mc:Choice Requires="wpg">
          <w:drawing>
            <wp:anchor distT="0" distB="0" distL="114300" distR="114300" simplePos="0" relativeHeight="251659264" behindDoc="0" locked="0" layoutInCell="1" allowOverlap="1" wp14:anchorId="08F0DEC8" wp14:editId="08F0DEC9">
              <wp:simplePos x="0" y="0"/>
              <wp:positionH relativeFrom="page">
                <wp:posOffset>451485</wp:posOffset>
              </wp:positionH>
              <wp:positionV relativeFrom="paragraph">
                <wp:posOffset>-135644</wp:posOffset>
              </wp:positionV>
              <wp:extent cx="1355725" cy="424815"/>
              <wp:effectExtent l="0" t="0" r="0" b="0"/>
              <wp:wrapNone/>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424815"/>
                        <a:chOff x="720" y="151"/>
                        <a:chExt cx="2135" cy="669"/>
                      </a:xfrm>
                    </wpg:grpSpPr>
                    <wps:wsp>
                      <wps:cNvPr id="7" name="Freeform 2"/>
                      <wps:cNvSpPr>
                        <a:spLocks/>
                      </wps:cNvSpPr>
                      <wps:spPr bwMode="auto">
                        <a:xfrm>
                          <a:off x="750" y="181"/>
                          <a:ext cx="2075" cy="609"/>
                        </a:xfrm>
                        <a:custGeom>
                          <a:avLst/>
                          <a:gdLst>
                            <a:gd name="T0" fmla="+- 0 750 750"/>
                            <a:gd name="T1" fmla="*/ T0 w 2075"/>
                            <a:gd name="T2" fmla="+- 0 181 181"/>
                            <a:gd name="T3" fmla="*/ 181 h 609"/>
                            <a:gd name="T4" fmla="+- 0 750 750"/>
                            <a:gd name="T5" fmla="*/ T4 w 2075"/>
                            <a:gd name="T6" fmla="+- 0 506 181"/>
                            <a:gd name="T7" fmla="*/ 506 h 609"/>
                            <a:gd name="T8" fmla="+- 0 760 750"/>
                            <a:gd name="T9" fmla="*/ T8 w 2075"/>
                            <a:gd name="T10" fmla="+- 0 581 181"/>
                            <a:gd name="T11" fmla="*/ 581 h 609"/>
                            <a:gd name="T12" fmla="+- 0 789 750"/>
                            <a:gd name="T13" fmla="*/ T12 w 2075"/>
                            <a:gd name="T14" fmla="+- 0 649 181"/>
                            <a:gd name="T15" fmla="*/ 649 h 609"/>
                            <a:gd name="T16" fmla="+- 0 833 750"/>
                            <a:gd name="T17" fmla="*/ T16 w 2075"/>
                            <a:gd name="T18" fmla="+- 0 706 181"/>
                            <a:gd name="T19" fmla="*/ 706 h 609"/>
                            <a:gd name="T20" fmla="+- 0 890 750"/>
                            <a:gd name="T21" fmla="*/ T20 w 2075"/>
                            <a:gd name="T22" fmla="+- 0 751 181"/>
                            <a:gd name="T23" fmla="*/ 751 h 609"/>
                            <a:gd name="T24" fmla="+- 0 958 750"/>
                            <a:gd name="T25" fmla="*/ T24 w 2075"/>
                            <a:gd name="T26" fmla="+- 0 779 181"/>
                            <a:gd name="T27" fmla="*/ 779 h 609"/>
                            <a:gd name="T28" fmla="+- 0 1033 750"/>
                            <a:gd name="T29" fmla="*/ T28 w 2075"/>
                            <a:gd name="T30" fmla="+- 0 789 181"/>
                            <a:gd name="T31" fmla="*/ 789 h 609"/>
                            <a:gd name="T32" fmla="+- 0 2541 750"/>
                            <a:gd name="T33" fmla="*/ T32 w 2075"/>
                            <a:gd name="T34" fmla="+- 0 789 181"/>
                            <a:gd name="T35" fmla="*/ 789 h 609"/>
                            <a:gd name="T36" fmla="+- 0 2616 750"/>
                            <a:gd name="T37" fmla="*/ T36 w 2075"/>
                            <a:gd name="T38" fmla="+- 0 779 181"/>
                            <a:gd name="T39" fmla="*/ 779 h 609"/>
                            <a:gd name="T40" fmla="+- 0 2684 750"/>
                            <a:gd name="T41" fmla="*/ T40 w 2075"/>
                            <a:gd name="T42" fmla="+- 0 751 181"/>
                            <a:gd name="T43" fmla="*/ 751 h 609"/>
                            <a:gd name="T44" fmla="+- 0 2741 750"/>
                            <a:gd name="T45" fmla="*/ T44 w 2075"/>
                            <a:gd name="T46" fmla="+- 0 706 181"/>
                            <a:gd name="T47" fmla="*/ 706 h 609"/>
                            <a:gd name="T48" fmla="+- 0 2786 750"/>
                            <a:gd name="T49" fmla="*/ T48 w 2075"/>
                            <a:gd name="T50" fmla="+- 0 649 181"/>
                            <a:gd name="T51" fmla="*/ 649 h 609"/>
                            <a:gd name="T52" fmla="+- 0 2814 750"/>
                            <a:gd name="T53" fmla="*/ T52 w 2075"/>
                            <a:gd name="T54" fmla="+- 0 581 181"/>
                            <a:gd name="T55" fmla="*/ 581 h 609"/>
                            <a:gd name="T56" fmla="+- 0 2824 750"/>
                            <a:gd name="T57" fmla="*/ T56 w 2075"/>
                            <a:gd name="T58" fmla="+- 0 506 181"/>
                            <a:gd name="T59" fmla="*/ 506 h 609"/>
                            <a:gd name="T60" fmla="+- 0 2824 750"/>
                            <a:gd name="T61" fmla="*/ T60 w 2075"/>
                            <a:gd name="T62" fmla="+- 0 181 181"/>
                            <a:gd name="T63" fmla="*/ 181 h 609"/>
                            <a:gd name="T64" fmla="+- 0 750 750"/>
                            <a:gd name="T65" fmla="*/ T64 w 2075"/>
                            <a:gd name="T66" fmla="+- 0 181 181"/>
                            <a:gd name="T67"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75" h="609">
                              <a:moveTo>
                                <a:pt x="0" y="0"/>
                              </a:moveTo>
                              <a:lnTo>
                                <a:pt x="0" y="325"/>
                              </a:lnTo>
                              <a:lnTo>
                                <a:pt x="10" y="400"/>
                              </a:lnTo>
                              <a:lnTo>
                                <a:pt x="39" y="468"/>
                              </a:lnTo>
                              <a:lnTo>
                                <a:pt x="83" y="525"/>
                              </a:lnTo>
                              <a:lnTo>
                                <a:pt x="140" y="570"/>
                              </a:lnTo>
                              <a:lnTo>
                                <a:pt x="208" y="598"/>
                              </a:lnTo>
                              <a:lnTo>
                                <a:pt x="283" y="608"/>
                              </a:lnTo>
                              <a:lnTo>
                                <a:pt x="1791" y="608"/>
                              </a:lnTo>
                              <a:lnTo>
                                <a:pt x="1866" y="598"/>
                              </a:lnTo>
                              <a:lnTo>
                                <a:pt x="1934" y="570"/>
                              </a:lnTo>
                              <a:lnTo>
                                <a:pt x="1991" y="525"/>
                              </a:lnTo>
                              <a:lnTo>
                                <a:pt x="2036" y="468"/>
                              </a:lnTo>
                              <a:lnTo>
                                <a:pt x="2064" y="400"/>
                              </a:lnTo>
                              <a:lnTo>
                                <a:pt x="2074" y="325"/>
                              </a:lnTo>
                              <a:lnTo>
                                <a:pt x="2074"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3"/>
                      <wps:cNvSpPr>
                        <a:spLocks/>
                      </wps:cNvSpPr>
                      <wps:spPr bwMode="auto">
                        <a:xfrm>
                          <a:off x="2298" y="181"/>
                          <a:ext cx="527" cy="609"/>
                        </a:xfrm>
                        <a:custGeom>
                          <a:avLst/>
                          <a:gdLst>
                            <a:gd name="T0" fmla="+- 0 2824 2298"/>
                            <a:gd name="T1" fmla="*/ T0 w 527"/>
                            <a:gd name="T2" fmla="+- 0 181 181"/>
                            <a:gd name="T3" fmla="*/ 181 h 609"/>
                            <a:gd name="T4" fmla="+- 0 2298 2298"/>
                            <a:gd name="T5" fmla="*/ T4 w 527"/>
                            <a:gd name="T6" fmla="+- 0 181 181"/>
                            <a:gd name="T7" fmla="*/ 181 h 609"/>
                            <a:gd name="T8" fmla="+- 0 2298 2298"/>
                            <a:gd name="T9" fmla="*/ T8 w 527"/>
                            <a:gd name="T10" fmla="+- 0 789 181"/>
                            <a:gd name="T11" fmla="*/ 789 h 609"/>
                            <a:gd name="T12" fmla="+- 0 2561 2298"/>
                            <a:gd name="T13" fmla="*/ T12 w 527"/>
                            <a:gd name="T14" fmla="+- 0 789 181"/>
                            <a:gd name="T15" fmla="*/ 789 h 609"/>
                            <a:gd name="T16" fmla="+- 0 2631 2298"/>
                            <a:gd name="T17" fmla="*/ T16 w 527"/>
                            <a:gd name="T18" fmla="+- 0 780 181"/>
                            <a:gd name="T19" fmla="*/ 780 h 609"/>
                            <a:gd name="T20" fmla="+- 0 2694 2298"/>
                            <a:gd name="T21" fmla="*/ T20 w 527"/>
                            <a:gd name="T22" fmla="+- 0 754 181"/>
                            <a:gd name="T23" fmla="*/ 754 h 609"/>
                            <a:gd name="T24" fmla="+- 0 2747 2298"/>
                            <a:gd name="T25" fmla="*/ T24 w 527"/>
                            <a:gd name="T26" fmla="+- 0 712 181"/>
                            <a:gd name="T27" fmla="*/ 712 h 609"/>
                            <a:gd name="T28" fmla="+- 0 2789 2298"/>
                            <a:gd name="T29" fmla="*/ T28 w 527"/>
                            <a:gd name="T30" fmla="+- 0 659 181"/>
                            <a:gd name="T31" fmla="*/ 659 h 609"/>
                            <a:gd name="T32" fmla="+- 0 2815 2298"/>
                            <a:gd name="T33" fmla="*/ T32 w 527"/>
                            <a:gd name="T34" fmla="+- 0 596 181"/>
                            <a:gd name="T35" fmla="*/ 596 h 609"/>
                            <a:gd name="T36" fmla="+- 0 2824 2298"/>
                            <a:gd name="T37" fmla="*/ T36 w 527"/>
                            <a:gd name="T38" fmla="+- 0 526 181"/>
                            <a:gd name="T39" fmla="*/ 526 h 609"/>
                            <a:gd name="T40" fmla="+- 0 2824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526" y="0"/>
                              </a:moveTo>
                              <a:lnTo>
                                <a:pt x="0" y="0"/>
                              </a:lnTo>
                              <a:lnTo>
                                <a:pt x="0" y="608"/>
                              </a:lnTo>
                              <a:lnTo>
                                <a:pt x="263" y="608"/>
                              </a:lnTo>
                              <a:lnTo>
                                <a:pt x="333" y="599"/>
                              </a:lnTo>
                              <a:lnTo>
                                <a:pt x="396" y="573"/>
                              </a:lnTo>
                              <a:lnTo>
                                <a:pt x="449" y="531"/>
                              </a:lnTo>
                              <a:lnTo>
                                <a:pt x="491" y="478"/>
                              </a:lnTo>
                              <a:lnTo>
                                <a:pt x="517" y="415"/>
                              </a:lnTo>
                              <a:lnTo>
                                <a:pt x="526" y="345"/>
                              </a:lnTo>
                              <a:lnTo>
                                <a:pt x="5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2298" y="181"/>
                          <a:ext cx="527" cy="609"/>
                        </a:xfrm>
                        <a:custGeom>
                          <a:avLst/>
                          <a:gdLst>
                            <a:gd name="T0" fmla="+- 0 2298 2298"/>
                            <a:gd name="T1" fmla="*/ T0 w 527"/>
                            <a:gd name="T2" fmla="+- 0 181 181"/>
                            <a:gd name="T3" fmla="*/ 181 h 609"/>
                            <a:gd name="T4" fmla="+- 0 2298 2298"/>
                            <a:gd name="T5" fmla="*/ T4 w 527"/>
                            <a:gd name="T6" fmla="+- 0 789 181"/>
                            <a:gd name="T7" fmla="*/ 789 h 609"/>
                            <a:gd name="T8" fmla="+- 0 2561 2298"/>
                            <a:gd name="T9" fmla="*/ T8 w 527"/>
                            <a:gd name="T10" fmla="+- 0 789 181"/>
                            <a:gd name="T11" fmla="*/ 789 h 609"/>
                            <a:gd name="T12" fmla="+- 0 2631 2298"/>
                            <a:gd name="T13" fmla="*/ T12 w 527"/>
                            <a:gd name="T14" fmla="+- 0 780 181"/>
                            <a:gd name="T15" fmla="*/ 780 h 609"/>
                            <a:gd name="T16" fmla="+- 0 2694 2298"/>
                            <a:gd name="T17" fmla="*/ T16 w 527"/>
                            <a:gd name="T18" fmla="+- 0 754 181"/>
                            <a:gd name="T19" fmla="*/ 754 h 609"/>
                            <a:gd name="T20" fmla="+- 0 2747 2298"/>
                            <a:gd name="T21" fmla="*/ T20 w 527"/>
                            <a:gd name="T22" fmla="+- 0 712 181"/>
                            <a:gd name="T23" fmla="*/ 712 h 609"/>
                            <a:gd name="T24" fmla="+- 0 2789 2298"/>
                            <a:gd name="T25" fmla="*/ T24 w 527"/>
                            <a:gd name="T26" fmla="+- 0 659 181"/>
                            <a:gd name="T27" fmla="*/ 659 h 609"/>
                            <a:gd name="T28" fmla="+- 0 2815 2298"/>
                            <a:gd name="T29" fmla="*/ T28 w 527"/>
                            <a:gd name="T30" fmla="+- 0 596 181"/>
                            <a:gd name="T31" fmla="*/ 596 h 609"/>
                            <a:gd name="T32" fmla="+- 0 2824 2298"/>
                            <a:gd name="T33" fmla="*/ T32 w 527"/>
                            <a:gd name="T34" fmla="+- 0 526 181"/>
                            <a:gd name="T35" fmla="*/ 526 h 609"/>
                            <a:gd name="T36" fmla="+- 0 2824 2298"/>
                            <a:gd name="T37" fmla="*/ T36 w 527"/>
                            <a:gd name="T38" fmla="+- 0 181 181"/>
                            <a:gd name="T39" fmla="*/ 181 h 609"/>
                            <a:gd name="T40" fmla="+- 0 2298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0" y="0"/>
                              </a:moveTo>
                              <a:lnTo>
                                <a:pt x="0" y="608"/>
                              </a:lnTo>
                              <a:lnTo>
                                <a:pt x="263" y="608"/>
                              </a:lnTo>
                              <a:lnTo>
                                <a:pt x="333" y="599"/>
                              </a:lnTo>
                              <a:lnTo>
                                <a:pt x="396" y="573"/>
                              </a:lnTo>
                              <a:lnTo>
                                <a:pt x="449" y="531"/>
                              </a:lnTo>
                              <a:lnTo>
                                <a:pt x="491" y="478"/>
                              </a:lnTo>
                              <a:lnTo>
                                <a:pt x="517" y="415"/>
                              </a:lnTo>
                              <a:lnTo>
                                <a:pt x="526" y="345"/>
                              </a:lnTo>
                              <a:lnTo>
                                <a:pt x="526"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 Box 5"/>
                      <wps:cNvSpPr txBox="1">
                        <a:spLocks noChangeArrowheads="1"/>
                      </wps:cNvSpPr>
                      <wps:spPr bwMode="auto">
                        <a:xfrm>
                          <a:off x="947" y="189"/>
                          <a:ext cx="97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0DECA" w14:textId="77777777" w:rsidR="003D07F3" w:rsidRDefault="003D07F3" w:rsidP="00E01FD1">
                            <w:pPr>
                              <w:spacing w:before="59" w:line="415" w:lineRule="exact"/>
                              <w:rPr>
                                <w:rFonts w:ascii="Civil Premium" w:hAnsi="Civil Premium"/>
                                <w:b/>
                                <w:sz w:val="36"/>
                              </w:rPr>
                            </w:pPr>
                            <w:r>
                              <w:rPr>
                                <w:rFonts w:ascii="Civil Premium" w:hAnsi="Civil Premium"/>
                                <w:b/>
                                <w:color w:val="00B7A0"/>
                                <w:sz w:val="36"/>
                              </w:rPr>
                              <w:t>Zápis</w:t>
                            </w:r>
                          </w:p>
                        </w:txbxContent>
                      </wps:txbx>
                      <wps:bodyPr rot="0" vert="horz" wrap="square" lIns="0" tIns="0" rIns="0" bIns="0" anchor="t" anchorCtr="0" upright="1">
                        <a:noAutofit/>
                      </wps:bodyPr>
                    </wps:wsp>
                    <wps:wsp>
                      <wps:cNvPr id="12" name="Text Box 6"/>
                      <wps:cNvSpPr txBox="1">
                        <a:spLocks noChangeArrowheads="1"/>
                      </wps:cNvSpPr>
                      <wps:spPr bwMode="auto">
                        <a:xfrm>
                          <a:off x="2443" y="189"/>
                          <a:ext cx="25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0DECB" w14:textId="77777777" w:rsidR="003D07F3" w:rsidRDefault="003D07F3" w:rsidP="00E01FD1">
                            <w:pPr>
                              <w:spacing w:before="59" w:line="415" w:lineRule="exact"/>
                              <w:rPr>
                                <w:rFonts w:ascii="Civil Premium"/>
                                <w:b/>
                                <w:sz w:val="36"/>
                              </w:rPr>
                            </w:pPr>
                            <w:r>
                              <w:rPr>
                                <w:rFonts w:ascii="Civil Premium"/>
                                <w:b/>
                                <w:color w:val="00B7A0"/>
                                <w:sz w:val="36"/>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F0DEC8" id="Skupina 2" o:spid="_x0000_s1026" style="position:absolute;left:0;text-align:left;margin-left:35.55pt;margin-top:-10.7pt;width:106.75pt;height:33.45pt;z-index:251659264;mso-position-horizontal-relative:page" coordorigin="720,151" coordsize="213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">
              <v:shape id="Freeform 2" o:spid="_x0000_s1027" style="position:absolute;left:750;top:181;width:2075;height:609;visibility:visible;mso-wrap-style:square;v-text-anchor:top" coordsize="207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" path="m,l,325r10,75l39,468r44,57l140,570r68,28l283,608r1508,l1866,598r68,-28l1991,525r45,-57l2064,400r10,-75l2074,,,xe" filled="f" strokecolor="#00b7a0" strokeweight="3pt">
                <v:path arrowok="t" o:connecttype="custom" o:connectlocs="0,181;0,506;10,581;39,649;83,706;140,751;208,779;283,789;1791,789;1866,779;1934,751;1991,706;2036,649;2064,581;2074,506;2074,181;0,181" o:connectangles="0,0,0,0,0,0,0,0,0,0,0,0,0,0,0,0,0"/>
              </v:shape>
              <v:shape id="Freeform 3" o:spid="_x0000_s1028" style="position:absolute;left:2298;top:181;width:527;height:609;visibility:visible;mso-wrap-style:square;v-text-anchor:top" coordsize="527,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" path="m526,l,,,608r263,l333,599r63,-26l449,531r42,-53l517,415r9,-70l526,xe" stroked="f">
                <v:path arrowok="t" o:connecttype="custom" o:connectlocs="526,181;0,181;0,789;263,789;333,780;396,754;449,712;491,659;517,596;526,526;526,181" o:connectangles="0,0,0,0,0,0,0,0,0,0,0"/>
              </v:shape>
              <v:shape id="Freeform 4" o:spid="_x0000_s1029" style="position:absolute;left:2298;top:181;width:527;height:609;visibility:visible;mso-wrap-style:square;v-text-anchor:top" coordsize="527,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" path="m,l,608r263,l333,599r63,-26l449,531r42,-53l517,415r9,-70l526,,,xe" filled="f" strokecolor="#00b7a0" strokeweight="3pt">
                <v:path arrowok="t" o:connecttype="custom" o:connectlocs="0,181;0,789;263,789;333,780;396,754;449,712;491,659;517,596;526,526;526,181;0,181" o:connectangles="0,0,0,0,0,0,0,0,0,0,0"/>
              </v:shape>
              <v:shapetype id="_x0000_t202" coordsize="21600,21600" o:spt="202" path="m,l,21600r21600,l21600,xe">
                <v:stroke joinstyle="miter"/>
                <v:path gradientshapeok="t" o:connecttype="rect"/>
              </v:shapetype>
              <v:shape id="Text Box 5" o:spid="_x0000_s1030" type="#_x0000_t202" style="position:absolute;left:947;top:189;width:971;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8F0DECA" w14:textId="77777777" w:rsidR="003D07F3" w:rsidRDefault="003D07F3" w:rsidP="00E01FD1">
                      <w:pPr>
                        <w:spacing w:before="59" w:line="415" w:lineRule="exact"/>
                        <w:rPr>
                          <w:rFonts w:ascii="Civil Premium" w:hAnsi="Civil Premium"/>
                          <w:b/>
                          <w:sz w:val="36"/>
                        </w:rPr>
                      </w:pPr>
                      <w:r>
                        <w:rPr>
                          <w:rFonts w:ascii="Civil Premium" w:hAnsi="Civil Premium"/>
                          <w:b/>
                          <w:color w:val="00B7A0"/>
                          <w:sz w:val="36"/>
                        </w:rPr>
                        <w:t>Zápis</w:t>
                      </w:r>
                    </w:p>
                  </w:txbxContent>
                </v:textbox>
              </v:shape>
              <v:shape id="Text Box 6" o:spid="_x0000_s1031" type="#_x0000_t202" style="position:absolute;left:2443;top:189;width:256;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08F0DECB" w14:textId="77777777" w:rsidR="003D07F3" w:rsidRDefault="003D07F3" w:rsidP="00E01FD1">
                      <w:pPr>
                        <w:spacing w:before="59" w:line="415" w:lineRule="exact"/>
                        <w:rPr>
                          <w:rFonts w:ascii="Civil Premium"/>
                          <w:b/>
                          <w:sz w:val="36"/>
                        </w:rPr>
                      </w:pPr>
                      <w:r>
                        <w:rPr>
                          <w:rFonts w:ascii="Civil Premium"/>
                          <w:b/>
                          <w:color w:val="00B7A0"/>
                          <w:sz w:val="36"/>
                        </w:rPr>
                        <w:t>6</w:t>
                      </w:r>
                    </w:p>
                  </w:txbxContent>
                </v:textbox>
              </v:shape>
              <w10:wrap anchorx="page"/>
            </v:group>
          </w:pict>
        </mc:Fallback>
      </mc:AlternateContent>
    </w:r>
    <w:r w:rsidRPr="006C26C9">
      <w:rPr>
        <w:rFonts w:ascii="Arial" w:hAnsi="Arial" w:cs="Arial"/>
        <w:b/>
        <w:color w:val="231F20"/>
        <w:sz w:val="20"/>
      </w:rPr>
      <w:t>Městská</w:t>
    </w:r>
    <w:r w:rsidRPr="006C26C9">
      <w:rPr>
        <w:rFonts w:ascii="Arial" w:hAnsi="Arial" w:cs="Arial"/>
        <w:b/>
        <w:color w:val="231F20"/>
        <w:spacing w:val="-11"/>
        <w:sz w:val="20"/>
      </w:rPr>
      <w:t xml:space="preserve"> </w:t>
    </w:r>
    <w:r w:rsidRPr="006C26C9">
      <w:rPr>
        <w:rFonts w:ascii="Arial" w:hAnsi="Arial" w:cs="Arial"/>
        <w:b/>
        <w:color w:val="231F20"/>
        <w:sz w:val="20"/>
      </w:rPr>
      <w:t>část</w:t>
    </w:r>
    <w:r w:rsidRPr="006C26C9">
      <w:rPr>
        <w:rFonts w:ascii="Arial" w:hAnsi="Arial" w:cs="Arial"/>
        <w:b/>
        <w:color w:val="231F20"/>
        <w:spacing w:val="-12"/>
        <w:sz w:val="20"/>
      </w:rPr>
      <w:t xml:space="preserve"> </w:t>
    </w:r>
    <w:r w:rsidRPr="006C26C9">
      <w:rPr>
        <w:rFonts w:ascii="Arial" w:hAnsi="Arial" w:cs="Arial"/>
        <w:b/>
        <w:color w:val="231F20"/>
        <w:sz w:val="20"/>
      </w:rPr>
      <w:t>Praha</w:t>
    </w:r>
    <w:r w:rsidRPr="006C26C9">
      <w:rPr>
        <w:rFonts w:ascii="Arial" w:hAnsi="Arial" w:cs="Arial"/>
        <w:b/>
        <w:color w:val="231F20"/>
        <w:spacing w:val="-11"/>
        <w:sz w:val="20"/>
      </w:rPr>
      <w:t xml:space="preserve"> </w:t>
    </w:r>
    <w:r w:rsidRPr="006C26C9">
      <w:rPr>
        <w:rFonts w:ascii="Arial" w:hAnsi="Arial" w:cs="Arial"/>
        <w:b/>
        <w:color w:val="231F20"/>
        <w:sz w:val="20"/>
      </w:rPr>
      <w:t xml:space="preserve">6 </w:t>
    </w:r>
    <w:r w:rsidRPr="006C26C9">
      <w:rPr>
        <w:rFonts w:ascii="Arial" w:hAnsi="Arial" w:cs="Arial"/>
        <w:b/>
        <w:color w:val="231F20"/>
        <w:sz w:val="20"/>
      </w:rPr>
      <w:br/>
      <w:t>Úřad městské části</w:t>
    </w:r>
  </w:p>
  <w:p w14:paraId="08F0DEBC" w14:textId="77777777" w:rsidR="003D07F3" w:rsidRDefault="003D07F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E575A"/>
    <w:multiLevelType w:val="hybridMultilevel"/>
    <w:tmpl w:val="5F6E565A"/>
    <w:lvl w:ilvl="0" w:tplc="0405000F">
      <w:start w:val="1"/>
      <w:numFmt w:val="decimal"/>
      <w:lvlText w:val="%1."/>
      <w:lvlJc w:val="left"/>
      <w:pPr>
        <w:ind w:left="4404" w:hanging="360"/>
      </w:pPr>
    </w:lvl>
    <w:lvl w:ilvl="1" w:tplc="04050019">
      <w:start w:val="1"/>
      <w:numFmt w:val="lowerLetter"/>
      <w:lvlText w:val="%2."/>
      <w:lvlJc w:val="left"/>
      <w:pPr>
        <w:ind w:left="5124" w:hanging="360"/>
      </w:pPr>
    </w:lvl>
    <w:lvl w:ilvl="2" w:tplc="0405001B" w:tentative="1">
      <w:start w:val="1"/>
      <w:numFmt w:val="lowerRoman"/>
      <w:lvlText w:val="%3."/>
      <w:lvlJc w:val="right"/>
      <w:pPr>
        <w:ind w:left="5844" w:hanging="180"/>
      </w:pPr>
    </w:lvl>
    <w:lvl w:ilvl="3" w:tplc="0405000F" w:tentative="1">
      <w:start w:val="1"/>
      <w:numFmt w:val="decimal"/>
      <w:lvlText w:val="%4."/>
      <w:lvlJc w:val="left"/>
      <w:pPr>
        <w:ind w:left="6564" w:hanging="360"/>
      </w:pPr>
    </w:lvl>
    <w:lvl w:ilvl="4" w:tplc="04050019" w:tentative="1">
      <w:start w:val="1"/>
      <w:numFmt w:val="lowerLetter"/>
      <w:lvlText w:val="%5."/>
      <w:lvlJc w:val="left"/>
      <w:pPr>
        <w:ind w:left="7284" w:hanging="360"/>
      </w:pPr>
    </w:lvl>
    <w:lvl w:ilvl="5" w:tplc="0405001B" w:tentative="1">
      <w:start w:val="1"/>
      <w:numFmt w:val="lowerRoman"/>
      <w:lvlText w:val="%6."/>
      <w:lvlJc w:val="right"/>
      <w:pPr>
        <w:ind w:left="8004" w:hanging="180"/>
      </w:pPr>
    </w:lvl>
    <w:lvl w:ilvl="6" w:tplc="0405000F" w:tentative="1">
      <w:start w:val="1"/>
      <w:numFmt w:val="decimal"/>
      <w:lvlText w:val="%7."/>
      <w:lvlJc w:val="left"/>
      <w:pPr>
        <w:ind w:left="8724" w:hanging="360"/>
      </w:pPr>
    </w:lvl>
    <w:lvl w:ilvl="7" w:tplc="04050019" w:tentative="1">
      <w:start w:val="1"/>
      <w:numFmt w:val="lowerLetter"/>
      <w:lvlText w:val="%8."/>
      <w:lvlJc w:val="left"/>
      <w:pPr>
        <w:ind w:left="9444" w:hanging="360"/>
      </w:pPr>
    </w:lvl>
    <w:lvl w:ilvl="8" w:tplc="0405001B" w:tentative="1">
      <w:start w:val="1"/>
      <w:numFmt w:val="lowerRoman"/>
      <w:lvlText w:val="%9."/>
      <w:lvlJc w:val="right"/>
      <w:pPr>
        <w:ind w:left="10164" w:hanging="180"/>
      </w:pPr>
    </w:lvl>
  </w:abstractNum>
  <w:abstractNum w:abstractNumId="1">
    <w:nsid w:val="069373AA"/>
    <w:multiLevelType w:val="multilevel"/>
    <w:tmpl w:val="26D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F93482"/>
    <w:multiLevelType w:val="hybridMultilevel"/>
    <w:tmpl w:val="5F6E565A"/>
    <w:lvl w:ilvl="0" w:tplc="0405000F">
      <w:start w:val="1"/>
      <w:numFmt w:val="decimal"/>
      <w:lvlText w:val="%1."/>
      <w:lvlJc w:val="left"/>
      <w:pPr>
        <w:ind w:left="4404" w:hanging="360"/>
      </w:pPr>
    </w:lvl>
    <w:lvl w:ilvl="1" w:tplc="04050019">
      <w:start w:val="1"/>
      <w:numFmt w:val="lowerLetter"/>
      <w:lvlText w:val="%2."/>
      <w:lvlJc w:val="left"/>
      <w:pPr>
        <w:ind w:left="5124" w:hanging="360"/>
      </w:pPr>
    </w:lvl>
    <w:lvl w:ilvl="2" w:tplc="0405001B" w:tentative="1">
      <w:start w:val="1"/>
      <w:numFmt w:val="lowerRoman"/>
      <w:lvlText w:val="%3."/>
      <w:lvlJc w:val="right"/>
      <w:pPr>
        <w:ind w:left="5844" w:hanging="180"/>
      </w:pPr>
    </w:lvl>
    <w:lvl w:ilvl="3" w:tplc="0405000F" w:tentative="1">
      <w:start w:val="1"/>
      <w:numFmt w:val="decimal"/>
      <w:lvlText w:val="%4."/>
      <w:lvlJc w:val="left"/>
      <w:pPr>
        <w:ind w:left="6564" w:hanging="360"/>
      </w:pPr>
    </w:lvl>
    <w:lvl w:ilvl="4" w:tplc="04050019" w:tentative="1">
      <w:start w:val="1"/>
      <w:numFmt w:val="lowerLetter"/>
      <w:lvlText w:val="%5."/>
      <w:lvlJc w:val="left"/>
      <w:pPr>
        <w:ind w:left="7284" w:hanging="360"/>
      </w:pPr>
    </w:lvl>
    <w:lvl w:ilvl="5" w:tplc="0405001B" w:tentative="1">
      <w:start w:val="1"/>
      <w:numFmt w:val="lowerRoman"/>
      <w:lvlText w:val="%6."/>
      <w:lvlJc w:val="right"/>
      <w:pPr>
        <w:ind w:left="8004" w:hanging="180"/>
      </w:pPr>
    </w:lvl>
    <w:lvl w:ilvl="6" w:tplc="0405000F" w:tentative="1">
      <w:start w:val="1"/>
      <w:numFmt w:val="decimal"/>
      <w:lvlText w:val="%7."/>
      <w:lvlJc w:val="left"/>
      <w:pPr>
        <w:ind w:left="8724" w:hanging="360"/>
      </w:pPr>
    </w:lvl>
    <w:lvl w:ilvl="7" w:tplc="04050019" w:tentative="1">
      <w:start w:val="1"/>
      <w:numFmt w:val="lowerLetter"/>
      <w:lvlText w:val="%8."/>
      <w:lvlJc w:val="left"/>
      <w:pPr>
        <w:ind w:left="9444" w:hanging="360"/>
      </w:pPr>
    </w:lvl>
    <w:lvl w:ilvl="8" w:tplc="0405001B" w:tentative="1">
      <w:start w:val="1"/>
      <w:numFmt w:val="lowerRoman"/>
      <w:lvlText w:val="%9."/>
      <w:lvlJc w:val="right"/>
      <w:pPr>
        <w:ind w:left="10164" w:hanging="180"/>
      </w:pPr>
    </w:lvl>
  </w:abstractNum>
  <w:abstractNum w:abstractNumId="3">
    <w:nsid w:val="0F241D7E"/>
    <w:multiLevelType w:val="hybridMultilevel"/>
    <w:tmpl w:val="5F6E565A"/>
    <w:lvl w:ilvl="0" w:tplc="0405000F">
      <w:start w:val="1"/>
      <w:numFmt w:val="decimal"/>
      <w:lvlText w:val="%1."/>
      <w:lvlJc w:val="left"/>
      <w:pPr>
        <w:ind w:left="4404" w:hanging="360"/>
      </w:pPr>
    </w:lvl>
    <w:lvl w:ilvl="1" w:tplc="04050019">
      <w:start w:val="1"/>
      <w:numFmt w:val="lowerLetter"/>
      <w:lvlText w:val="%2."/>
      <w:lvlJc w:val="left"/>
      <w:pPr>
        <w:ind w:left="5124" w:hanging="360"/>
      </w:pPr>
    </w:lvl>
    <w:lvl w:ilvl="2" w:tplc="0405001B" w:tentative="1">
      <w:start w:val="1"/>
      <w:numFmt w:val="lowerRoman"/>
      <w:lvlText w:val="%3."/>
      <w:lvlJc w:val="right"/>
      <w:pPr>
        <w:ind w:left="5844" w:hanging="180"/>
      </w:pPr>
    </w:lvl>
    <w:lvl w:ilvl="3" w:tplc="0405000F" w:tentative="1">
      <w:start w:val="1"/>
      <w:numFmt w:val="decimal"/>
      <w:lvlText w:val="%4."/>
      <w:lvlJc w:val="left"/>
      <w:pPr>
        <w:ind w:left="6564" w:hanging="360"/>
      </w:pPr>
    </w:lvl>
    <w:lvl w:ilvl="4" w:tplc="04050019" w:tentative="1">
      <w:start w:val="1"/>
      <w:numFmt w:val="lowerLetter"/>
      <w:lvlText w:val="%5."/>
      <w:lvlJc w:val="left"/>
      <w:pPr>
        <w:ind w:left="7284" w:hanging="360"/>
      </w:pPr>
    </w:lvl>
    <w:lvl w:ilvl="5" w:tplc="0405001B" w:tentative="1">
      <w:start w:val="1"/>
      <w:numFmt w:val="lowerRoman"/>
      <w:lvlText w:val="%6."/>
      <w:lvlJc w:val="right"/>
      <w:pPr>
        <w:ind w:left="8004" w:hanging="180"/>
      </w:pPr>
    </w:lvl>
    <w:lvl w:ilvl="6" w:tplc="0405000F" w:tentative="1">
      <w:start w:val="1"/>
      <w:numFmt w:val="decimal"/>
      <w:lvlText w:val="%7."/>
      <w:lvlJc w:val="left"/>
      <w:pPr>
        <w:ind w:left="8724" w:hanging="360"/>
      </w:pPr>
    </w:lvl>
    <w:lvl w:ilvl="7" w:tplc="04050019" w:tentative="1">
      <w:start w:val="1"/>
      <w:numFmt w:val="lowerLetter"/>
      <w:lvlText w:val="%8."/>
      <w:lvlJc w:val="left"/>
      <w:pPr>
        <w:ind w:left="9444" w:hanging="360"/>
      </w:pPr>
    </w:lvl>
    <w:lvl w:ilvl="8" w:tplc="0405001B" w:tentative="1">
      <w:start w:val="1"/>
      <w:numFmt w:val="lowerRoman"/>
      <w:lvlText w:val="%9."/>
      <w:lvlJc w:val="right"/>
      <w:pPr>
        <w:ind w:left="10164" w:hanging="180"/>
      </w:pPr>
    </w:lvl>
  </w:abstractNum>
  <w:abstractNum w:abstractNumId="4">
    <w:nsid w:val="12503827"/>
    <w:multiLevelType w:val="multilevel"/>
    <w:tmpl w:val="DFC2C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A97AC2"/>
    <w:multiLevelType w:val="multilevel"/>
    <w:tmpl w:val="5874B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FB3DFB"/>
    <w:multiLevelType w:val="hybridMultilevel"/>
    <w:tmpl w:val="DCDCA16E"/>
    <w:lvl w:ilvl="0" w:tplc="ABEC243C">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BB043E1"/>
    <w:multiLevelType w:val="multilevel"/>
    <w:tmpl w:val="AE2C6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C57620"/>
    <w:multiLevelType w:val="hybridMultilevel"/>
    <w:tmpl w:val="E70E99A0"/>
    <w:lvl w:ilvl="0" w:tplc="04050011">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9">
    <w:nsid w:val="43FF3D83"/>
    <w:multiLevelType w:val="hybridMultilevel"/>
    <w:tmpl w:val="5F6E565A"/>
    <w:lvl w:ilvl="0" w:tplc="0405000F">
      <w:start w:val="1"/>
      <w:numFmt w:val="decimal"/>
      <w:lvlText w:val="%1."/>
      <w:lvlJc w:val="left"/>
      <w:pPr>
        <w:ind w:left="4404" w:hanging="360"/>
      </w:pPr>
    </w:lvl>
    <w:lvl w:ilvl="1" w:tplc="04050019">
      <w:start w:val="1"/>
      <w:numFmt w:val="lowerLetter"/>
      <w:lvlText w:val="%2."/>
      <w:lvlJc w:val="left"/>
      <w:pPr>
        <w:ind w:left="5124" w:hanging="360"/>
      </w:pPr>
    </w:lvl>
    <w:lvl w:ilvl="2" w:tplc="0405001B" w:tentative="1">
      <w:start w:val="1"/>
      <w:numFmt w:val="lowerRoman"/>
      <w:lvlText w:val="%3."/>
      <w:lvlJc w:val="right"/>
      <w:pPr>
        <w:ind w:left="5844" w:hanging="180"/>
      </w:pPr>
    </w:lvl>
    <w:lvl w:ilvl="3" w:tplc="0405000F" w:tentative="1">
      <w:start w:val="1"/>
      <w:numFmt w:val="decimal"/>
      <w:lvlText w:val="%4."/>
      <w:lvlJc w:val="left"/>
      <w:pPr>
        <w:ind w:left="6564" w:hanging="360"/>
      </w:pPr>
    </w:lvl>
    <w:lvl w:ilvl="4" w:tplc="04050019" w:tentative="1">
      <w:start w:val="1"/>
      <w:numFmt w:val="lowerLetter"/>
      <w:lvlText w:val="%5."/>
      <w:lvlJc w:val="left"/>
      <w:pPr>
        <w:ind w:left="7284" w:hanging="360"/>
      </w:pPr>
    </w:lvl>
    <w:lvl w:ilvl="5" w:tplc="0405001B" w:tentative="1">
      <w:start w:val="1"/>
      <w:numFmt w:val="lowerRoman"/>
      <w:lvlText w:val="%6."/>
      <w:lvlJc w:val="right"/>
      <w:pPr>
        <w:ind w:left="8004" w:hanging="180"/>
      </w:pPr>
    </w:lvl>
    <w:lvl w:ilvl="6" w:tplc="0405000F" w:tentative="1">
      <w:start w:val="1"/>
      <w:numFmt w:val="decimal"/>
      <w:lvlText w:val="%7."/>
      <w:lvlJc w:val="left"/>
      <w:pPr>
        <w:ind w:left="8724" w:hanging="360"/>
      </w:pPr>
    </w:lvl>
    <w:lvl w:ilvl="7" w:tplc="04050019" w:tentative="1">
      <w:start w:val="1"/>
      <w:numFmt w:val="lowerLetter"/>
      <w:lvlText w:val="%8."/>
      <w:lvlJc w:val="left"/>
      <w:pPr>
        <w:ind w:left="9444" w:hanging="360"/>
      </w:pPr>
    </w:lvl>
    <w:lvl w:ilvl="8" w:tplc="0405001B" w:tentative="1">
      <w:start w:val="1"/>
      <w:numFmt w:val="lowerRoman"/>
      <w:lvlText w:val="%9."/>
      <w:lvlJc w:val="right"/>
      <w:pPr>
        <w:ind w:left="10164" w:hanging="180"/>
      </w:pPr>
    </w:lvl>
  </w:abstractNum>
  <w:abstractNum w:abstractNumId="10">
    <w:nsid w:val="500D462A"/>
    <w:multiLevelType w:val="multilevel"/>
    <w:tmpl w:val="E10AF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2"/>
  </w:num>
  <w:num w:numId="4">
    <w:abstractNumId w:val="8"/>
  </w:num>
  <w:num w:numId="5">
    <w:abstractNumId w:val="6"/>
  </w:num>
  <w:num w:numId="6">
    <w:abstractNumId w:val="0"/>
  </w:num>
  <w:num w:numId="7">
    <w:abstractNumId w:val="1"/>
  </w:num>
  <w:num w:numId="8">
    <w:abstractNumId w:val="10"/>
  </w:num>
  <w:num w:numId="9">
    <w:abstractNumId w:val="5"/>
  </w:num>
  <w:num w:numId="10">
    <w:abstractNumId w:val="7"/>
  </w:num>
  <w:num w:numId="1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mutná Eva Ing. arch. (SDM/KZP)">
    <w15:presenceInfo w15:providerId="AD" w15:userId="S::smutna@ipr.praha.eu::7b098ff3-9853-4acb-88a6-3ac0da8cba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FD1"/>
    <w:rsid w:val="00021AD6"/>
    <w:rsid w:val="00031010"/>
    <w:rsid w:val="00044947"/>
    <w:rsid w:val="00074CAF"/>
    <w:rsid w:val="00090AA2"/>
    <w:rsid w:val="00096126"/>
    <w:rsid w:val="000B06C7"/>
    <w:rsid w:val="000D5E01"/>
    <w:rsid w:val="001001F7"/>
    <w:rsid w:val="00100486"/>
    <w:rsid w:val="001506E8"/>
    <w:rsid w:val="00185437"/>
    <w:rsid w:val="0019370B"/>
    <w:rsid w:val="001B32E9"/>
    <w:rsid w:val="001C2B4C"/>
    <w:rsid w:val="001F1EB0"/>
    <w:rsid w:val="002005A2"/>
    <w:rsid w:val="002005DC"/>
    <w:rsid w:val="002B4ADF"/>
    <w:rsid w:val="002D3201"/>
    <w:rsid w:val="002D617D"/>
    <w:rsid w:val="00334E56"/>
    <w:rsid w:val="00356CE4"/>
    <w:rsid w:val="00357A3B"/>
    <w:rsid w:val="00365644"/>
    <w:rsid w:val="00381713"/>
    <w:rsid w:val="003D07F3"/>
    <w:rsid w:val="003D44FB"/>
    <w:rsid w:val="00441CE1"/>
    <w:rsid w:val="004470CA"/>
    <w:rsid w:val="00472D1B"/>
    <w:rsid w:val="00495486"/>
    <w:rsid w:val="004C4072"/>
    <w:rsid w:val="004D20D4"/>
    <w:rsid w:val="00510BCC"/>
    <w:rsid w:val="0055414C"/>
    <w:rsid w:val="00561C97"/>
    <w:rsid w:val="005F15CD"/>
    <w:rsid w:val="00613299"/>
    <w:rsid w:val="0066582D"/>
    <w:rsid w:val="00715536"/>
    <w:rsid w:val="007B0208"/>
    <w:rsid w:val="007D4C67"/>
    <w:rsid w:val="008339B7"/>
    <w:rsid w:val="008508EB"/>
    <w:rsid w:val="008F14CE"/>
    <w:rsid w:val="00903CD3"/>
    <w:rsid w:val="00911D95"/>
    <w:rsid w:val="00930502"/>
    <w:rsid w:val="0094420F"/>
    <w:rsid w:val="009949FA"/>
    <w:rsid w:val="009C3EC8"/>
    <w:rsid w:val="009C499D"/>
    <w:rsid w:val="009C771F"/>
    <w:rsid w:val="009D317E"/>
    <w:rsid w:val="009F6051"/>
    <w:rsid w:val="00A147CE"/>
    <w:rsid w:val="00A4749E"/>
    <w:rsid w:val="00A53DC3"/>
    <w:rsid w:val="00A929B5"/>
    <w:rsid w:val="00AB023C"/>
    <w:rsid w:val="00AC58F1"/>
    <w:rsid w:val="00B02871"/>
    <w:rsid w:val="00B0538A"/>
    <w:rsid w:val="00B06832"/>
    <w:rsid w:val="00B5203D"/>
    <w:rsid w:val="00B60A16"/>
    <w:rsid w:val="00C27F52"/>
    <w:rsid w:val="00C3338B"/>
    <w:rsid w:val="00D13E3A"/>
    <w:rsid w:val="00D25040"/>
    <w:rsid w:val="00D52623"/>
    <w:rsid w:val="00D578BB"/>
    <w:rsid w:val="00DE5007"/>
    <w:rsid w:val="00E01FD1"/>
    <w:rsid w:val="00E276F3"/>
    <w:rsid w:val="00E41A1F"/>
    <w:rsid w:val="00E50761"/>
    <w:rsid w:val="00E813F4"/>
    <w:rsid w:val="00EE2A92"/>
    <w:rsid w:val="00EF004E"/>
    <w:rsid w:val="00F14E90"/>
    <w:rsid w:val="00F1520D"/>
    <w:rsid w:val="00F17E1A"/>
    <w:rsid w:val="00F25672"/>
    <w:rsid w:val="00F4673A"/>
    <w:rsid w:val="00F822FF"/>
    <w:rsid w:val="00FC2D89"/>
    <w:rsid w:val="00FF09A3"/>
    <w:rsid w:val="00FF58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0D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E01FD1"/>
    <w:pPr>
      <w:spacing w:after="0" w:line="240" w:lineRule="auto"/>
    </w:pPr>
  </w:style>
  <w:style w:type="paragraph" w:styleId="Zhlav">
    <w:name w:val="header"/>
    <w:basedOn w:val="Normln"/>
    <w:link w:val="ZhlavChar"/>
    <w:uiPriority w:val="99"/>
    <w:unhideWhenUsed/>
    <w:rsid w:val="00E01FD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01FD1"/>
  </w:style>
  <w:style w:type="paragraph" w:styleId="Zpat">
    <w:name w:val="footer"/>
    <w:basedOn w:val="Normln"/>
    <w:link w:val="ZpatChar"/>
    <w:uiPriority w:val="99"/>
    <w:unhideWhenUsed/>
    <w:rsid w:val="00E01FD1"/>
    <w:pPr>
      <w:tabs>
        <w:tab w:val="center" w:pos="4536"/>
        <w:tab w:val="right" w:pos="9072"/>
      </w:tabs>
      <w:spacing w:after="0" w:line="240" w:lineRule="auto"/>
    </w:pPr>
  </w:style>
  <w:style w:type="character" w:customStyle="1" w:styleId="ZpatChar">
    <w:name w:val="Zápatí Char"/>
    <w:basedOn w:val="Standardnpsmoodstavce"/>
    <w:link w:val="Zpat"/>
    <w:uiPriority w:val="99"/>
    <w:rsid w:val="00E01FD1"/>
  </w:style>
  <w:style w:type="table" w:styleId="Mkatabulky">
    <w:name w:val="Table Grid"/>
    <w:basedOn w:val="Normlntabulka"/>
    <w:uiPriority w:val="39"/>
    <w:rsid w:val="00E01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E01FD1"/>
    <w:rPr>
      <w:b/>
      <w:bCs/>
      <w:color w:val="221E1F"/>
      <w:sz w:val="20"/>
      <w:szCs w:val="20"/>
    </w:rPr>
  </w:style>
  <w:style w:type="paragraph" w:customStyle="1" w:styleId="Zkladnodstavec">
    <w:name w:val="[Základní odstavec]"/>
    <w:basedOn w:val="Normln"/>
    <w:link w:val="ZkladnodstavecChar"/>
    <w:uiPriority w:val="99"/>
    <w:rsid w:val="00E01FD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E01FD1"/>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E01FD1"/>
    <w:rPr>
      <w:rFonts w:ascii="Minion Pro" w:hAnsi="Minion Pro" w:cs="Minion Pro"/>
      <w:color w:val="000000"/>
      <w:sz w:val="24"/>
      <w:szCs w:val="24"/>
    </w:rPr>
  </w:style>
  <w:style w:type="character" w:customStyle="1" w:styleId="P6TextboldChar">
    <w:name w:val="P6 Text bold Char"/>
    <w:basedOn w:val="ZkladnodstavecChar"/>
    <w:link w:val="P6Textbold"/>
    <w:rsid w:val="00E01FD1"/>
    <w:rPr>
      <w:rFonts w:ascii="Arial" w:hAnsi="Arial" w:cs="Arial"/>
      <w:b/>
      <w:bCs/>
      <w:color w:val="000000"/>
      <w:sz w:val="20"/>
      <w:szCs w:val="20"/>
    </w:rPr>
  </w:style>
  <w:style w:type="paragraph" w:customStyle="1" w:styleId="P6Textnormal">
    <w:name w:val="P6 Text normal"/>
    <w:basedOn w:val="Normln"/>
    <w:link w:val="P6TextnormalChar"/>
    <w:qFormat/>
    <w:rsid w:val="00E01FD1"/>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E01FD1"/>
    <w:rPr>
      <w:rFonts w:ascii="Arial" w:hAnsi="Arial" w:cs="Arial"/>
      <w:color w:val="221E1F"/>
      <w:sz w:val="20"/>
      <w:szCs w:val="20"/>
    </w:rPr>
  </w:style>
  <w:style w:type="paragraph" w:styleId="Textbubliny">
    <w:name w:val="Balloon Text"/>
    <w:basedOn w:val="Normln"/>
    <w:link w:val="TextbublinyChar"/>
    <w:uiPriority w:val="99"/>
    <w:semiHidden/>
    <w:unhideWhenUsed/>
    <w:rsid w:val="00A53DC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53DC3"/>
    <w:rPr>
      <w:rFonts w:ascii="Tahoma" w:hAnsi="Tahoma" w:cs="Tahoma"/>
      <w:sz w:val="16"/>
      <w:szCs w:val="16"/>
    </w:rPr>
  </w:style>
  <w:style w:type="paragraph" w:styleId="Revize">
    <w:name w:val="Revision"/>
    <w:hidden/>
    <w:uiPriority w:val="99"/>
    <w:semiHidden/>
    <w:rsid w:val="00441CE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E01FD1"/>
    <w:pPr>
      <w:spacing w:after="0" w:line="240" w:lineRule="auto"/>
    </w:pPr>
  </w:style>
  <w:style w:type="paragraph" w:styleId="Zhlav">
    <w:name w:val="header"/>
    <w:basedOn w:val="Normln"/>
    <w:link w:val="ZhlavChar"/>
    <w:uiPriority w:val="99"/>
    <w:unhideWhenUsed/>
    <w:rsid w:val="00E01FD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01FD1"/>
  </w:style>
  <w:style w:type="paragraph" w:styleId="Zpat">
    <w:name w:val="footer"/>
    <w:basedOn w:val="Normln"/>
    <w:link w:val="ZpatChar"/>
    <w:uiPriority w:val="99"/>
    <w:unhideWhenUsed/>
    <w:rsid w:val="00E01FD1"/>
    <w:pPr>
      <w:tabs>
        <w:tab w:val="center" w:pos="4536"/>
        <w:tab w:val="right" w:pos="9072"/>
      </w:tabs>
      <w:spacing w:after="0" w:line="240" w:lineRule="auto"/>
    </w:pPr>
  </w:style>
  <w:style w:type="character" w:customStyle="1" w:styleId="ZpatChar">
    <w:name w:val="Zápatí Char"/>
    <w:basedOn w:val="Standardnpsmoodstavce"/>
    <w:link w:val="Zpat"/>
    <w:uiPriority w:val="99"/>
    <w:rsid w:val="00E01FD1"/>
  </w:style>
  <w:style w:type="table" w:styleId="Mkatabulky">
    <w:name w:val="Table Grid"/>
    <w:basedOn w:val="Normlntabulka"/>
    <w:uiPriority w:val="39"/>
    <w:rsid w:val="00E01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E01FD1"/>
    <w:rPr>
      <w:b/>
      <w:bCs/>
      <w:color w:val="221E1F"/>
      <w:sz w:val="20"/>
      <w:szCs w:val="20"/>
    </w:rPr>
  </w:style>
  <w:style w:type="paragraph" w:customStyle="1" w:styleId="Zkladnodstavec">
    <w:name w:val="[Základní odstavec]"/>
    <w:basedOn w:val="Normln"/>
    <w:link w:val="ZkladnodstavecChar"/>
    <w:uiPriority w:val="99"/>
    <w:rsid w:val="00E01FD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E01FD1"/>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E01FD1"/>
    <w:rPr>
      <w:rFonts w:ascii="Minion Pro" w:hAnsi="Minion Pro" w:cs="Minion Pro"/>
      <w:color w:val="000000"/>
      <w:sz w:val="24"/>
      <w:szCs w:val="24"/>
    </w:rPr>
  </w:style>
  <w:style w:type="character" w:customStyle="1" w:styleId="P6TextboldChar">
    <w:name w:val="P6 Text bold Char"/>
    <w:basedOn w:val="ZkladnodstavecChar"/>
    <w:link w:val="P6Textbold"/>
    <w:rsid w:val="00E01FD1"/>
    <w:rPr>
      <w:rFonts w:ascii="Arial" w:hAnsi="Arial" w:cs="Arial"/>
      <w:b/>
      <w:bCs/>
      <w:color w:val="000000"/>
      <w:sz w:val="20"/>
      <w:szCs w:val="20"/>
    </w:rPr>
  </w:style>
  <w:style w:type="paragraph" w:customStyle="1" w:styleId="P6Textnormal">
    <w:name w:val="P6 Text normal"/>
    <w:basedOn w:val="Normln"/>
    <w:link w:val="P6TextnormalChar"/>
    <w:qFormat/>
    <w:rsid w:val="00E01FD1"/>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E01FD1"/>
    <w:rPr>
      <w:rFonts w:ascii="Arial" w:hAnsi="Arial" w:cs="Arial"/>
      <w:color w:val="221E1F"/>
      <w:sz w:val="20"/>
      <w:szCs w:val="20"/>
    </w:rPr>
  </w:style>
  <w:style w:type="paragraph" w:styleId="Textbubliny">
    <w:name w:val="Balloon Text"/>
    <w:basedOn w:val="Normln"/>
    <w:link w:val="TextbublinyChar"/>
    <w:uiPriority w:val="99"/>
    <w:semiHidden/>
    <w:unhideWhenUsed/>
    <w:rsid w:val="00A53DC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53DC3"/>
    <w:rPr>
      <w:rFonts w:ascii="Tahoma" w:hAnsi="Tahoma" w:cs="Tahoma"/>
      <w:sz w:val="16"/>
      <w:szCs w:val="16"/>
    </w:rPr>
  </w:style>
  <w:style w:type="paragraph" w:styleId="Revize">
    <w:name w:val="Revision"/>
    <w:hidden/>
    <w:uiPriority w:val="99"/>
    <w:semiHidden/>
    <w:rsid w:val="00441C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7635</Words>
  <Characters>45053</Characters>
  <Application>Microsoft Office Word</Application>
  <DocSecurity>0</DocSecurity>
  <Lines>375</Lines>
  <Paragraphs>105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 Klára</dc:creator>
  <cp:lastModifiedBy>Novotná Klára</cp:lastModifiedBy>
  <cp:revision>3</cp:revision>
  <cp:lastPrinted>2025-03-21T07:50:00Z</cp:lastPrinted>
  <dcterms:created xsi:type="dcterms:W3CDTF">2025-03-26T14:20:00Z</dcterms:created>
  <dcterms:modified xsi:type="dcterms:W3CDTF">2025-03-26T14:20:00Z</dcterms:modified>
</cp:coreProperties>
</file>