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97" w:rsidRPr="00930697" w:rsidRDefault="00930697" w:rsidP="00930697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Fonts w:ascii="Arial" w:hAnsi="Arial" w:cs="Arial"/>
          <w:bCs/>
          <w:sz w:val="20"/>
          <w:szCs w:val="20"/>
        </w:rPr>
      </w:pPr>
    </w:p>
    <w:p w:rsidR="00930697" w:rsidRDefault="00930697" w:rsidP="00930697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>
        <w:rPr>
          <w:rStyle w:val="P6TextboldChar"/>
        </w:rPr>
        <w:t>Zápis z 25. jednání Kontrolního výboru ZMČ Praha 6</w:t>
      </w:r>
    </w:p>
    <w:p w:rsidR="00930697" w:rsidRDefault="00930697" w:rsidP="00930697">
      <w:pPr>
        <w:pStyle w:val="Zkladnodstavec"/>
        <w:tabs>
          <w:tab w:val="left" w:pos="1980"/>
        </w:tabs>
        <w:spacing w:line="276" w:lineRule="auto"/>
        <w:ind w:left="-266"/>
        <w:jc w:val="both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čas: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gramStart"/>
      <w:r>
        <w:rPr>
          <w:rFonts w:ascii="Arial" w:hAnsi="Arial" w:cs="Arial"/>
          <w:color w:val="231F20"/>
          <w:sz w:val="20"/>
        </w:rPr>
        <w:t>26.02.2025</w:t>
      </w:r>
      <w:proofErr w:type="gramEnd"/>
      <w:r>
        <w:rPr>
          <w:rFonts w:ascii="Arial" w:hAnsi="Arial" w:cs="Arial"/>
          <w:color w:val="231F20"/>
          <w:sz w:val="20"/>
        </w:rPr>
        <w:t xml:space="preserve"> od 17:05 do 18:40</w:t>
      </w:r>
    </w:p>
    <w:p w:rsidR="00930697" w:rsidRDefault="00930697" w:rsidP="00930697">
      <w:pPr>
        <w:pStyle w:val="Zkladnodstavec"/>
        <w:tabs>
          <w:tab w:val="left" w:pos="1980"/>
        </w:tabs>
        <w:spacing w:line="276" w:lineRule="auto"/>
        <w:ind w:left="-2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zasedací místnost ZMČ v budově ÚMČ Praha 6, ul. Čs. armády</w:t>
      </w:r>
    </w:p>
    <w:p w:rsidR="00930697" w:rsidRDefault="00930697" w:rsidP="00930697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Style w:val="P6TextnormalChar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Style w:val="P6TextnormalChar"/>
        </w:rPr>
        <w:t xml:space="preserve">Ing. Mgr. Petr Soukal, Ph.D. – předseda KV; </w:t>
      </w:r>
      <w:r>
        <w:rPr>
          <w:rFonts w:ascii="Arial" w:hAnsi="Arial" w:cs="Arial"/>
          <w:bCs/>
          <w:sz w:val="20"/>
          <w:szCs w:val="20"/>
        </w:rPr>
        <w:t xml:space="preserve">Mgr. Václav </w:t>
      </w:r>
      <w:proofErr w:type="spellStart"/>
      <w:r>
        <w:rPr>
          <w:rFonts w:ascii="Arial" w:hAnsi="Arial" w:cs="Arial"/>
          <w:bCs/>
          <w:sz w:val="20"/>
          <w:szCs w:val="20"/>
        </w:rPr>
        <w:t>Klepš</w:t>
      </w:r>
      <w:proofErr w:type="spellEnd"/>
      <w:r>
        <w:rPr>
          <w:rStyle w:val="P6TextnormalChar"/>
        </w:rPr>
        <w:t xml:space="preserve">; Mgr. Libor Procházka; Ing.  arch. Eva Smutná, </w:t>
      </w:r>
      <w:proofErr w:type="spellStart"/>
      <w:r>
        <w:rPr>
          <w:rStyle w:val="P6TextnormalChar"/>
        </w:rPr>
        <w:t>FEng</w:t>
      </w:r>
      <w:proofErr w:type="spellEnd"/>
      <w:r>
        <w:rPr>
          <w:rStyle w:val="P6TextnormalChar"/>
        </w:rPr>
        <w:t xml:space="preserve">; JUDr. Tereza Strádalová; </w:t>
      </w:r>
      <w:r w:rsidRPr="00B5633A">
        <w:rPr>
          <w:rStyle w:val="P6TextnormalChar"/>
        </w:rPr>
        <w:t xml:space="preserve"> </w:t>
      </w:r>
      <w:r>
        <w:rPr>
          <w:rStyle w:val="P6TextnormalChar"/>
        </w:rPr>
        <w:t xml:space="preserve">Mgr.  Martin Suchan (příchod 17:06); Ing. Eva Tichá (příchod 17:22); Marek </w:t>
      </w:r>
      <w:proofErr w:type="spellStart"/>
      <w:r>
        <w:rPr>
          <w:rStyle w:val="P6TextnormalChar"/>
        </w:rPr>
        <w:t>Tolde</w:t>
      </w:r>
      <w:proofErr w:type="spellEnd"/>
      <w:r>
        <w:rPr>
          <w:rStyle w:val="P6TextnormalChar"/>
        </w:rPr>
        <w:t>; Ing.  Klára Novotná – tajemník KV.</w:t>
      </w:r>
    </w:p>
    <w:p w:rsidR="00930697" w:rsidRDefault="00930697" w:rsidP="00930697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Mgr. Marek Baxa – místopředseda KV; </w:t>
      </w:r>
      <w:r>
        <w:rPr>
          <w:rStyle w:val="P6TextnormalChar"/>
        </w:rPr>
        <w:t xml:space="preserve">JUDr. Mgr. Marcel Petrásek, MBA, </w:t>
      </w:r>
      <w:proofErr w:type="gramStart"/>
      <w:r>
        <w:rPr>
          <w:rStyle w:val="P6TextnormalChar"/>
        </w:rPr>
        <w:t>LL.M.</w:t>
      </w:r>
      <w:proofErr w:type="gramEnd"/>
      <w:r>
        <w:rPr>
          <w:rStyle w:val="P6TextnormalChar"/>
        </w:rPr>
        <w:t>; Bc. Barbora Truksová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30697" w:rsidRDefault="00930697" w:rsidP="00930697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Ing. Tomáš </w:t>
      </w:r>
      <w:proofErr w:type="spellStart"/>
      <w:r>
        <w:rPr>
          <w:rFonts w:ascii="Arial" w:hAnsi="Arial" w:cs="Arial"/>
          <w:bCs/>
          <w:sz w:val="20"/>
          <w:szCs w:val="20"/>
        </w:rPr>
        <w:t>Pižl</w:t>
      </w:r>
      <w:proofErr w:type="spellEnd"/>
      <w:r>
        <w:rPr>
          <w:rFonts w:ascii="Arial" w:hAnsi="Arial" w:cs="Arial"/>
          <w:bCs/>
          <w:sz w:val="20"/>
          <w:szCs w:val="20"/>
        </w:rPr>
        <w:t>, předseda FK (příchod 17:47)</w:t>
      </w:r>
    </w:p>
    <w:p w:rsidR="003659DB" w:rsidRDefault="003659DB" w:rsidP="00930697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Fonts w:ascii="Arial" w:hAnsi="Arial" w:cs="Arial"/>
          <w:bCs/>
          <w:sz w:val="20"/>
          <w:szCs w:val="20"/>
        </w:rPr>
      </w:pPr>
    </w:p>
    <w:p w:rsidR="003659DB" w:rsidRDefault="003659DB" w:rsidP="003659DB">
      <w:pPr>
        <w:pStyle w:val="Zkladnodstavec"/>
        <w:tabs>
          <w:tab w:val="left" w:pos="-284"/>
        </w:tabs>
        <w:spacing w:line="276" w:lineRule="auto"/>
        <w:ind w:left="-284" w:firstLine="1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Dvacáté páté jednání Kontrolního výboru ZMČ zahájil a dle následně schváleného programu řídil předseda KV P. Soukal, který přivítal všechny přítomné členy. </w:t>
      </w:r>
    </w:p>
    <w:p w:rsidR="003659DB" w:rsidRDefault="003659DB" w:rsidP="003659DB">
      <w:pPr>
        <w:pStyle w:val="Zkladnodstavec"/>
        <w:tabs>
          <w:tab w:val="left" w:pos="-284"/>
        </w:tabs>
        <w:spacing w:line="276" w:lineRule="auto"/>
        <w:ind w:left="-284" w:firstLine="18"/>
        <w:jc w:val="both"/>
        <w:rPr>
          <w:rFonts w:ascii="Arial" w:hAnsi="Arial" w:cs="Arial"/>
          <w:bCs/>
          <w:sz w:val="20"/>
          <w:szCs w:val="20"/>
        </w:rPr>
      </w:pPr>
    </w:p>
    <w:p w:rsidR="003659DB" w:rsidRDefault="003659DB" w:rsidP="003659DB">
      <w:pPr>
        <w:pStyle w:val="Zkladnodstavec"/>
        <w:spacing w:line="276" w:lineRule="auto"/>
        <w:ind w:left="-284" w:firstLine="18"/>
        <w:jc w:val="both"/>
        <w:rPr>
          <w:rStyle w:val="P6TextnormalChar"/>
          <w:u w:val="single"/>
        </w:rPr>
      </w:pPr>
      <w:r w:rsidRPr="00F14F89">
        <w:rPr>
          <w:rStyle w:val="P6TextnormalChar"/>
          <w:u w:val="single"/>
        </w:rPr>
        <w:t>1. Schválení programu a určení ověřovatele zápisu</w:t>
      </w:r>
    </w:p>
    <w:p w:rsidR="003659DB" w:rsidRDefault="003659DB" w:rsidP="003659DB">
      <w:pPr>
        <w:pStyle w:val="Bezmezer"/>
        <w:ind w:left="-284"/>
        <w:rPr>
          <w:rFonts w:ascii="Arial" w:hAnsi="Arial" w:cs="Arial"/>
          <w:sz w:val="20"/>
        </w:rPr>
      </w:pPr>
    </w:p>
    <w:p w:rsidR="003659DB" w:rsidRDefault="003659DB" w:rsidP="003659DB">
      <w:pPr>
        <w:pStyle w:val="Bezmezer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Program KV byl se členy sdílen v předstihu, nebyly vzneseny připomínky. </w:t>
      </w:r>
    </w:p>
    <w:p w:rsid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Schválení programu a určení ověřovatele zápisu </w:t>
      </w:r>
    </w:p>
    <w:p w:rsid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Schválení zápisu z 24. jednání KV </w:t>
      </w:r>
    </w:p>
    <w:p w:rsid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 w:rsidRPr="003659DB">
        <w:rPr>
          <w:rFonts w:ascii="Arial" w:hAnsi="Arial" w:cs="Arial"/>
          <w:sz w:val="20"/>
        </w:rPr>
        <w:t xml:space="preserve">Nová usnesení RMČ </w:t>
      </w:r>
    </w:p>
    <w:p w:rsid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Kontribuce – analýza usnesení </w:t>
      </w:r>
    </w:p>
    <w:p w:rsid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Podnět J. Ch. – opožděné podklady do KMP </w:t>
      </w:r>
    </w:p>
    <w:p w:rsidR="003659DB" w:rsidRP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Audit – zpráva 2024</w:t>
      </w:r>
    </w:p>
    <w:p w:rsid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Informace z kontrolní skupiny </w:t>
      </w:r>
    </w:p>
    <w:p w:rsidR="003659DB" w:rsidRDefault="003659DB" w:rsidP="003659DB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Různé </w:t>
      </w:r>
    </w:p>
    <w:p w:rsidR="00473CF0" w:rsidRDefault="00473CF0" w:rsidP="00473CF0">
      <w:pPr>
        <w:pStyle w:val="Bezmezer"/>
        <w:jc w:val="both"/>
        <w:rPr>
          <w:rFonts w:ascii="Arial" w:hAnsi="Arial" w:cs="Arial"/>
          <w:sz w:val="20"/>
        </w:rPr>
      </w:pPr>
    </w:p>
    <w:p w:rsidR="00473CF0" w:rsidRDefault="00473CF0" w:rsidP="00BB22C8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průběhu projednávání tohoto bodu dorazil M. Suchan, který v rámci diskuze k programu vznesl podnět, ohledně chybně zveřejněných podkladů na úřední desce a  z toho vyplývající</w:t>
      </w:r>
      <w:r w:rsidR="00D87EF7">
        <w:rPr>
          <w:rFonts w:ascii="Arial" w:hAnsi="Arial" w:cs="Arial"/>
          <w:sz w:val="20"/>
        </w:rPr>
        <w:t>ho</w:t>
      </w:r>
      <w:r>
        <w:rPr>
          <w:rFonts w:ascii="Arial" w:hAnsi="Arial" w:cs="Arial"/>
          <w:sz w:val="20"/>
        </w:rPr>
        <w:t xml:space="preserve"> zrušení projednávání bodu na jednání ZMČ dne </w:t>
      </w:r>
      <w:proofErr w:type="gramStart"/>
      <w:r>
        <w:rPr>
          <w:rFonts w:ascii="Arial" w:hAnsi="Arial" w:cs="Arial"/>
          <w:sz w:val="20"/>
        </w:rPr>
        <w:t>24.02.2025</w:t>
      </w:r>
      <w:proofErr w:type="gramEnd"/>
      <w:r>
        <w:rPr>
          <w:rFonts w:ascii="Arial" w:hAnsi="Arial" w:cs="Arial"/>
          <w:sz w:val="20"/>
        </w:rPr>
        <w:t xml:space="preserve">. Předseda KV uvedl, že tímto podnětem se bude KV zabývat v rámci bodu 5. </w:t>
      </w:r>
    </w:p>
    <w:p w:rsidR="00473CF0" w:rsidRDefault="00473CF0" w:rsidP="0068144E">
      <w:pPr>
        <w:pStyle w:val="Bezmezer"/>
        <w:ind w:left="6796" w:firstLine="99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+ 7; - 0; z 0. </w:t>
      </w:r>
    </w:p>
    <w:p w:rsidR="00F45F38" w:rsidRDefault="00F45F38" w:rsidP="00473CF0">
      <w:pPr>
        <w:pStyle w:val="Bezmezer"/>
        <w:ind w:left="-284"/>
        <w:jc w:val="both"/>
        <w:rPr>
          <w:rFonts w:ascii="Arial" w:hAnsi="Arial" w:cs="Arial"/>
          <w:sz w:val="20"/>
        </w:rPr>
      </w:pPr>
    </w:p>
    <w:p w:rsidR="00F45F38" w:rsidRDefault="00F45F38" w:rsidP="00473CF0">
      <w:pPr>
        <w:pStyle w:val="Bezmezer"/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Ověřovatelem zápisu z 25. jednání KV byl navržen V. </w:t>
      </w:r>
      <w:proofErr w:type="spellStart"/>
      <w:r>
        <w:rPr>
          <w:rFonts w:ascii="Arial" w:hAnsi="Arial" w:cs="Arial"/>
          <w:sz w:val="20"/>
        </w:rPr>
        <w:t>Klepš</w:t>
      </w:r>
      <w:proofErr w:type="spellEnd"/>
      <w:r>
        <w:rPr>
          <w:rFonts w:ascii="Arial" w:hAnsi="Arial" w:cs="Arial"/>
          <w:sz w:val="20"/>
        </w:rPr>
        <w:t xml:space="preserve">. </w:t>
      </w:r>
    </w:p>
    <w:p w:rsidR="00F45F38" w:rsidRDefault="00F45F38" w:rsidP="0068144E">
      <w:pPr>
        <w:pStyle w:val="Bezmezer"/>
        <w:ind w:left="6796" w:firstLine="99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+ 7; - 0; z 0. </w:t>
      </w:r>
    </w:p>
    <w:p w:rsidR="0068144E" w:rsidRDefault="0068144E" w:rsidP="00473CF0">
      <w:pPr>
        <w:pStyle w:val="Bezmezer"/>
        <w:ind w:left="-284"/>
        <w:jc w:val="both"/>
        <w:rPr>
          <w:rFonts w:ascii="Arial" w:hAnsi="Arial" w:cs="Arial"/>
          <w:sz w:val="20"/>
        </w:rPr>
      </w:pPr>
    </w:p>
    <w:p w:rsidR="0068144E" w:rsidRDefault="0068144E" w:rsidP="0068144E">
      <w:pPr>
        <w:pStyle w:val="Bezmezer"/>
        <w:ind w:left="-284" w:firstLine="8"/>
        <w:jc w:val="both"/>
        <w:rPr>
          <w:rFonts w:ascii="Arial" w:hAnsi="Arial" w:cs="Arial"/>
          <w:sz w:val="20"/>
          <w:u w:val="single"/>
        </w:rPr>
      </w:pPr>
      <w:r w:rsidRPr="006E3B55">
        <w:rPr>
          <w:rFonts w:ascii="Arial" w:hAnsi="Arial" w:cs="Arial"/>
          <w:sz w:val="20"/>
          <w:u w:val="single"/>
        </w:rPr>
        <w:t>2. Schválení zápisu z </w:t>
      </w:r>
      <w:r>
        <w:rPr>
          <w:rFonts w:ascii="Arial" w:hAnsi="Arial" w:cs="Arial"/>
          <w:sz w:val="20"/>
          <w:u w:val="single"/>
        </w:rPr>
        <w:t>24</w:t>
      </w:r>
      <w:r w:rsidRPr="006E3B55">
        <w:rPr>
          <w:rFonts w:ascii="Arial" w:hAnsi="Arial" w:cs="Arial"/>
          <w:sz w:val="20"/>
          <w:u w:val="single"/>
        </w:rPr>
        <w:t>. jednání KV</w:t>
      </w:r>
    </w:p>
    <w:p w:rsidR="0068144E" w:rsidRDefault="0068144E" w:rsidP="0068144E">
      <w:pPr>
        <w:pStyle w:val="Bezmezer"/>
        <w:ind w:left="-284" w:firstLine="8"/>
        <w:jc w:val="both"/>
        <w:rPr>
          <w:rFonts w:ascii="Arial" w:hAnsi="Arial" w:cs="Arial"/>
          <w:sz w:val="20"/>
          <w:u w:val="single"/>
        </w:rPr>
      </w:pPr>
    </w:p>
    <w:p w:rsidR="0068144E" w:rsidRDefault="0068144E" w:rsidP="00BB22C8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Zápis ověřoval M. Baxa, </w:t>
      </w:r>
      <w:r w:rsidRPr="00944A25">
        <w:rPr>
          <w:rFonts w:ascii="Arial" w:hAnsi="Arial" w:cs="Arial"/>
          <w:sz w:val="20"/>
        </w:rPr>
        <w:t>byl se členy KV sdílen, nebyly vzneseny připomínky</w:t>
      </w:r>
      <w:r>
        <w:rPr>
          <w:rFonts w:ascii="Arial" w:hAnsi="Arial" w:cs="Arial"/>
          <w:sz w:val="20"/>
        </w:rPr>
        <w:t>.</w:t>
      </w:r>
    </w:p>
    <w:p w:rsidR="0068144E" w:rsidRDefault="0068144E" w:rsidP="0068144E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</w:rPr>
      </w:pPr>
    </w:p>
    <w:p w:rsidR="0068144E" w:rsidRPr="0068144E" w:rsidRDefault="0068144E" w:rsidP="0068144E">
      <w:pPr>
        <w:pStyle w:val="Zkladnodstavec"/>
        <w:tabs>
          <w:tab w:val="left" w:pos="-284"/>
        </w:tabs>
        <w:ind w:left="-284"/>
        <w:jc w:val="both"/>
        <w:rPr>
          <w:rFonts w:ascii="Arial" w:hAnsi="Arial" w:cs="Arial"/>
          <w:b/>
          <w:sz w:val="20"/>
        </w:rPr>
      </w:pPr>
      <w:r w:rsidRPr="0068144E">
        <w:rPr>
          <w:rFonts w:ascii="Arial" w:hAnsi="Arial" w:cs="Arial"/>
          <w:b/>
          <w:sz w:val="20"/>
        </w:rPr>
        <w:t xml:space="preserve">Usnesení KV č.  </w:t>
      </w:r>
      <w:r>
        <w:rPr>
          <w:rFonts w:ascii="Arial" w:hAnsi="Arial" w:cs="Arial"/>
          <w:b/>
          <w:sz w:val="20"/>
        </w:rPr>
        <w:t>109/</w:t>
      </w:r>
      <w:r w:rsidRPr="0068144E">
        <w:rPr>
          <w:rFonts w:ascii="Arial" w:hAnsi="Arial" w:cs="Arial"/>
          <w:b/>
          <w:sz w:val="20"/>
        </w:rPr>
        <w:t>2/2025:</w:t>
      </w:r>
    </w:p>
    <w:p w:rsidR="0068144E" w:rsidRDefault="0068144E" w:rsidP="0068144E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</w:rPr>
      </w:pPr>
      <w:r w:rsidRPr="0068144E">
        <w:rPr>
          <w:rFonts w:ascii="Arial" w:hAnsi="Arial" w:cs="Arial"/>
          <w:sz w:val="20"/>
        </w:rPr>
        <w:t xml:space="preserve">Kontrolní výbor schvaluje zápis z 24. jednání KV (viz </w:t>
      </w:r>
      <w:r w:rsidRPr="00AC01D1">
        <w:rPr>
          <w:rFonts w:ascii="Arial" w:hAnsi="Arial" w:cs="Arial"/>
          <w:sz w:val="20"/>
          <w:u w:val="single"/>
        </w:rPr>
        <w:t>příloha č. 1</w:t>
      </w:r>
      <w:r w:rsidRPr="0068144E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</w:p>
    <w:p w:rsidR="0068144E" w:rsidRDefault="00AC01D1" w:rsidP="0068144E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68144E">
        <w:rPr>
          <w:rFonts w:ascii="Arial" w:hAnsi="Arial" w:cs="Arial"/>
          <w:sz w:val="20"/>
        </w:rPr>
        <w:t xml:space="preserve">+ 7; - 0; z 0. </w:t>
      </w:r>
    </w:p>
    <w:p w:rsidR="00AC01D1" w:rsidRDefault="00AC01D1" w:rsidP="0068144E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</w:rPr>
      </w:pPr>
    </w:p>
    <w:p w:rsidR="00AC01D1" w:rsidRDefault="00AC01D1" w:rsidP="00BB22C8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Dále předseda KV uvedl, že na ZMČ dne </w:t>
      </w:r>
      <w:proofErr w:type="gramStart"/>
      <w:r>
        <w:rPr>
          <w:rFonts w:ascii="Arial" w:hAnsi="Arial" w:cs="Arial"/>
          <w:sz w:val="20"/>
        </w:rPr>
        <w:t>24.02.2025</w:t>
      </w:r>
      <w:proofErr w:type="gramEnd"/>
      <w:r>
        <w:rPr>
          <w:rFonts w:ascii="Arial" w:hAnsi="Arial" w:cs="Arial"/>
          <w:sz w:val="20"/>
        </w:rPr>
        <w:t xml:space="preserve"> byla schválen</w:t>
      </w:r>
      <w:r w:rsidR="00412AA7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zpráva o činnosti KV za rok 2024 (v  podobě sdílené se členy KV), v rámci diskuze vznesl dotaz pouze P. Palacký (totožný jako ke zprávě činnosti KV za 1. pololetí 2024), jak je sledována aplikace doporučení ze strany KV v praxi úřadu. Předseda KV uvedl, že k tomu slouží oběžník KV, kde jsou zachyceny reakce ÚMČ Praha 6 k doporučením KV. </w:t>
      </w:r>
    </w:p>
    <w:p w:rsidR="00F97C07" w:rsidRDefault="00F97C07" w:rsidP="00BB22C8">
      <w:pPr>
        <w:pStyle w:val="Zkladnodstavec"/>
        <w:tabs>
          <w:tab w:val="left" w:pos="-284"/>
        </w:tabs>
        <w:spacing w:line="276" w:lineRule="auto"/>
        <w:jc w:val="both"/>
        <w:rPr>
          <w:rFonts w:ascii="Arial" w:hAnsi="Arial" w:cs="Arial"/>
          <w:sz w:val="20"/>
        </w:rPr>
      </w:pPr>
    </w:p>
    <w:p w:rsidR="00BB22C8" w:rsidRDefault="00BB22C8" w:rsidP="00BB22C8">
      <w:pPr>
        <w:pStyle w:val="Zkladnodstavec"/>
        <w:tabs>
          <w:tab w:val="left" w:pos="-284"/>
        </w:tabs>
        <w:spacing w:line="276" w:lineRule="auto"/>
        <w:jc w:val="both"/>
        <w:rPr>
          <w:rFonts w:ascii="Arial" w:hAnsi="Arial" w:cs="Arial"/>
          <w:sz w:val="20"/>
        </w:rPr>
      </w:pPr>
    </w:p>
    <w:p w:rsidR="00BB22C8" w:rsidRDefault="00BB22C8" w:rsidP="00BB22C8">
      <w:pPr>
        <w:pStyle w:val="Zkladnodstavec"/>
        <w:tabs>
          <w:tab w:val="left" w:pos="-284"/>
        </w:tabs>
        <w:spacing w:line="276" w:lineRule="auto"/>
        <w:jc w:val="both"/>
        <w:rPr>
          <w:rFonts w:ascii="Arial" w:hAnsi="Arial" w:cs="Arial"/>
          <w:sz w:val="20"/>
        </w:rPr>
      </w:pPr>
    </w:p>
    <w:p w:rsidR="00BB22C8" w:rsidRDefault="00BB22C8" w:rsidP="00BB22C8">
      <w:pPr>
        <w:pStyle w:val="Zkladnodstavec"/>
        <w:tabs>
          <w:tab w:val="left" w:pos="-284"/>
        </w:tabs>
        <w:spacing w:line="276" w:lineRule="auto"/>
        <w:jc w:val="both"/>
        <w:rPr>
          <w:rFonts w:ascii="Arial" w:hAnsi="Arial" w:cs="Arial"/>
          <w:sz w:val="20"/>
        </w:rPr>
      </w:pPr>
    </w:p>
    <w:p w:rsidR="00BB22C8" w:rsidRDefault="00AC01D1" w:rsidP="00BB22C8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u w:val="single"/>
        </w:rPr>
      </w:pPr>
      <w:r w:rsidRPr="003A7682">
        <w:rPr>
          <w:rFonts w:ascii="Arial" w:hAnsi="Arial" w:cs="Arial"/>
          <w:sz w:val="20"/>
          <w:u w:val="single"/>
        </w:rPr>
        <w:lastRenderedPageBreak/>
        <w:t>3. Nová usnesení RMČ</w:t>
      </w:r>
    </w:p>
    <w:p w:rsidR="00BB22C8" w:rsidRDefault="00BB22C8" w:rsidP="00BB22C8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u w:val="single"/>
        </w:rPr>
      </w:pPr>
    </w:p>
    <w:p w:rsidR="00F97C07" w:rsidRPr="00BB22C8" w:rsidRDefault="00F97C07" w:rsidP="00BB22C8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Součástí přehledu usnesení RMČ jsou i usnesení, která nebyla předložena na 24. jednání KV z důvodu nefunkčnosti systému usnesení. </w:t>
      </w:r>
    </w:p>
    <w:p w:rsidR="00F97C07" w:rsidRDefault="00F97C07" w:rsidP="00E707FC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 uplynulé období proběhlo 5 řádných jednání RMČ. Bylo identifikováno jedno usnesení, které bylo schváleno v rozporu se stanoviskem komise/výboru (usnesení RMČ č. 2370/25 – </w:t>
      </w:r>
      <w:r w:rsidR="00030BE6">
        <w:rPr>
          <w:rFonts w:ascii="Arial" w:hAnsi="Arial" w:cs="Arial"/>
          <w:sz w:val="20"/>
        </w:rPr>
        <w:t>zřízení parkovacích stání k dobíjecím stanicím pro elektromobily</w:t>
      </w:r>
      <w:r>
        <w:rPr>
          <w:rFonts w:ascii="Arial" w:hAnsi="Arial" w:cs="Arial"/>
          <w:sz w:val="20"/>
        </w:rPr>
        <w:t>) a dále jedno usnesení, které bylo schváleno bez předchozího projednání v komisi/výboru (usnesení RMČ č. 2442/25 – poskytnutí investiční dotace</w:t>
      </w:r>
      <w:r w:rsidR="00EB2E4F">
        <w:rPr>
          <w:rFonts w:ascii="Arial" w:hAnsi="Arial" w:cs="Arial"/>
          <w:sz w:val="20"/>
        </w:rPr>
        <w:t>, projednáno pouze na grémiu starosty</w:t>
      </w:r>
      <w:r>
        <w:rPr>
          <w:rFonts w:ascii="Arial" w:hAnsi="Arial" w:cs="Arial"/>
          <w:sz w:val="20"/>
        </w:rPr>
        <w:t xml:space="preserve">). </w:t>
      </w:r>
      <w:r w:rsidR="00030BE6">
        <w:rPr>
          <w:rFonts w:ascii="Arial" w:hAnsi="Arial" w:cs="Arial"/>
          <w:sz w:val="20"/>
        </w:rPr>
        <w:t xml:space="preserve">K tomuto usnesení vystupoval předseda KV na jednání ZMČ a upozornil na usnesení KV, kde bylo doporučeno, aby investiční dotace byly projednávány v komisi pro sport a volný čas. </w:t>
      </w:r>
    </w:p>
    <w:p w:rsidR="009C3674" w:rsidRPr="00F97C07" w:rsidRDefault="009C3674" w:rsidP="00E707FC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Dále byla předsedou KV shrnuta usnesení, která mají vztah k agendě KV. </w:t>
      </w:r>
    </w:p>
    <w:p w:rsidR="00F97C07" w:rsidRDefault="00F97C07" w:rsidP="0068144E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u w:val="single"/>
        </w:rPr>
      </w:pPr>
    </w:p>
    <w:p w:rsidR="009C3674" w:rsidRDefault="009C3674" w:rsidP="0068144E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 xml:space="preserve">4. Kontribuce – analýza usnesení </w:t>
      </w:r>
    </w:p>
    <w:p w:rsidR="009C3674" w:rsidRDefault="009C3674" w:rsidP="0068144E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u w:val="single"/>
        </w:rPr>
      </w:pPr>
    </w:p>
    <w:p w:rsidR="00EB2E4F" w:rsidRDefault="00EB2E4F" w:rsidP="00EB2E4F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E. Smutná vznesla na 24. jednání KV podnět na vytvoření pracovní skupiny k analýze usnesení RMČ č. </w:t>
      </w:r>
      <w:r w:rsidR="00CA2A6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1100/23</w:t>
      </w:r>
      <w:r w:rsidRPr="00EB2E4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ze dne 20.11.2023 – „Uzavření Smlouvy o spolupráci mezi městskou částí Praha 6 </w:t>
      </w:r>
      <w:r w:rsidR="00CA2A6E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a  společností </w:t>
      </w:r>
      <w:proofErr w:type="gramStart"/>
      <w:r>
        <w:rPr>
          <w:rFonts w:ascii="Arial" w:hAnsi="Arial" w:cs="Arial"/>
          <w:sz w:val="20"/>
          <w:szCs w:val="20"/>
        </w:rPr>
        <w:t>M.C.</w:t>
      </w:r>
      <w:proofErr w:type="gramEnd"/>
      <w:r>
        <w:rPr>
          <w:rFonts w:ascii="Arial" w:hAnsi="Arial" w:cs="Arial"/>
          <w:sz w:val="20"/>
          <w:szCs w:val="20"/>
        </w:rPr>
        <w:t xml:space="preserve"> a.s. Analýzou uzavřené smlouvy se zabývala E. Smutná, E. Tichá a T. Strádalová. </w:t>
      </w:r>
    </w:p>
    <w:p w:rsidR="00EB2E4F" w:rsidRDefault="00EB2E4F" w:rsidP="00EB2E4F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Shrnutí analýzy sdílel předseda KV se členy </w:t>
      </w:r>
      <w:proofErr w:type="gramStart"/>
      <w:r>
        <w:rPr>
          <w:rFonts w:ascii="Arial" w:hAnsi="Arial" w:cs="Arial"/>
          <w:sz w:val="20"/>
          <w:szCs w:val="20"/>
        </w:rPr>
        <w:t>24.02.2025</w:t>
      </w:r>
      <w:proofErr w:type="gramEnd"/>
      <w:r>
        <w:rPr>
          <w:rFonts w:ascii="Arial" w:hAnsi="Arial" w:cs="Arial"/>
          <w:sz w:val="20"/>
          <w:szCs w:val="20"/>
        </w:rPr>
        <w:t xml:space="preserve"> (ihned po obdržení). Analýza se zabývala smlouvou o spolupráci mezi investorem a MČ Praha 6, ze shrnutí vyplývá, že jsou zde indicie, že investor na kontribucích možná plnil méně (o cca 12 milionů), jednalo se o nepeněžité plnění (převedení části pozemku). Byla vyslovena hypotéz</w:t>
      </w:r>
      <w:r w:rsidR="00412AA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 že ocenění za m</w:t>
      </w:r>
      <w:r w:rsidRPr="00EB2E4F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bylo jiné, než mělo být (oceněno sazbou 2</w:t>
      </w:r>
      <w:r w:rsidR="00CA2A6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715Kč/m</w:t>
      </w:r>
      <w:r w:rsidRPr="00EB2E4F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podle metodiky MHP ke kontribucím mělo být oceněno jinou sazbou – 597Kč/m</w:t>
      </w:r>
      <w:r w:rsidRPr="00EB2E4F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). Dále předseda KV předal slovo pracovní skupině k</w:t>
      </w:r>
      <w:r w:rsidR="00337F67">
        <w:rPr>
          <w:rFonts w:ascii="Arial" w:hAnsi="Arial" w:cs="Arial"/>
          <w:sz w:val="20"/>
          <w:szCs w:val="20"/>
        </w:rPr>
        <w:t xml:space="preserve"> doplnění a následně otevřel diskuzi. </w:t>
      </w:r>
    </w:p>
    <w:p w:rsidR="00CA2A6E" w:rsidRDefault="00EB2E4F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E. Smutná uvedla, že v době uzavření smlouvy o spolupráci již byla usnesením Rady HMP schválena metodika ke kontribucím</w:t>
      </w:r>
      <w:r w:rsidR="00E707FC">
        <w:rPr>
          <w:rFonts w:ascii="Arial" w:hAnsi="Arial" w:cs="Arial"/>
          <w:sz w:val="20"/>
          <w:szCs w:val="20"/>
        </w:rPr>
        <w:t>, dále bylo jasné, že investor má zájem o změnu územního plánu. Na základě materiálů obdržených od vedoucího oddělení plánovacích smluv ORI, lze podotknout, že pozemek by po změně územního plánu byl pro investora zbytný (nelze využít). V rámci kontribuce bylo dohodnuto, že dojde k nefinančnímu plnění formou převodu pozemk</w:t>
      </w:r>
      <w:r w:rsidR="00CA2A6E">
        <w:rPr>
          <w:rFonts w:ascii="Arial" w:hAnsi="Arial" w:cs="Arial"/>
          <w:sz w:val="20"/>
          <w:szCs w:val="20"/>
        </w:rPr>
        <w:t>u (bylo nutno pozemek ocenit) a dále bylo domluveno, ž</w:t>
      </w:r>
      <w:r w:rsidR="00412AA7">
        <w:rPr>
          <w:rFonts w:ascii="Arial" w:hAnsi="Arial" w:cs="Arial"/>
          <w:sz w:val="20"/>
          <w:szCs w:val="20"/>
        </w:rPr>
        <w:t>e investor opraví cestu a pozemek</w:t>
      </w:r>
      <w:r w:rsidR="00CA2A6E">
        <w:rPr>
          <w:rFonts w:ascii="Arial" w:hAnsi="Arial" w:cs="Arial"/>
          <w:sz w:val="20"/>
          <w:szCs w:val="20"/>
        </w:rPr>
        <w:t xml:space="preserve"> upraví před předáním (vyčleněna cena 1.000.000 Kč). Otázkou zůstává, zda k plánované opravě cesty existuje odborné stanovisko odboru životního prostředí MHMP. Pozemek byl oceněn na základě znaleckého posudku (zmiňuje, že k území neexistuje srovnatelný pozemek, ze kterého by se mohlo vycházet), pozemek byl oceněn jako stavební i přesto, že se o stavební pozemek nejedná. Podkladem pro nefinanční plnění bylo ocenění pozemku nadhodnoceným způsobem, a tak MČ nedostala finanční plnění. Dále E. Smutná upozornila, že pokud by byl pozemek většího rozsahu, s tímto ocenění</w:t>
      </w:r>
      <w:r w:rsidR="00412AA7">
        <w:rPr>
          <w:rFonts w:ascii="Arial" w:hAnsi="Arial" w:cs="Arial"/>
          <w:sz w:val="20"/>
          <w:szCs w:val="20"/>
        </w:rPr>
        <w:t>m</w:t>
      </w:r>
      <w:r w:rsidR="00CA2A6E">
        <w:rPr>
          <w:rFonts w:ascii="Arial" w:hAnsi="Arial" w:cs="Arial"/>
          <w:sz w:val="20"/>
          <w:szCs w:val="20"/>
        </w:rPr>
        <w:t xml:space="preserve"> mohla MČ na kontribucích doplácet. Dle jejího názoru by mělo být usnesení RMČ č. 1100/23 přehodnoceno, tento způsob ocenění pozemku je i v rozporu s metodikou MH</w:t>
      </w:r>
      <w:r w:rsidR="00412AA7">
        <w:rPr>
          <w:rFonts w:ascii="Arial" w:hAnsi="Arial" w:cs="Arial"/>
          <w:sz w:val="20"/>
          <w:szCs w:val="20"/>
        </w:rPr>
        <w:t>M</w:t>
      </w:r>
      <w:r w:rsidR="00CA2A6E">
        <w:rPr>
          <w:rFonts w:ascii="Arial" w:hAnsi="Arial" w:cs="Arial"/>
          <w:sz w:val="20"/>
          <w:szCs w:val="20"/>
        </w:rPr>
        <w:t xml:space="preserve">P. </w:t>
      </w:r>
      <w:r w:rsidR="00A661CD">
        <w:rPr>
          <w:rFonts w:ascii="Arial" w:hAnsi="Arial" w:cs="Arial"/>
          <w:sz w:val="20"/>
          <w:szCs w:val="20"/>
        </w:rPr>
        <w:t xml:space="preserve"> Uzavřená smlouva ze strany MČ P6 by měla být tak</w:t>
      </w:r>
      <w:r w:rsidR="00412AA7">
        <w:rPr>
          <w:rFonts w:ascii="Arial" w:hAnsi="Arial" w:cs="Arial"/>
          <w:sz w:val="20"/>
          <w:szCs w:val="20"/>
        </w:rPr>
        <w:t>é</w:t>
      </w:r>
      <w:r w:rsidR="00A661CD">
        <w:rPr>
          <w:rFonts w:ascii="Arial" w:hAnsi="Arial" w:cs="Arial"/>
          <w:sz w:val="20"/>
          <w:szCs w:val="20"/>
        </w:rPr>
        <w:t xml:space="preserve"> přehodnocena. </w:t>
      </w:r>
    </w:p>
    <w:p w:rsidR="00E707FC" w:rsidRDefault="00CA2A6E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T. Strádalová uvedla, že smlouva byla uzavřena cca 14 dní po schválení metodiky ke kontribucím, existuje tedy předpoklad, že o smlouvě o spolupráci bylo vyjednáváno dříve, ale smlouva se na metodiku odvolává. Dále uvedla, že podle dostupných informací by se věcně příslušný odbor k této smlouvě a </w:t>
      </w:r>
      <w:r w:rsidR="00337F67">
        <w:rPr>
          <w:rFonts w:ascii="Arial" w:hAnsi="Arial" w:cs="Arial"/>
          <w:sz w:val="20"/>
          <w:szCs w:val="20"/>
        </w:rPr>
        <w:t> uvedený</w:t>
      </w:r>
      <w:r w:rsidR="00412AA7">
        <w:rPr>
          <w:rFonts w:ascii="Arial" w:hAnsi="Arial" w:cs="Arial"/>
          <w:sz w:val="20"/>
          <w:szCs w:val="20"/>
        </w:rPr>
        <w:t xml:space="preserve">m </w:t>
      </w:r>
      <w:r w:rsidR="00337F67">
        <w:rPr>
          <w:rFonts w:ascii="Arial" w:hAnsi="Arial" w:cs="Arial"/>
          <w:sz w:val="20"/>
          <w:szCs w:val="20"/>
        </w:rPr>
        <w:t>nejasnost</w:t>
      </w:r>
      <w:r w:rsidR="00412AA7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chce vyjádřit. </w:t>
      </w:r>
    </w:p>
    <w:p w:rsidR="00337F67" w:rsidRDefault="00337F67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</w:t>
      </w:r>
      <w:proofErr w:type="spellStart"/>
      <w:r>
        <w:rPr>
          <w:rFonts w:ascii="Arial" w:hAnsi="Arial" w:cs="Arial"/>
          <w:sz w:val="20"/>
          <w:szCs w:val="20"/>
        </w:rPr>
        <w:t>Klepš</w:t>
      </w:r>
      <w:proofErr w:type="spellEnd"/>
      <w:r>
        <w:rPr>
          <w:rFonts w:ascii="Arial" w:hAnsi="Arial" w:cs="Arial"/>
          <w:sz w:val="20"/>
          <w:szCs w:val="20"/>
        </w:rPr>
        <w:t xml:space="preserve"> uvedl, že v tomto období se jedná o nejvýraznější finanční zjištění KV, závěry by měly být přijaty až po vyjádření věcně příslušného odboru/oddělení. Tento postup chtěl navrhnout i předseda KV. </w:t>
      </w:r>
    </w:p>
    <w:p w:rsidR="00337F67" w:rsidRDefault="00337F67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F87FA2" w:rsidRDefault="00337F67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Projednání tohoto bodu bylo přerušeno. </w:t>
      </w:r>
    </w:p>
    <w:p w:rsidR="00F87FA2" w:rsidRDefault="00F87FA2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337F67" w:rsidRDefault="00337F67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si vyžádá písemné stanovisko k bodům uvedeným ve zprávě (a případně na dalším jednání KV bude pozván věcně příslušný radní/vedoucí k zodpovězení dotazů), která je </w:t>
      </w:r>
      <w:r w:rsidRPr="00337F67">
        <w:rPr>
          <w:rFonts w:ascii="Arial" w:hAnsi="Arial" w:cs="Arial"/>
          <w:sz w:val="20"/>
          <w:szCs w:val="20"/>
          <w:u w:val="single"/>
        </w:rPr>
        <w:t>přílohou č. 2</w:t>
      </w:r>
      <w:r>
        <w:rPr>
          <w:rFonts w:ascii="Arial" w:hAnsi="Arial" w:cs="Arial"/>
          <w:sz w:val="20"/>
          <w:szCs w:val="20"/>
        </w:rPr>
        <w:t xml:space="preserve">, viz </w:t>
      </w:r>
      <w:r w:rsidRPr="00337F67">
        <w:rPr>
          <w:rFonts w:ascii="Arial" w:hAnsi="Arial" w:cs="Arial"/>
          <w:sz w:val="20"/>
          <w:szCs w:val="20"/>
          <w:u w:val="single"/>
        </w:rPr>
        <w:t xml:space="preserve">úkol č. </w:t>
      </w:r>
      <w:r w:rsidR="00A661CD">
        <w:rPr>
          <w:rFonts w:ascii="Arial" w:hAnsi="Arial" w:cs="Arial"/>
          <w:sz w:val="20"/>
          <w:szCs w:val="20"/>
          <w:u w:val="single"/>
        </w:rPr>
        <w:t> </w:t>
      </w:r>
      <w:r w:rsidRPr="00337F67">
        <w:rPr>
          <w:rFonts w:ascii="Arial" w:hAnsi="Arial" w:cs="Arial"/>
          <w:sz w:val="20"/>
          <w:szCs w:val="20"/>
          <w:u w:val="single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</w:p>
    <w:p w:rsidR="00337F67" w:rsidRDefault="00337F67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L. Procházka navrhl, aby si předseda KV vyžádal stanovisk</w:t>
      </w:r>
      <w:r w:rsidR="00412AA7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na MHPM k výpočtu odečtu hodnoty kontribuce – viz </w:t>
      </w:r>
      <w:r w:rsidRPr="00337F67">
        <w:rPr>
          <w:rFonts w:ascii="Arial" w:hAnsi="Arial" w:cs="Arial"/>
          <w:sz w:val="20"/>
          <w:szCs w:val="20"/>
          <w:u w:val="single"/>
        </w:rPr>
        <w:t>úkol č. 2</w:t>
      </w:r>
      <w:r>
        <w:rPr>
          <w:rFonts w:ascii="Arial" w:hAnsi="Arial" w:cs="Arial"/>
          <w:sz w:val="20"/>
          <w:szCs w:val="20"/>
        </w:rPr>
        <w:t xml:space="preserve">. </w:t>
      </w:r>
    </w:p>
    <w:p w:rsidR="00337F67" w:rsidRDefault="00337F67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F87FA2" w:rsidRDefault="00F87FA2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průběhu projednávání tohoto bodu dorazila E. Tichá. </w:t>
      </w:r>
    </w:p>
    <w:p w:rsidR="004D6145" w:rsidRDefault="004D6145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F87FA2" w:rsidRDefault="00F87FA2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F87FA2" w:rsidRDefault="00F87FA2" w:rsidP="00F87FA2">
      <w:pPr>
        <w:pStyle w:val="Bezmezer"/>
        <w:ind w:left="-284"/>
        <w:jc w:val="both"/>
        <w:rPr>
          <w:rFonts w:ascii="Arial" w:hAnsi="Arial" w:cs="Arial"/>
          <w:sz w:val="20"/>
          <w:u w:val="single"/>
        </w:rPr>
      </w:pPr>
      <w:r w:rsidRPr="00F87FA2">
        <w:rPr>
          <w:rFonts w:ascii="Arial" w:hAnsi="Arial" w:cs="Arial"/>
          <w:sz w:val="20"/>
          <w:szCs w:val="20"/>
          <w:u w:val="single"/>
        </w:rPr>
        <w:lastRenderedPageBreak/>
        <w:t xml:space="preserve">5. </w:t>
      </w:r>
      <w:r w:rsidRPr="00F87FA2">
        <w:rPr>
          <w:rFonts w:ascii="Arial" w:hAnsi="Arial" w:cs="Arial"/>
          <w:sz w:val="20"/>
          <w:u w:val="single"/>
        </w:rPr>
        <w:t xml:space="preserve">Podnět J. Ch. – opožděné podklady do KMP </w:t>
      </w:r>
    </w:p>
    <w:p w:rsidR="00896E64" w:rsidRPr="00F87FA2" w:rsidRDefault="00896E64" w:rsidP="00F87FA2">
      <w:pPr>
        <w:pStyle w:val="Bezmezer"/>
        <w:ind w:left="-284"/>
        <w:jc w:val="both"/>
        <w:rPr>
          <w:rFonts w:ascii="Arial" w:hAnsi="Arial" w:cs="Arial"/>
          <w:sz w:val="20"/>
          <w:u w:val="single"/>
        </w:rPr>
      </w:pPr>
    </w:p>
    <w:p w:rsidR="00F87FA2" w:rsidRDefault="00A661CD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KV byl zastupitelem MČ P6 vznesen podnět, ohledně pozdního dodání materiálů k jednání Komise majetkové politiky, kterým by se měla zabývat </w:t>
      </w:r>
      <w:r w:rsidRPr="002F7131">
        <w:rPr>
          <w:rFonts w:ascii="Arial" w:hAnsi="Arial" w:cs="Arial"/>
          <w:b/>
          <w:sz w:val="20"/>
          <w:szCs w:val="20"/>
        </w:rPr>
        <w:t>kontrolní skupina č. 1</w:t>
      </w:r>
      <w:r>
        <w:rPr>
          <w:rFonts w:ascii="Arial" w:hAnsi="Arial" w:cs="Arial"/>
          <w:sz w:val="20"/>
          <w:szCs w:val="20"/>
        </w:rPr>
        <w:t xml:space="preserve">. Na jednání KMP dne </w:t>
      </w:r>
      <w:proofErr w:type="gramStart"/>
      <w:r>
        <w:rPr>
          <w:rFonts w:ascii="Arial" w:hAnsi="Arial" w:cs="Arial"/>
          <w:sz w:val="20"/>
          <w:szCs w:val="20"/>
        </w:rPr>
        <w:t>03.02.2025</w:t>
      </w:r>
      <w:proofErr w:type="gramEnd"/>
      <w:r>
        <w:rPr>
          <w:rFonts w:ascii="Arial" w:hAnsi="Arial" w:cs="Arial"/>
          <w:sz w:val="20"/>
          <w:szCs w:val="20"/>
        </w:rPr>
        <w:t xml:space="preserve"> se projednávaly dvě smlouvy, ale materiály k projednání byly poslány pouze 1,5 pracovního dne před jednáním. V jednacím </w:t>
      </w:r>
      <w:r w:rsidR="002F7131">
        <w:rPr>
          <w:rFonts w:ascii="Arial" w:hAnsi="Arial" w:cs="Arial"/>
          <w:sz w:val="20"/>
          <w:szCs w:val="20"/>
        </w:rPr>
        <w:t>řádu komisí</w:t>
      </w:r>
      <w:r>
        <w:rPr>
          <w:rFonts w:ascii="Arial" w:hAnsi="Arial" w:cs="Arial"/>
          <w:sz w:val="20"/>
          <w:szCs w:val="20"/>
        </w:rPr>
        <w:t xml:space="preserve"> je uvedeno, že mají být zaslány nejpozději 3 dny před </w:t>
      </w:r>
      <w:r w:rsidR="00412AA7">
        <w:rPr>
          <w:rFonts w:ascii="Arial" w:hAnsi="Arial" w:cs="Arial"/>
          <w:sz w:val="20"/>
          <w:szCs w:val="20"/>
        </w:rPr>
        <w:t xml:space="preserve">jednáním </w:t>
      </w:r>
      <w:r w:rsidR="002F7131">
        <w:rPr>
          <w:rFonts w:ascii="Arial" w:hAnsi="Arial" w:cs="Arial"/>
          <w:sz w:val="20"/>
          <w:szCs w:val="20"/>
        </w:rPr>
        <w:t xml:space="preserve">komise. </w:t>
      </w:r>
    </w:p>
    <w:p w:rsidR="002F7131" w:rsidRDefault="00A661CD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uvedl, že je otázkou, zda byl tento bod na jednání KMP projednán bez problémů, nebo zda byli připomínky od více členů komise. </w:t>
      </w:r>
      <w:r w:rsidR="002F7131">
        <w:rPr>
          <w:rFonts w:ascii="Arial" w:hAnsi="Arial" w:cs="Arial"/>
          <w:sz w:val="20"/>
          <w:szCs w:val="20"/>
        </w:rPr>
        <w:t xml:space="preserve">V jednacím řádu je uvedeno, že materiály mají být zaslány nejpozději 3 dny před jednáním, je-li to účelné. </w:t>
      </w:r>
      <w:r>
        <w:rPr>
          <w:rFonts w:ascii="Arial" w:hAnsi="Arial" w:cs="Arial"/>
          <w:sz w:val="20"/>
          <w:szCs w:val="20"/>
        </w:rPr>
        <w:t xml:space="preserve">V jednacím řádu není jasně stanoveno, kdo posuzuje účelnost materiálů pro projednání, a není uveden způsob, jak se účelnosti domáhat. </w:t>
      </w:r>
      <w:r w:rsidR="002F7131">
        <w:rPr>
          <w:rFonts w:ascii="Arial" w:hAnsi="Arial" w:cs="Arial"/>
          <w:sz w:val="20"/>
          <w:szCs w:val="20"/>
        </w:rPr>
        <w:t xml:space="preserve">Vyvstává otázka, zda by neměl KV doporučit zpřesnit jednací řád pro komise. Předseda KV dále uvedl, že není jasně stanoveno, kdo posuzuje účelnost/vhodnost materiálu, dále je uvedeno, že ve věcech neupravených řádem  rozhoduje předseda. Pravděpodobně předsedou KMP nebyly materiály vyhodnoceny jako účelné. </w:t>
      </w:r>
    </w:p>
    <w:p w:rsidR="002F7131" w:rsidRDefault="00D87EF7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Dále uvedl, </w:t>
      </w:r>
      <w:r w:rsidR="002F7131">
        <w:rPr>
          <w:rFonts w:ascii="Arial" w:hAnsi="Arial" w:cs="Arial"/>
          <w:sz w:val="20"/>
          <w:szCs w:val="20"/>
        </w:rPr>
        <w:t xml:space="preserve">že v jednacím řádu komisí jednotlivé lhůty splývají (program a materiály 3 dny předem). </w:t>
      </w:r>
    </w:p>
    <w:p w:rsidR="00A661CD" w:rsidRDefault="00A661CD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Následně předseda</w:t>
      </w:r>
      <w:r w:rsidR="00D87EF7">
        <w:rPr>
          <w:rFonts w:ascii="Arial" w:hAnsi="Arial" w:cs="Arial"/>
          <w:sz w:val="20"/>
          <w:szCs w:val="20"/>
        </w:rPr>
        <w:t xml:space="preserve"> KV</w:t>
      </w:r>
      <w:r>
        <w:rPr>
          <w:rFonts w:ascii="Arial" w:hAnsi="Arial" w:cs="Arial"/>
          <w:sz w:val="20"/>
          <w:szCs w:val="20"/>
        </w:rPr>
        <w:t xml:space="preserve"> otevřel diskuzi.  </w:t>
      </w:r>
    </w:p>
    <w:p w:rsidR="002F7131" w:rsidRDefault="002F7131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E. Tichá uvedla, že pozvánka by vždy měla být dříve než materiály. E. Smutná uvedla, že materiály by měly být zaslány včas, aby byl prostor pro jejich prostudování (občas i 3 dny nejsou dostatečné). M. </w:t>
      </w:r>
      <w:r w:rsidR="00BB22C8"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Tolde</w:t>
      </w:r>
      <w:proofErr w:type="spellEnd"/>
      <w:r>
        <w:rPr>
          <w:rFonts w:ascii="Arial" w:hAnsi="Arial" w:cs="Arial"/>
          <w:sz w:val="20"/>
          <w:szCs w:val="20"/>
        </w:rPr>
        <w:t xml:space="preserve">, který je zároveň členem KMP uvedl, že projednávání tohoto bodu bylo dlouho dopředu avizováno, projednávání proběhlo bez připomínek, kromě </w:t>
      </w:r>
      <w:proofErr w:type="gramStart"/>
      <w:r>
        <w:rPr>
          <w:rFonts w:ascii="Arial" w:hAnsi="Arial" w:cs="Arial"/>
          <w:sz w:val="20"/>
          <w:szCs w:val="20"/>
        </w:rPr>
        <w:t>J.Ch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="00BB22C8">
        <w:rPr>
          <w:rFonts w:ascii="Arial" w:hAnsi="Arial" w:cs="Arial"/>
          <w:sz w:val="20"/>
          <w:szCs w:val="20"/>
        </w:rPr>
        <w:t xml:space="preserve">L. Procházka navrhl, aby termíny byla jasně definované. V. </w:t>
      </w:r>
      <w:proofErr w:type="spellStart"/>
      <w:r w:rsidR="00BB22C8">
        <w:rPr>
          <w:rFonts w:ascii="Arial" w:hAnsi="Arial" w:cs="Arial"/>
          <w:sz w:val="20"/>
          <w:szCs w:val="20"/>
        </w:rPr>
        <w:t>Klepš</w:t>
      </w:r>
      <w:proofErr w:type="spellEnd"/>
      <w:r w:rsidR="00BB22C8">
        <w:rPr>
          <w:rFonts w:ascii="Arial" w:hAnsi="Arial" w:cs="Arial"/>
          <w:sz w:val="20"/>
          <w:szCs w:val="20"/>
        </w:rPr>
        <w:t xml:space="preserve"> na to reagoval, že někdy je lepší mít formulace obecnější, aby byla možnost se rozhodovat</w:t>
      </w:r>
      <w:r w:rsidR="00937599">
        <w:rPr>
          <w:rFonts w:ascii="Arial" w:hAnsi="Arial" w:cs="Arial"/>
          <w:sz w:val="20"/>
          <w:szCs w:val="20"/>
        </w:rPr>
        <w:t xml:space="preserve"> podle okolností/skutečné situace.</w:t>
      </w:r>
      <w:r w:rsidR="00BB22C8">
        <w:rPr>
          <w:rFonts w:ascii="Arial" w:hAnsi="Arial" w:cs="Arial"/>
          <w:sz w:val="20"/>
          <w:szCs w:val="20"/>
        </w:rPr>
        <w:t xml:space="preserve"> T. Strádalová uvedla, že dle jejího názoru není potřeba striktně lhůty určovat, stále má komise možnost projednávání bodu přerušit do dalšího jednání</w:t>
      </w:r>
      <w:r w:rsidR="00937599">
        <w:rPr>
          <w:rFonts w:ascii="Arial" w:hAnsi="Arial" w:cs="Arial"/>
          <w:sz w:val="20"/>
          <w:szCs w:val="20"/>
        </w:rPr>
        <w:t xml:space="preserve">, nepřikláněla by se ke striktnímu nakazování. </w:t>
      </w:r>
    </w:p>
    <w:p w:rsidR="00BB22C8" w:rsidRDefault="00BB22C8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diskuze vznikly dva úkoly: předseda KV si vyžádá stanovisko/shrnutí k projednávanému bodu od předsedy KMP</w:t>
      </w:r>
      <w:r w:rsidR="007C599E">
        <w:rPr>
          <w:rFonts w:ascii="Arial" w:hAnsi="Arial" w:cs="Arial"/>
          <w:sz w:val="20"/>
          <w:szCs w:val="20"/>
        </w:rPr>
        <w:t xml:space="preserve"> a předá kontrolní skupině č. 1</w:t>
      </w:r>
      <w:r>
        <w:rPr>
          <w:rFonts w:ascii="Arial" w:hAnsi="Arial" w:cs="Arial"/>
          <w:sz w:val="20"/>
          <w:szCs w:val="20"/>
        </w:rPr>
        <w:t xml:space="preserve"> – viz </w:t>
      </w:r>
      <w:r w:rsidRPr="00BB22C8">
        <w:rPr>
          <w:rFonts w:ascii="Arial" w:hAnsi="Arial" w:cs="Arial"/>
          <w:sz w:val="20"/>
          <w:szCs w:val="20"/>
          <w:u w:val="single"/>
        </w:rPr>
        <w:t>úkol č. 3</w:t>
      </w:r>
      <w:r>
        <w:rPr>
          <w:rFonts w:ascii="Arial" w:hAnsi="Arial" w:cs="Arial"/>
          <w:sz w:val="20"/>
          <w:szCs w:val="20"/>
        </w:rPr>
        <w:t xml:space="preserve"> a </w:t>
      </w:r>
      <w:r w:rsidRPr="00085ABF">
        <w:rPr>
          <w:rFonts w:ascii="Arial" w:hAnsi="Arial" w:cs="Arial"/>
          <w:b/>
          <w:sz w:val="20"/>
          <w:szCs w:val="20"/>
        </w:rPr>
        <w:t>kontrolní skupin</w:t>
      </w:r>
      <w:r w:rsidR="007C599E" w:rsidRPr="00085ABF">
        <w:rPr>
          <w:rFonts w:ascii="Arial" w:hAnsi="Arial" w:cs="Arial"/>
          <w:b/>
          <w:sz w:val="20"/>
          <w:szCs w:val="20"/>
        </w:rPr>
        <w:t>a</w:t>
      </w:r>
      <w:r w:rsidRPr="00085ABF">
        <w:rPr>
          <w:rFonts w:ascii="Arial" w:hAnsi="Arial" w:cs="Arial"/>
          <w:b/>
          <w:sz w:val="20"/>
          <w:szCs w:val="20"/>
        </w:rPr>
        <w:t xml:space="preserve"> č. 1</w:t>
      </w:r>
      <w:r w:rsidR="007C599E">
        <w:rPr>
          <w:rFonts w:ascii="Arial" w:hAnsi="Arial" w:cs="Arial"/>
          <w:sz w:val="20"/>
          <w:szCs w:val="20"/>
        </w:rPr>
        <w:t xml:space="preserve"> posoudí stanovisko předsedy KMP k projednávanému bodu a připraví shrnutí </w:t>
      </w:r>
      <w:r>
        <w:rPr>
          <w:rFonts w:ascii="Arial" w:hAnsi="Arial" w:cs="Arial"/>
          <w:sz w:val="20"/>
          <w:szCs w:val="20"/>
        </w:rPr>
        <w:t xml:space="preserve">– viz </w:t>
      </w:r>
      <w:r w:rsidRPr="00BB22C8">
        <w:rPr>
          <w:rFonts w:ascii="Arial" w:hAnsi="Arial" w:cs="Arial"/>
          <w:sz w:val="20"/>
          <w:szCs w:val="20"/>
          <w:u w:val="single"/>
        </w:rPr>
        <w:t>úkol č. 4</w:t>
      </w:r>
      <w:r>
        <w:rPr>
          <w:rFonts w:ascii="Arial" w:hAnsi="Arial" w:cs="Arial"/>
          <w:sz w:val="20"/>
          <w:szCs w:val="20"/>
        </w:rPr>
        <w:t xml:space="preserve">.  </w:t>
      </w:r>
      <w:r w:rsidR="007C599E" w:rsidRPr="00085ABF">
        <w:rPr>
          <w:rFonts w:ascii="Arial" w:hAnsi="Arial" w:cs="Arial"/>
          <w:b/>
          <w:sz w:val="20"/>
          <w:szCs w:val="20"/>
        </w:rPr>
        <w:t>Kontrolní skupina č. 1</w:t>
      </w:r>
      <w:r w:rsidR="007C599E">
        <w:rPr>
          <w:rFonts w:ascii="Arial" w:hAnsi="Arial" w:cs="Arial"/>
          <w:sz w:val="20"/>
          <w:szCs w:val="20"/>
        </w:rPr>
        <w:t xml:space="preserve"> v obecné rovině zanalyzuje, zda je potřeba upravit jednací řád pro komise – viz </w:t>
      </w:r>
      <w:r w:rsidR="007C599E" w:rsidRPr="007C599E">
        <w:rPr>
          <w:rFonts w:ascii="Arial" w:hAnsi="Arial" w:cs="Arial"/>
          <w:sz w:val="20"/>
          <w:szCs w:val="20"/>
          <w:u w:val="single"/>
        </w:rPr>
        <w:t>úkol č. 5</w:t>
      </w:r>
      <w:r w:rsidR="007C599E">
        <w:rPr>
          <w:rFonts w:ascii="Arial" w:hAnsi="Arial" w:cs="Arial"/>
          <w:sz w:val="20"/>
          <w:szCs w:val="20"/>
        </w:rPr>
        <w:t xml:space="preserve">. </w:t>
      </w:r>
    </w:p>
    <w:p w:rsidR="00BB22C8" w:rsidRDefault="00BB22C8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BB22C8" w:rsidRDefault="00BB22C8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rámci tohoto bodu dále vznesl M. Suchan dotaz k chybnému zveřejnění dokumentu na úřední desce a následně zrušenému bodu na jednání ZMČ dne </w:t>
      </w:r>
      <w:proofErr w:type="gramStart"/>
      <w:r>
        <w:rPr>
          <w:rFonts w:ascii="Arial" w:hAnsi="Arial" w:cs="Arial"/>
          <w:sz w:val="20"/>
          <w:szCs w:val="20"/>
        </w:rPr>
        <w:t>24.02.2025</w:t>
      </w:r>
      <w:proofErr w:type="gramEnd"/>
      <w:r>
        <w:rPr>
          <w:rFonts w:ascii="Arial" w:hAnsi="Arial" w:cs="Arial"/>
          <w:sz w:val="20"/>
          <w:szCs w:val="20"/>
        </w:rPr>
        <w:t xml:space="preserve"> – jak probíhá zveřejňování, spíše kontrolní mechanismy zveřejňovaných dokumentů/informací na úřední desce – předseda KV informaci poptá – viz </w:t>
      </w:r>
      <w:r w:rsidRPr="00BB22C8">
        <w:rPr>
          <w:rFonts w:ascii="Arial" w:hAnsi="Arial" w:cs="Arial"/>
          <w:sz w:val="20"/>
          <w:szCs w:val="20"/>
          <w:u w:val="single"/>
        </w:rPr>
        <w:t xml:space="preserve">úkol č. </w:t>
      </w:r>
      <w:r w:rsidR="007C599E">
        <w:rPr>
          <w:rFonts w:ascii="Arial" w:hAnsi="Arial" w:cs="Arial"/>
          <w:sz w:val="20"/>
          <w:szCs w:val="20"/>
          <w:u w:val="single"/>
        </w:rPr>
        <w:t>6</w:t>
      </w:r>
      <w:r>
        <w:rPr>
          <w:rFonts w:ascii="Arial" w:hAnsi="Arial" w:cs="Arial"/>
          <w:sz w:val="20"/>
          <w:szCs w:val="20"/>
        </w:rPr>
        <w:t xml:space="preserve">. </w:t>
      </w:r>
    </w:p>
    <w:p w:rsidR="00BB22C8" w:rsidRDefault="00BB22C8" w:rsidP="00BB22C8">
      <w:pPr>
        <w:pStyle w:val="Bezmezer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</w:p>
    <w:p w:rsidR="00BB22C8" w:rsidRPr="00BB22C8" w:rsidRDefault="00BB22C8" w:rsidP="00BB22C8">
      <w:pPr>
        <w:pStyle w:val="Bezmezer"/>
        <w:ind w:left="-284"/>
        <w:jc w:val="both"/>
        <w:rPr>
          <w:rFonts w:ascii="Arial" w:hAnsi="Arial" w:cs="Arial"/>
          <w:sz w:val="20"/>
          <w:u w:val="single"/>
        </w:rPr>
      </w:pPr>
      <w:r w:rsidRPr="00BB22C8">
        <w:rPr>
          <w:rFonts w:ascii="Arial" w:hAnsi="Arial" w:cs="Arial"/>
          <w:sz w:val="20"/>
          <w:u w:val="single"/>
        </w:rPr>
        <w:t>6. Audit – zpráva 2024</w:t>
      </w:r>
    </w:p>
    <w:p w:rsidR="00BB22C8" w:rsidRDefault="00BB22C8" w:rsidP="00BB22C8">
      <w:pPr>
        <w:pStyle w:val="Bezmezer"/>
        <w:ind w:left="-284"/>
        <w:jc w:val="both"/>
        <w:rPr>
          <w:rFonts w:ascii="Arial" w:hAnsi="Arial" w:cs="Arial"/>
          <w:sz w:val="20"/>
        </w:rPr>
      </w:pPr>
    </w:p>
    <w:p w:rsidR="00BB22C8" w:rsidRDefault="00937599" w:rsidP="00BB22C8">
      <w:pPr>
        <w:pStyle w:val="Bezmezer"/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Zpráva z činnosti interního auditora za rok 2024 byla se členy sdílena </w:t>
      </w:r>
      <w:proofErr w:type="gramStart"/>
      <w:r>
        <w:rPr>
          <w:rFonts w:ascii="Arial" w:hAnsi="Arial" w:cs="Arial"/>
          <w:sz w:val="20"/>
        </w:rPr>
        <w:t>07.02.2025</w:t>
      </w:r>
      <w:proofErr w:type="gramEnd"/>
      <w:r>
        <w:rPr>
          <w:rFonts w:ascii="Arial" w:hAnsi="Arial" w:cs="Arial"/>
          <w:sz w:val="20"/>
        </w:rPr>
        <w:t xml:space="preserve">. Předseda KV vyzval členy, zda mají ke zprávě dotazy, nikdo žádný nevznesl. Interní auditor z důvodu čerpání dovolené představí zprávu z činnosti auditu za rok 2024 na dalším jednání KV. </w:t>
      </w:r>
    </w:p>
    <w:p w:rsidR="00BB22C8" w:rsidRDefault="00BB22C8" w:rsidP="00BB22C8">
      <w:pPr>
        <w:pStyle w:val="Bezmezer"/>
        <w:ind w:left="-284"/>
        <w:jc w:val="both"/>
        <w:rPr>
          <w:rFonts w:ascii="Arial" w:hAnsi="Arial" w:cs="Arial"/>
          <w:sz w:val="20"/>
        </w:rPr>
      </w:pPr>
    </w:p>
    <w:p w:rsidR="00BB22C8" w:rsidRPr="003659DB" w:rsidRDefault="00BB22C8" w:rsidP="00BB22C8">
      <w:pPr>
        <w:pStyle w:val="Bezmezer"/>
        <w:ind w:left="-284"/>
        <w:jc w:val="both"/>
        <w:rPr>
          <w:rFonts w:ascii="Arial" w:hAnsi="Arial" w:cs="Arial"/>
          <w:sz w:val="20"/>
        </w:rPr>
      </w:pPr>
    </w:p>
    <w:p w:rsidR="00BB22C8" w:rsidRPr="00BB22C8" w:rsidRDefault="00BB22C8" w:rsidP="00BB22C8">
      <w:pPr>
        <w:pStyle w:val="Bezmezer"/>
        <w:ind w:left="-284"/>
        <w:jc w:val="both"/>
        <w:rPr>
          <w:rFonts w:ascii="Arial" w:hAnsi="Arial" w:cs="Arial"/>
          <w:sz w:val="20"/>
          <w:u w:val="single"/>
        </w:rPr>
      </w:pPr>
      <w:r w:rsidRPr="00BB22C8">
        <w:rPr>
          <w:rFonts w:ascii="Arial" w:hAnsi="Arial" w:cs="Arial"/>
          <w:sz w:val="20"/>
          <w:u w:val="single"/>
        </w:rPr>
        <w:t xml:space="preserve">7. Informace z kontrolní skupiny </w:t>
      </w:r>
    </w:p>
    <w:p w:rsidR="00BB22C8" w:rsidRDefault="00BB22C8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BB22C8" w:rsidRDefault="00937599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 w:rsidRPr="0064407A">
        <w:rPr>
          <w:rFonts w:ascii="Arial" w:hAnsi="Arial" w:cs="Arial"/>
          <w:b/>
          <w:i/>
          <w:sz w:val="20"/>
        </w:rPr>
        <w:t xml:space="preserve">Kontrolní skupina č. </w:t>
      </w:r>
      <w:r>
        <w:rPr>
          <w:rFonts w:ascii="Arial" w:hAnsi="Arial" w:cs="Arial"/>
          <w:b/>
          <w:i/>
          <w:sz w:val="20"/>
        </w:rPr>
        <w:t>1</w:t>
      </w:r>
      <w:r w:rsidRPr="0064407A">
        <w:rPr>
          <w:rFonts w:ascii="Arial" w:hAnsi="Arial" w:cs="Arial"/>
          <w:b/>
          <w:i/>
          <w:sz w:val="20"/>
        </w:rPr>
        <w:t xml:space="preserve"> –</w:t>
      </w:r>
      <w:r>
        <w:rPr>
          <w:rFonts w:ascii="Arial" w:hAnsi="Arial" w:cs="Arial"/>
          <w:b/>
          <w:i/>
          <w:sz w:val="20"/>
        </w:rPr>
        <w:t xml:space="preserve"> </w:t>
      </w:r>
      <w:r w:rsidRPr="00B458E8">
        <w:rPr>
          <w:rFonts w:ascii="Arial" w:hAnsi="Arial" w:cs="Arial"/>
          <w:b/>
          <w:i/>
          <w:sz w:val="20"/>
          <w:szCs w:val="20"/>
        </w:rPr>
        <w:t>usnesení ZMČ, RMČ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(M. Baxa, E. Tichá, B. Truksová)</w:t>
      </w:r>
      <w:r>
        <w:rPr>
          <w:rFonts w:ascii="Arial" w:hAnsi="Arial" w:cs="Arial"/>
          <w:sz w:val="20"/>
        </w:rPr>
        <w:t xml:space="preserve"> </w:t>
      </w:r>
    </w:p>
    <w:p w:rsidR="008D1035" w:rsidRDefault="008D1035" w:rsidP="008D1035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Kontrolní skupina č. 1 posoudí stanovisko předsedy KMP k projednávanému bodu </w:t>
      </w:r>
      <w:r w:rsidR="00B644DD">
        <w:rPr>
          <w:rFonts w:ascii="Arial" w:hAnsi="Arial" w:cs="Arial"/>
          <w:sz w:val="20"/>
          <w:szCs w:val="20"/>
        </w:rPr>
        <w:t xml:space="preserve">5 </w:t>
      </w:r>
      <w:r>
        <w:rPr>
          <w:rFonts w:ascii="Arial" w:hAnsi="Arial" w:cs="Arial"/>
          <w:sz w:val="20"/>
          <w:szCs w:val="20"/>
        </w:rPr>
        <w:t xml:space="preserve">a připraví shrnutí – viz </w:t>
      </w:r>
      <w:r w:rsidRPr="00BB22C8">
        <w:rPr>
          <w:rFonts w:ascii="Arial" w:hAnsi="Arial" w:cs="Arial"/>
          <w:sz w:val="20"/>
          <w:szCs w:val="20"/>
          <w:u w:val="single"/>
        </w:rPr>
        <w:t>úkol č. 4</w:t>
      </w:r>
      <w:r>
        <w:rPr>
          <w:rFonts w:ascii="Arial" w:hAnsi="Arial" w:cs="Arial"/>
          <w:sz w:val="20"/>
          <w:szCs w:val="20"/>
        </w:rPr>
        <w:t xml:space="preserve">.  Kontrolní skupina č. 1 v obecné rovině zanalyzuje, zda je potřeba upravit jednací řád pro komise – viz </w:t>
      </w:r>
      <w:r w:rsidRPr="007C599E">
        <w:rPr>
          <w:rFonts w:ascii="Arial" w:hAnsi="Arial" w:cs="Arial"/>
          <w:sz w:val="20"/>
          <w:szCs w:val="20"/>
          <w:u w:val="single"/>
        </w:rPr>
        <w:t>úkol č. 5</w:t>
      </w:r>
      <w:r>
        <w:rPr>
          <w:rFonts w:ascii="Arial" w:hAnsi="Arial" w:cs="Arial"/>
          <w:sz w:val="20"/>
          <w:szCs w:val="20"/>
        </w:rPr>
        <w:t xml:space="preserve">. </w:t>
      </w:r>
    </w:p>
    <w:p w:rsidR="00937599" w:rsidRDefault="00937599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. </w:t>
      </w:r>
    </w:p>
    <w:p w:rsidR="00937599" w:rsidRDefault="00937599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</w:p>
    <w:p w:rsidR="00937599" w:rsidRDefault="00937599" w:rsidP="0093759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 w:rsidRPr="0064407A">
        <w:rPr>
          <w:rFonts w:ascii="Arial" w:hAnsi="Arial" w:cs="Arial"/>
          <w:b/>
          <w:i/>
          <w:sz w:val="20"/>
        </w:rPr>
        <w:t>Kontrolní skupina č. 2 – veřejné zakázky</w:t>
      </w:r>
      <w:r w:rsidRPr="0064407A">
        <w:rPr>
          <w:rFonts w:ascii="Arial" w:hAnsi="Arial" w:cs="Arial"/>
          <w:sz w:val="20"/>
        </w:rPr>
        <w:t xml:space="preserve"> (M. Petrásek, E. Smutná, E. Tichá)</w:t>
      </w:r>
    </w:p>
    <w:p w:rsidR="00937599" w:rsidRDefault="00937599" w:rsidP="0093759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Style w:val="P6TextnormalChar"/>
        </w:rPr>
        <w:t>M. Petrásek kontrolu veřejných zakázek provádí a dílčí zpráva bude dodána do dalšího jednání KV (dnes omluven) –</w:t>
      </w:r>
      <w:r>
        <w:rPr>
          <w:rStyle w:val="P6TextnormalChar"/>
          <w:u w:val="single"/>
        </w:rPr>
        <w:t xml:space="preserve"> </w:t>
      </w:r>
      <w:r w:rsidRPr="008D4919">
        <w:rPr>
          <w:rStyle w:val="P6TextnormalChar"/>
          <w:u w:val="single"/>
        </w:rPr>
        <w:t>úkol č. 2</w:t>
      </w:r>
      <w:r>
        <w:rPr>
          <w:rStyle w:val="P6TextnormalChar"/>
          <w:u w:val="single"/>
        </w:rPr>
        <w:t xml:space="preserve"> z </w:t>
      </w:r>
      <w:proofErr w:type="gramStart"/>
      <w:r>
        <w:rPr>
          <w:rStyle w:val="P6TextnormalChar"/>
          <w:u w:val="single"/>
        </w:rPr>
        <w:t>22.KV</w:t>
      </w:r>
      <w:proofErr w:type="gramEnd"/>
      <w:r>
        <w:rPr>
          <w:rStyle w:val="P6TextnormalChar"/>
        </w:rPr>
        <w:t>. F</w:t>
      </w:r>
      <w:r>
        <w:rPr>
          <w:rFonts w:ascii="Arial" w:hAnsi="Arial" w:cs="Arial"/>
          <w:sz w:val="20"/>
          <w:szCs w:val="20"/>
        </w:rPr>
        <w:t xml:space="preserve">inální usnesení včetně případných doporučení, bude navrženo až po dokončení celé kontroly. Předseda KV připraví seznam realizovaných zakázek za rok 2024 pro výběr vzorku pro další fázi kontroly. </w:t>
      </w:r>
    </w:p>
    <w:p w:rsidR="00B644DD" w:rsidRDefault="00B644DD" w:rsidP="0093759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B644DD" w:rsidRDefault="00B644DD" w:rsidP="0093759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937599" w:rsidRDefault="00937599" w:rsidP="0093759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937599" w:rsidRPr="008D4919" w:rsidRDefault="00937599" w:rsidP="0093759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 w:rsidRPr="00ED1BE2">
        <w:rPr>
          <w:rFonts w:ascii="Arial" w:hAnsi="Arial" w:cs="Arial"/>
          <w:b/>
          <w:i/>
          <w:sz w:val="20"/>
        </w:rPr>
        <w:lastRenderedPageBreak/>
        <w:t xml:space="preserve">Kontrolní skupina č. 3 – školské investice </w:t>
      </w:r>
      <w:r w:rsidRPr="00ED1BE2">
        <w:rPr>
          <w:rFonts w:ascii="Arial" w:hAnsi="Arial" w:cs="Arial"/>
          <w:sz w:val="20"/>
        </w:rPr>
        <w:t xml:space="preserve">(V. </w:t>
      </w:r>
      <w:proofErr w:type="spellStart"/>
      <w:r w:rsidRPr="00ED1BE2">
        <w:rPr>
          <w:rFonts w:ascii="Arial" w:hAnsi="Arial" w:cs="Arial"/>
          <w:sz w:val="20"/>
        </w:rPr>
        <w:t>Klepš</w:t>
      </w:r>
      <w:proofErr w:type="spellEnd"/>
      <w:r w:rsidRPr="00ED1BE2">
        <w:rPr>
          <w:rFonts w:ascii="Arial" w:hAnsi="Arial" w:cs="Arial"/>
          <w:sz w:val="20"/>
        </w:rPr>
        <w:t>, M. Suchan)</w:t>
      </w:r>
    </w:p>
    <w:p w:rsidR="00937599" w:rsidRDefault="00937599" w:rsidP="0093759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</w:t>
      </w:r>
      <w:proofErr w:type="spellStart"/>
      <w:r>
        <w:rPr>
          <w:rFonts w:ascii="Arial" w:hAnsi="Arial" w:cs="Arial"/>
          <w:sz w:val="20"/>
          <w:szCs w:val="20"/>
        </w:rPr>
        <w:t>Klepš</w:t>
      </w:r>
      <w:proofErr w:type="spellEnd"/>
      <w:r>
        <w:rPr>
          <w:rFonts w:ascii="Arial" w:hAnsi="Arial" w:cs="Arial"/>
          <w:sz w:val="20"/>
          <w:szCs w:val="20"/>
        </w:rPr>
        <w:t xml:space="preserve"> se zúčastnil kontrolního dne u stavby ZŠ </w:t>
      </w:r>
      <w:proofErr w:type="spellStart"/>
      <w:r>
        <w:rPr>
          <w:rFonts w:ascii="Arial" w:hAnsi="Arial" w:cs="Arial"/>
          <w:sz w:val="20"/>
          <w:szCs w:val="20"/>
        </w:rPr>
        <w:t>Kocínka</w:t>
      </w:r>
      <w:proofErr w:type="spellEnd"/>
      <w:r>
        <w:rPr>
          <w:rFonts w:ascii="Arial" w:hAnsi="Arial" w:cs="Arial"/>
          <w:sz w:val="20"/>
          <w:szCs w:val="20"/>
        </w:rPr>
        <w:t xml:space="preserve">, již teď je jasné, že </w:t>
      </w:r>
      <w:r w:rsidR="006A4523">
        <w:rPr>
          <w:rFonts w:ascii="Arial" w:hAnsi="Arial" w:cs="Arial"/>
          <w:sz w:val="20"/>
          <w:szCs w:val="20"/>
        </w:rPr>
        <w:t xml:space="preserve">některé dílčí části </w:t>
      </w:r>
      <w:r>
        <w:rPr>
          <w:rFonts w:ascii="Arial" w:hAnsi="Arial" w:cs="Arial"/>
          <w:sz w:val="20"/>
          <w:szCs w:val="20"/>
        </w:rPr>
        <w:t>harmonogram</w:t>
      </w:r>
      <w:r w:rsidR="006A4523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nebud</w:t>
      </w:r>
      <w:r w:rsidR="006A4523">
        <w:rPr>
          <w:rFonts w:ascii="Arial" w:hAnsi="Arial" w:cs="Arial"/>
          <w:sz w:val="20"/>
          <w:szCs w:val="20"/>
        </w:rPr>
        <w:t>ou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dodržen</w:t>
      </w:r>
      <w:proofErr w:type="gramEnd"/>
      <w:r>
        <w:rPr>
          <w:rFonts w:ascii="Arial" w:hAnsi="Arial" w:cs="Arial"/>
          <w:sz w:val="20"/>
          <w:szCs w:val="20"/>
        </w:rPr>
        <w:t xml:space="preserve"> a bud</w:t>
      </w:r>
      <w:r w:rsidR="006A4523"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muset být protažen</w:t>
      </w:r>
      <w:r w:rsidR="006A4523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(zdůvodně</w:t>
      </w:r>
      <w:r w:rsidR="006A4523">
        <w:rPr>
          <w:rFonts w:ascii="Arial" w:hAnsi="Arial" w:cs="Arial"/>
          <w:sz w:val="20"/>
          <w:szCs w:val="20"/>
        </w:rPr>
        <w:t xml:space="preserve">no ve zprávě z kontrolního dne), nicméně se stále očekává, že celkově harmonogram bude </w:t>
      </w:r>
      <w:proofErr w:type="spellStart"/>
      <w:r w:rsidR="006A4523">
        <w:rPr>
          <w:rFonts w:ascii="Arial" w:hAnsi="Arial" w:cs="Arial"/>
          <w:sz w:val="20"/>
          <w:szCs w:val="20"/>
        </w:rPr>
        <w:t>splěn</w:t>
      </w:r>
      <w:proofErr w:type="spellEnd"/>
      <w:r w:rsidR="006A452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Dále jsou pro kontrolu vybrány další 3 projekty, předseda KV si vyžádá další podklady ke kontrole (dle fáze realizace projektu) – viz </w:t>
      </w:r>
      <w:r w:rsidRPr="00937599">
        <w:rPr>
          <w:rFonts w:ascii="Arial" w:hAnsi="Arial" w:cs="Arial"/>
          <w:sz w:val="20"/>
          <w:szCs w:val="20"/>
          <w:u w:val="single"/>
        </w:rPr>
        <w:t xml:space="preserve">úkol č. </w:t>
      </w:r>
      <w:r w:rsidR="00B644DD">
        <w:rPr>
          <w:rFonts w:ascii="Arial" w:hAnsi="Arial" w:cs="Arial"/>
          <w:sz w:val="20"/>
          <w:szCs w:val="20"/>
          <w:u w:val="single"/>
        </w:rPr>
        <w:t>7</w:t>
      </w:r>
      <w:r>
        <w:rPr>
          <w:rFonts w:ascii="Arial" w:hAnsi="Arial" w:cs="Arial"/>
          <w:sz w:val="20"/>
          <w:szCs w:val="20"/>
        </w:rPr>
        <w:t xml:space="preserve">. </w:t>
      </w:r>
    </w:p>
    <w:p w:rsidR="00937599" w:rsidRDefault="00937599" w:rsidP="0093759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937599" w:rsidRDefault="00937599" w:rsidP="0093759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030507">
        <w:rPr>
          <w:rFonts w:ascii="Arial" w:hAnsi="Arial" w:cs="Arial"/>
          <w:b/>
          <w:i/>
          <w:sz w:val="20"/>
          <w:szCs w:val="20"/>
        </w:rPr>
        <w:t>Kontrolní skupina č. 4 – zdravotnické investice</w:t>
      </w:r>
      <w:r>
        <w:rPr>
          <w:rFonts w:ascii="Arial" w:hAnsi="Arial" w:cs="Arial"/>
          <w:sz w:val="20"/>
          <w:szCs w:val="20"/>
        </w:rPr>
        <w:t xml:space="preserve"> (E. Smutná, M. Suchan)</w:t>
      </w:r>
    </w:p>
    <w:p w:rsidR="00937599" w:rsidRDefault="00937599" w:rsidP="0093759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si vyžádá seznam realizovaných projektů v oblasti zdravotnictví za rok 2024 – 2025 pro další kontrolu – viz </w:t>
      </w:r>
      <w:r w:rsidRPr="00937599">
        <w:rPr>
          <w:rFonts w:ascii="Arial" w:hAnsi="Arial" w:cs="Arial"/>
          <w:sz w:val="20"/>
          <w:szCs w:val="20"/>
          <w:u w:val="single"/>
        </w:rPr>
        <w:t xml:space="preserve">úkol č. </w:t>
      </w:r>
      <w:r w:rsidR="00B644DD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. </w:t>
      </w:r>
    </w:p>
    <w:p w:rsidR="00937599" w:rsidRDefault="00937599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937599" w:rsidRDefault="00937599" w:rsidP="0093759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596B41">
        <w:rPr>
          <w:rFonts w:ascii="Arial" w:hAnsi="Arial" w:cs="Arial"/>
          <w:b/>
          <w:i/>
          <w:sz w:val="20"/>
          <w:szCs w:val="20"/>
        </w:rPr>
        <w:t>Kontrolní skupina č. 5 – dotace</w:t>
      </w:r>
      <w:r>
        <w:rPr>
          <w:rFonts w:ascii="Arial" w:hAnsi="Arial" w:cs="Arial"/>
          <w:sz w:val="20"/>
          <w:szCs w:val="20"/>
        </w:rPr>
        <w:t xml:space="preserve"> (E. Smutná, M. Suchan, M. </w:t>
      </w:r>
      <w:proofErr w:type="spellStart"/>
      <w:r>
        <w:rPr>
          <w:rFonts w:ascii="Arial" w:hAnsi="Arial" w:cs="Arial"/>
          <w:sz w:val="20"/>
          <w:szCs w:val="20"/>
        </w:rPr>
        <w:t>Tolde</w:t>
      </w:r>
      <w:proofErr w:type="spellEnd"/>
      <w:r>
        <w:rPr>
          <w:rFonts w:ascii="Arial" w:hAnsi="Arial" w:cs="Arial"/>
          <w:sz w:val="20"/>
          <w:szCs w:val="20"/>
        </w:rPr>
        <w:t xml:space="preserve">, B. Truksová) </w:t>
      </w:r>
    </w:p>
    <w:p w:rsidR="005058A5" w:rsidRDefault="00937599" w:rsidP="005058A5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Trusková do dalšího jednání zpracuje kontrolu dotací (dnes omluvena) – viz </w:t>
      </w:r>
      <w:r w:rsidRPr="00AA0D72">
        <w:rPr>
          <w:rFonts w:ascii="Arial" w:hAnsi="Arial" w:cs="Arial"/>
          <w:sz w:val="20"/>
          <w:szCs w:val="20"/>
          <w:u w:val="single"/>
        </w:rPr>
        <w:t>úkol č. 7 v řešení.</w:t>
      </w:r>
      <w:r w:rsidRPr="00AA0D72">
        <w:rPr>
          <w:rFonts w:ascii="Arial" w:hAnsi="Arial" w:cs="Arial"/>
          <w:sz w:val="20"/>
          <w:szCs w:val="20"/>
        </w:rPr>
        <w:t xml:space="preserve"> </w:t>
      </w:r>
      <w:r>
        <w:rPr>
          <w:rStyle w:val="P6TextnormalChar"/>
        </w:rPr>
        <w:t>F</w:t>
      </w:r>
      <w:r>
        <w:rPr>
          <w:rFonts w:ascii="Arial" w:hAnsi="Arial" w:cs="Arial"/>
          <w:sz w:val="20"/>
          <w:szCs w:val="20"/>
        </w:rPr>
        <w:t xml:space="preserve">inální usnesení včetně případných doporučení, bude navrženo až po dokončení celé kontroly. </w:t>
      </w:r>
    </w:p>
    <w:p w:rsidR="005058A5" w:rsidRDefault="005058A5" w:rsidP="005058A5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usnesení KV č. 108/1/2025 – podpora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se čeká na stanovisko ze strany ÚMČ Praha 6. </w:t>
      </w:r>
    </w:p>
    <w:p w:rsidR="005058A5" w:rsidRDefault="005058A5" w:rsidP="005058A5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5058A5" w:rsidRDefault="005058A5" w:rsidP="005058A5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3E24F8">
        <w:rPr>
          <w:rFonts w:ascii="Arial" w:hAnsi="Arial" w:cs="Arial"/>
          <w:b/>
          <w:i/>
          <w:sz w:val="20"/>
          <w:szCs w:val="20"/>
        </w:rPr>
        <w:t>Kontrolní skupina č. 6 – nemovitý majetek, pohledávky</w:t>
      </w:r>
      <w:r>
        <w:rPr>
          <w:rFonts w:ascii="Arial" w:hAnsi="Arial" w:cs="Arial"/>
          <w:sz w:val="20"/>
          <w:szCs w:val="20"/>
        </w:rPr>
        <w:t xml:space="preserve"> (M. Baxa, V. </w:t>
      </w:r>
      <w:proofErr w:type="spellStart"/>
      <w:r>
        <w:rPr>
          <w:rFonts w:ascii="Arial" w:hAnsi="Arial" w:cs="Arial"/>
          <w:sz w:val="20"/>
          <w:szCs w:val="20"/>
        </w:rPr>
        <w:t>Klepš</w:t>
      </w:r>
      <w:proofErr w:type="spellEnd"/>
      <w:r>
        <w:rPr>
          <w:rFonts w:ascii="Arial" w:hAnsi="Arial" w:cs="Arial"/>
          <w:sz w:val="20"/>
          <w:szCs w:val="20"/>
        </w:rPr>
        <w:t>, L. Procházka, T.  Strádalová, M.  </w:t>
      </w:r>
      <w:proofErr w:type="spellStart"/>
      <w:r>
        <w:rPr>
          <w:rFonts w:ascii="Arial" w:hAnsi="Arial" w:cs="Arial"/>
          <w:sz w:val="20"/>
          <w:szCs w:val="20"/>
        </w:rPr>
        <w:t>Tolde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937599" w:rsidRDefault="005058A5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</w:t>
      </w:r>
      <w:proofErr w:type="spellStart"/>
      <w:r>
        <w:rPr>
          <w:rFonts w:ascii="Arial" w:hAnsi="Arial" w:cs="Arial"/>
          <w:sz w:val="20"/>
          <w:szCs w:val="20"/>
        </w:rPr>
        <w:t>Klepš</w:t>
      </w:r>
      <w:proofErr w:type="spellEnd"/>
      <w:r>
        <w:rPr>
          <w:rFonts w:ascii="Arial" w:hAnsi="Arial" w:cs="Arial"/>
          <w:sz w:val="20"/>
          <w:szCs w:val="20"/>
        </w:rPr>
        <w:t xml:space="preserve"> prezentoval dílčí zprávu z kontroly – viz </w:t>
      </w:r>
      <w:r w:rsidRPr="005058A5">
        <w:rPr>
          <w:rFonts w:ascii="Arial" w:hAnsi="Arial" w:cs="Arial"/>
          <w:sz w:val="20"/>
          <w:szCs w:val="20"/>
          <w:u w:val="single"/>
        </w:rPr>
        <w:t>příloha č. 3</w:t>
      </w:r>
      <w:r>
        <w:rPr>
          <w:rFonts w:ascii="Arial" w:hAnsi="Arial" w:cs="Arial"/>
          <w:sz w:val="20"/>
          <w:szCs w:val="20"/>
        </w:rPr>
        <w:t xml:space="preserve">, kde zjistil, že by bylo vhodné zaktualizovat smlouvy uzavřené ještě dle starého občanského zákona, u jedné smlouvy nalezl chybně definovanou inflační doložku. </w:t>
      </w:r>
    </w:p>
    <w:p w:rsidR="005058A5" w:rsidRDefault="005058A5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5058A5" w:rsidRDefault="005058A5" w:rsidP="005058A5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05619D">
        <w:rPr>
          <w:rFonts w:ascii="Arial" w:hAnsi="Arial" w:cs="Arial"/>
          <w:b/>
          <w:i/>
          <w:sz w:val="20"/>
          <w:szCs w:val="20"/>
        </w:rPr>
        <w:t>Kontrolní skupina č. 8 – SNEO</w:t>
      </w:r>
      <w:r>
        <w:rPr>
          <w:rFonts w:ascii="Arial" w:hAnsi="Arial" w:cs="Arial"/>
          <w:sz w:val="20"/>
          <w:szCs w:val="20"/>
        </w:rPr>
        <w:t xml:space="preserve"> (M. Baxa, L. Procházka, E. Tichá) a </w:t>
      </w:r>
      <w:r w:rsidRPr="0005619D">
        <w:rPr>
          <w:rFonts w:ascii="Arial" w:hAnsi="Arial" w:cs="Arial"/>
          <w:b/>
          <w:i/>
          <w:sz w:val="20"/>
          <w:szCs w:val="20"/>
        </w:rPr>
        <w:t>kontrolní skupina č. 10 – Bubenečské nádraží/Stanice 6</w:t>
      </w:r>
      <w:r>
        <w:rPr>
          <w:rFonts w:ascii="Arial" w:hAnsi="Arial" w:cs="Arial"/>
          <w:sz w:val="20"/>
          <w:szCs w:val="20"/>
        </w:rPr>
        <w:t xml:space="preserve"> (M. Baxa, M. Petrásek, T. Strádalová, E. Tichá, B. Truksová)</w:t>
      </w:r>
    </w:p>
    <w:p w:rsidR="005058A5" w:rsidRDefault="005058A5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konci ledna měla proběhnout schůzka s věcně příslušným radním J. Lacinou, která byla přesunuta na konec února 2025. Následně bude vypracována zpráva z kontroly. </w:t>
      </w:r>
    </w:p>
    <w:p w:rsidR="0009796B" w:rsidRDefault="0009796B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09796B" w:rsidRPr="0009796B" w:rsidRDefault="0009796B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  <w:u w:val="single"/>
        </w:rPr>
      </w:pPr>
      <w:r w:rsidRPr="0009796B">
        <w:rPr>
          <w:rFonts w:ascii="Arial" w:hAnsi="Arial" w:cs="Arial"/>
          <w:sz w:val="20"/>
          <w:szCs w:val="20"/>
          <w:u w:val="single"/>
        </w:rPr>
        <w:t xml:space="preserve">8. Různé </w:t>
      </w:r>
    </w:p>
    <w:p w:rsidR="0009796B" w:rsidRPr="00937599" w:rsidRDefault="0009796B" w:rsidP="002F7131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09796B" w:rsidRDefault="0009796B" w:rsidP="0009796B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uvedl, že </w:t>
      </w:r>
      <w:r>
        <w:rPr>
          <w:rFonts w:ascii="Arial" w:hAnsi="Arial" w:cs="Arial"/>
          <w:b/>
          <w:sz w:val="20"/>
          <w:szCs w:val="20"/>
        </w:rPr>
        <w:t xml:space="preserve">další jednání KV se bude konat </w:t>
      </w:r>
      <w:proofErr w:type="gramStart"/>
      <w:r>
        <w:rPr>
          <w:rFonts w:ascii="Arial" w:hAnsi="Arial" w:cs="Arial"/>
          <w:b/>
          <w:sz w:val="20"/>
          <w:szCs w:val="20"/>
        </w:rPr>
        <w:t>19.03</w:t>
      </w:r>
      <w:r w:rsidRPr="00B77F92">
        <w:rPr>
          <w:rFonts w:ascii="Arial" w:hAnsi="Arial" w:cs="Arial"/>
          <w:b/>
          <w:sz w:val="20"/>
          <w:szCs w:val="20"/>
        </w:rPr>
        <w:t>.2025</w:t>
      </w:r>
      <w:proofErr w:type="gramEnd"/>
      <w:r w:rsidRPr="00B77F92">
        <w:rPr>
          <w:rFonts w:ascii="Arial" w:hAnsi="Arial" w:cs="Arial"/>
          <w:b/>
          <w:sz w:val="20"/>
          <w:szCs w:val="20"/>
        </w:rPr>
        <w:t xml:space="preserve"> od 17:00h. </w:t>
      </w:r>
    </w:p>
    <w:p w:rsidR="0009796B" w:rsidRDefault="0009796B" w:rsidP="0009796B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09796B" w:rsidRPr="0009796B" w:rsidRDefault="0009796B" w:rsidP="0009796B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E. Tichá upozornila, že jednání KV a FV se často v roce 2025 překrývají a pořádala, aby bylo příště lépe koordinováno. Předseda KV uvedl, že termín jednání KV pro rok 2025 byl schválen usnesením č. </w:t>
      </w:r>
      <w:r w:rsidR="0025130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104/11/2024  na 22. jednání KV. </w:t>
      </w:r>
    </w:p>
    <w:p w:rsidR="00F87FA2" w:rsidRDefault="00F87FA2" w:rsidP="00CA2A6E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09796B" w:rsidRDefault="0009796B" w:rsidP="0009796B">
      <w:pPr>
        <w:pStyle w:val="Bezmezer"/>
        <w:ind w:left="-284"/>
        <w:jc w:val="both"/>
        <w:rPr>
          <w:rFonts w:ascii="Arial" w:hAnsi="Arial" w:cs="Arial"/>
          <w:b/>
          <w:sz w:val="20"/>
          <w:u w:val="single"/>
        </w:rPr>
      </w:pPr>
      <w:r w:rsidRPr="00952F56">
        <w:rPr>
          <w:rFonts w:ascii="Arial" w:hAnsi="Arial" w:cs="Arial"/>
          <w:b/>
          <w:sz w:val="20"/>
          <w:u w:val="single"/>
        </w:rPr>
        <w:t>Seznam nových úkolů:</w:t>
      </w:r>
    </w:p>
    <w:p w:rsidR="0009796B" w:rsidRPr="004C6F92" w:rsidRDefault="0009796B" w:rsidP="004C6F92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Úkol č. 1 –</w:t>
      </w:r>
      <w:r w:rsidRPr="0009796B">
        <w:rPr>
          <w:rFonts w:ascii="Arial" w:hAnsi="Arial" w:cs="Arial"/>
          <w:b/>
          <w:sz w:val="20"/>
          <w:szCs w:val="20"/>
        </w:rPr>
        <w:t xml:space="preserve"> </w:t>
      </w:r>
      <w:r w:rsidR="0090128B">
        <w:rPr>
          <w:rFonts w:ascii="Arial" w:hAnsi="Arial" w:cs="Arial"/>
          <w:sz w:val="20"/>
          <w:szCs w:val="20"/>
        </w:rPr>
        <w:t xml:space="preserve">Předseda KV si vyžádá písemné stanovisko k bodům uvedeným ve zprávě (a případně na dalším jednání KV bude pozván věcně příslušný radní/vedoucí k zodpovězení dotazů), která je </w:t>
      </w:r>
      <w:r w:rsidR="0090128B" w:rsidRPr="00337F67">
        <w:rPr>
          <w:rFonts w:ascii="Arial" w:hAnsi="Arial" w:cs="Arial"/>
          <w:sz w:val="20"/>
          <w:szCs w:val="20"/>
          <w:u w:val="single"/>
        </w:rPr>
        <w:t>přílohou č. 2</w:t>
      </w:r>
      <w:r w:rsidR="004C6F92">
        <w:rPr>
          <w:rFonts w:ascii="Arial" w:hAnsi="Arial" w:cs="Arial"/>
          <w:sz w:val="20"/>
          <w:szCs w:val="20"/>
        </w:rPr>
        <w:t>.</w:t>
      </w:r>
    </w:p>
    <w:p w:rsidR="0009796B" w:rsidRPr="004C6F92" w:rsidRDefault="0009796B" w:rsidP="004C6F92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Úkol č. </w:t>
      </w:r>
      <w:r w:rsidR="004C6F92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–</w:t>
      </w:r>
      <w:r w:rsidR="0090128B" w:rsidRPr="0090128B">
        <w:rPr>
          <w:rFonts w:ascii="Arial" w:hAnsi="Arial" w:cs="Arial"/>
          <w:sz w:val="20"/>
          <w:szCs w:val="20"/>
        </w:rPr>
        <w:t xml:space="preserve"> </w:t>
      </w:r>
      <w:r w:rsidR="004C6F92">
        <w:rPr>
          <w:rFonts w:ascii="Arial" w:hAnsi="Arial" w:cs="Arial"/>
          <w:sz w:val="20"/>
          <w:szCs w:val="20"/>
        </w:rPr>
        <w:t>Předseda</w:t>
      </w:r>
      <w:r w:rsidR="0090128B">
        <w:rPr>
          <w:rFonts w:ascii="Arial" w:hAnsi="Arial" w:cs="Arial"/>
          <w:sz w:val="20"/>
          <w:szCs w:val="20"/>
        </w:rPr>
        <w:t xml:space="preserve"> KV</w:t>
      </w:r>
      <w:r w:rsidR="004C6F92">
        <w:rPr>
          <w:rFonts w:ascii="Arial" w:hAnsi="Arial" w:cs="Arial"/>
          <w:sz w:val="20"/>
          <w:szCs w:val="20"/>
        </w:rPr>
        <w:t xml:space="preserve"> se obrátí na MHPM ohledně možného </w:t>
      </w:r>
      <w:r w:rsidR="0090128B">
        <w:rPr>
          <w:rFonts w:ascii="Arial" w:hAnsi="Arial" w:cs="Arial"/>
          <w:sz w:val="20"/>
          <w:szCs w:val="20"/>
        </w:rPr>
        <w:t>stanovisk</w:t>
      </w:r>
      <w:r w:rsidR="004C6F92">
        <w:rPr>
          <w:rFonts w:ascii="Arial" w:hAnsi="Arial" w:cs="Arial"/>
          <w:sz w:val="20"/>
          <w:szCs w:val="20"/>
        </w:rPr>
        <w:t>a</w:t>
      </w:r>
      <w:r w:rsidR="0090128B">
        <w:rPr>
          <w:rFonts w:ascii="Arial" w:hAnsi="Arial" w:cs="Arial"/>
          <w:sz w:val="20"/>
          <w:szCs w:val="20"/>
        </w:rPr>
        <w:t xml:space="preserve"> k výpočtu odečtu hodnoty kontribuce </w:t>
      </w:r>
      <w:r w:rsidR="004C6F92">
        <w:rPr>
          <w:rFonts w:ascii="Arial" w:hAnsi="Arial" w:cs="Arial"/>
          <w:sz w:val="20"/>
          <w:szCs w:val="20"/>
        </w:rPr>
        <w:t xml:space="preserve">(bod č. 4). </w:t>
      </w:r>
    </w:p>
    <w:p w:rsidR="004C6F92" w:rsidRDefault="0009796B" w:rsidP="004C6F92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Úkol č. </w:t>
      </w:r>
      <w:r w:rsidR="004C6F92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–</w:t>
      </w:r>
      <w:r w:rsidR="004C6F92">
        <w:rPr>
          <w:rFonts w:ascii="Arial" w:hAnsi="Arial" w:cs="Arial"/>
          <w:sz w:val="20"/>
          <w:szCs w:val="20"/>
        </w:rPr>
        <w:t xml:space="preserve"> Předseda KV si vyžádá stanovisko/shrnutí k projed</w:t>
      </w:r>
      <w:r w:rsidR="00C65319">
        <w:rPr>
          <w:rFonts w:ascii="Arial" w:hAnsi="Arial" w:cs="Arial"/>
          <w:sz w:val="20"/>
          <w:szCs w:val="20"/>
        </w:rPr>
        <w:t xml:space="preserve">návanému bodu 5 od předsedy KMP a </w:t>
      </w:r>
      <w:r w:rsidR="00A004D6">
        <w:rPr>
          <w:rFonts w:ascii="Arial" w:hAnsi="Arial" w:cs="Arial"/>
          <w:sz w:val="20"/>
          <w:szCs w:val="20"/>
        </w:rPr>
        <w:t> </w:t>
      </w:r>
      <w:r w:rsidR="00C65319">
        <w:rPr>
          <w:rFonts w:ascii="Arial" w:hAnsi="Arial" w:cs="Arial"/>
          <w:sz w:val="20"/>
          <w:szCs w:val="20"/>
        </w:rPr>
        <w:t xml:space="preserve">stanovisko předá kontrolní skupině č. 1. </w:t>
      </w:r>
      <w:r w:rsidR="004C6F92">
        <w:rPr>
          <w:rFonts w:ascii="Arial" w:hAnsi="Arial" w:cs="Arial"/>
          <w:sz w:val="20"/>
          <w:szCs w:val="20"/>
        </w:rPr>
        <w:t xml:space="preserve"> </w:t>
      </w:r>
    </w:p>
    <w:p w:rsidR="0009796B" w:rsidRDefault="004C6F92" w:rsidP="004C6F92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Úkol č. 4 –</w:t>
      </w:r>
      <w:r>
        <w:rPr>
          <w:rFonts w:ascii="Arial" w:hAnsi="Arial" w:cs="Arial"/>
          <w:sz w:val="20"/>
          <w:szCs w:val="20"/>
        </w:rPr>
        <w:t xml:space="preserve"> Kontrolní skupina č. 1 </w:t>
      </w:r>
      <w:r w:rsidR="00C65319">
        <w:rPr>
          <w:rFonts w:ascii="Arial" w:hAnsi="Arial" w:cs="Arial"/>
          <w:sz w:val="20"/>
          <w:szCs w:val="20"/>
        </w:rPr>
        <w:t xml:space="preserve">posoudí stanovisko předsedy KMP k projednávanému bodu 5 a </w:t>
      </w:r>
      <w:r w:rsidR="00A004D6">
        <w:rPr>
          <w:rFonts w:ascii="Arial" w:hAnsi="Arial" w:cs="Arial"/>
          <w:sz w:val="20"/>
          <w:szCs w:val="20"/>
        </w:rPr>
        <w:t> </w:t>
      </w:r>
      <w:r w:rsidR="00C65319">
        <w:rPr>
          <w:rFonts w:ascii="Arial" w:hAnsi="Arial" w:cs="Arial"/>
          <w:sz w:val="20"/>
          <w:szCs w:val="20"/>
        </w:rPr>
        <w:t xml:space="preserve">připraví shrnutí. </w:t>
      </w:r>
    </w:p>
    <w:p w:rsidR="00B644DD" w:rsidRPr="00B644DD" w:rsidRDefault="00B644DD" w:rsidP="004C6F92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Úkol č.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Kontrolní skupina č. 1 v obecné rovině zanalyzuje, zda je potřeba upravit jednací řád pro komise. </w:t>
      </w:r>
    </w:p>
    <w:p w:rsidR="0009796B" w:rsidRPr="004C6F92" w:rsidRDefault="0009796B" w:rsidP="004C6F92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Úkol č. </w:t>
      </w:r>
      <w:r w:rsidR="00B644DD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–</w:t>
      </w:r>
      <w:r w:rsidR="004C6F92" w:rsidRPr="004C6F92">
        <w:rPr>
          <w:rFonts w:ascii="Arial" w:hAnsi="Arial" w:cs="Arial"/>
          <w:sz w:val="20"/>
          <w:szCs w:val="20"/>
        </w:rPr>
        <w:t xml:space="preserve"> </w:t>
      </w:r>
      <w:r w:rsidR="004C6F92">
        <w:rPr>
          <w:rFonts w:ascii="Arial" w:hAnsi="Arial" w:cs="Arial"/>
          <w:sz w:val="20"/>
          <w:szCs w:val="20"/>
        </w:rPr>
        <w:t xml:space="preserve">Předseda KV poptá informaci, jak funguje zveřejňování na úřední desce, jak jsou </w:t>
      </w:r>
      <w:r w:rsidR="00BA13DA">
        <w:rPr>
          <w:rFonts w:ascii="Arial" w:hAnsi="Arial" w:cs="Arial"/>
          <w:sz w:val="20"/>
          <w:szCs w:val="20"/>
        </w:rPr>
        <w:t xml:space="preserve">nastaveny kontrolní mechanismy pro zveřejňování dokumentů na úřední desce. </w:t>
      </w:r>
    </w:p>
    <w:p w:rsidR="0009796B" w:rsidRDefault="0009796B" w:rsidP="004C6F92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Úkol č. </w:t>
      </w:r>
      <w:r w:rsidR="00B644DD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–</w:t>
      </w:r>
      <w:r w:rsidR="004C6F92">
        <w:rPr>
          <w:rFonts w:ascii="Arial" w:hAnsi="Arial" w:cs="Arial"/>
          <w:sz w:val="20"/>
          <w:szCs w:val="20"/>
        </w:rPr>
        <w:t xml:space="preserve"> Předseda KV si vyžádá další podklady ke </w:t>
      </w:r>
      <w:r w:rsidR="00885026">
        <w:rPr>
          <w:rFonts w:ascii="Arial" w:hAnsi="Arial" w:cs="Arial"/>
          <w:sz w:val="20"/>
          <w:szCs w:val="20"/>
        </w:rPr>
        <w:t>kontrole školských</w:t>
      </w:r>
      <w:r w:rsidR="004C6F92">
        <w:rPr>
          <w:rFonts w:ascii="Arial" w:hAnsi="Arial" w:cs="Arial"/>
          <w:sz w:val="20"/>
          <w:szCs w:val="20"/>
        </w:rPr>
        <w:t xml:space="preserve"> investic (dle fáze realizace projektu).</w:t>
      </w:r>
    </w:p>
    <w:p w:rsidR="004C6F92" w:rsidRDefault="0009796B" w:rsidP="004C6F92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Úkol č. </w:t>
      </w:r>
      <w:r w:rsidR="00B644DD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–</w:t>
      </w:r>
      <w:r w:rsidR="004C6F92" w:rsidRPr="004C6F92">
        <w:rPr>
          <w:rFonts w:ascii="Arial" w:hAnsi="Arial" w:cs="Arial"/>
          <w:sz w:val="20"/>
          <w:szCs w:val="20"/>
        </w:rPr>
        <w:t xml:space="preserve"> </w:t>
      </w:r>
      <w:r w:rsidR="004C6F92">
        <w:rPr>
          <w:rFonts w:ascii="Arial" w:hAnsi="Arial" w:cs="Arial"/>
          <w:sz w:val="20"/>
          <w:szCs w:val="20"/>
        </w:rPr>
        <w:t>Předseda KV si vyžádá seznam realizovaných projektů v oblasti zdravotnictví za rok 2024 – 2025 pro další kontrolu.</w:t>
      </w:r>
    </w:p>
    <w:p w:rsidR="0009796B" w:rsidRDefault="0009796B" w:rsidP="009A25F8">
      <w:pPr>
        <w:pStyle w:val="Bezmezer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</w:p>
    <w:p w:rsidR="00064EA2" w:rsidRDefault="00064EA2" w:rsidP="009A25F8">
      <w:pPr>
        <w:pStyle w:val="Bezmezer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</w:p>
    <w:p w:rsidR="00064EA2" w:rsidRDefault="00064EA2" w:rsidP="009A25F8">
      <w:pPr>
        <w:pStyle w:val="Bezmezer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</w:p>
    <w:p w:rsidR="00064EA2" w:rsidRDefault="00064EA2" w:rsidP="009A25F8">
      <w:pPr>
        <w:pStyle w:val="Bezmezer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</w:p>
    <w:p w:rsidR="0009796B" w:rsidRPr="00866889" w:rsidRDefault="0009796B" w:rsidP="0009796B">
      <w:pPr>
        <w:pStyle w:val="Bezmezer"/>
        <w:ind w:left="-284"/>
        <w:jc w:val="both"/>
        <w:rPr>
          <w:rFonts w:ascii="Arial" w:hAnsi="Arial" w:cs="Arial"/>
          <w:b/>
          <w:sz w:val="20"/>
          <w:u w:val="single"/>
        </w:rPr>
      </w:pPr>
      <w:r w:rsidRPr="00866889">
        <w:rPr>
          <w:rFonts w:ascii="Arial" w:hAnsi="Arial" w:cs="Arial"/>
          <w:b/>
          <w:sz w:val="20"/>
          <w:u w:val="single"/>
        </w:rPr>
        <w:lastRenderedPageBreak/>
        <w:t xml:space="preserve">Seznam úkolů nevyřešených/v řešení: </w:t>
      </w:r>
    </w:p>
    <w:p w:rsidR="0009796B" w:rsidRDefault="0009796B" w:rsidP="0009796B">
      <w:pPr>
        <w:pStyle w:val="Bezmezer"/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uvedení Stanice 6 do provozu zpracuje </w:t>
      </w:r>
      <w:r w:rsidRPr="004D4898">
        <w:rPr>
          <w:rFonts w:ascii="Arial" w:hAnsi="Arial" w:cs="Arial"/>
          <w:b/>
          <w:sz w:val="20"/>
          <w:szCs w:val="20"/>
        </w:rPr>
        <w:t>kontrolní skupina č. 8 a 10</w:t>
      </w:r>
      <w:r>
        <w:rPr>
          <w:rFonts w:ascii="Arial" w:hAnsi="Arial" w:cs="Arial"/>
          <w:sz w:val="20"/>
          <w:szCs w:val="20"/>
        </w:rPr>
        <w:t xml:space="preserve"> finální zprávu.</w:t>
      </w:r>
    </w:p>
    <w:p w:rsidR="0009796B" w:rsidRDefault="0009796B" w:rsidP="0009796B">
      <w:pPr>
        <w:pStyle w:val="Bezmezer"/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Předseda KV se pokusí vyžádat materiál k odepisovaným pohledávkám před projednáním ZMČ.</w:t>
      </w:r>
    </w:p>
    <w:p w:rsidR="0009796B" w:rsidRDefault="0009796B" w:rsidP="0009796B">
      <w:pPr>
        <w:pStyle w:val="Bezmezer"/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se pokusí vyžádat revize nájemních smluv v předstihu, než bude schválena finální verze.  </w:t>
      </w:r>
    </w:p>
    <w:p w:rsidR="0009796B" w:rsidRPr="005B5502" w:rsidRDefault="0009796B" w:rsidP="0009796B">
      <w:pPr>
        <w:pStyle w:val="Bezmezer"/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Na 20KV (září 2024) bude </w:t>
      </w:r>
      <w:r w:rsidRPr="004D4898">
        <w:rPr>
          <w:rFonts w:ascii="Arial" w:hAnsi="Arial" w:cs="Arial"/>
          <w:b/>
          <w:sz w:val="20"/>
        </w:rPr>
        <w:t>kontrolní skupina č. 2</w:t>
      </w:r>
      <w:r>
        <w:rPr>
          <w:rFonts w:ascii="Arial" w:hAnsi="Arial" w:cs="Arial"/>
          <w:sz w:val="20"/>
        </w:rPr>
        <w:t xml:space="preserve"> prezentovat finální zprávu, včetně zjištění, doporučení a návrhu usnesení. Na 20 KV prezentovány dílčí zprávy E. Smutné a E. Tiché. Po zprávě M. Petráska bude formulováno finální usnesení. </w:t>
      </w:r>
    </w:p>
    <w:p w:rsidR="0009796B" w:rsidRDefault="0009796B" w:rsidP="0009796B">
      <w:pPr>
        <w:pStyle w:val="Bezmezer"/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M. Petrásek do 23. jednání KV připraví dílčí zprávu z kontroly veřejných zakázek. </w:t>
      </w:r>
    </w:p>
    <w:p w:rsidR="0009796B" w:rsidRDefault="0009796B" w:rsidP="0009796B">
      <w:pPr>
        <w:pStyle w:val="Bezmezer"/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B. Trusková do 23. jednání KV připraví dílčí zprávu z kontroly dotací (z oblasti kultury). </w:t>
      </w:r>
    </w:p>
    <w:p w:rsidR="0009796B" w:rsidRPr="0009796B" w:rsidRDefault="0009796B" w:rsidP="0009796B">
      <w:pPr>
        <w:pStyle w:val="Bezmezer"/>
        <w:numPr>
          <w:ilvl w:val="0"/>
          <w:numId w:val="5"/>
        </w:numPr>
        <w:tabs>
          <w:tab w:val="left" w:pos="142"/>
        </w:tabs>
        <w:ind w:left="142" w:hanging="426"/>
        <w:jc w:val="both"/>
        <w:rPr>
          <w:rFonts w:ascii="Arial" w:hAnsi="Arial" w:cs="Arial"/>
          <w:sz w:val="20"/>
        </w:rPr>
      </w:pPr>
      <w:r w:rsidRPr="0077417B">
        <w:rPr>
          <w:rFonts w:ascii="Arial" w:hAnsi="Arial" w:cs="Arial"/>
          <w:sz w:val="20"/>
          <w:szCs w:val="20"/>
        </w:rPr>
        <w:t xml:space="preserve">Předseda KV projedná s tajemníkem ÚMČ podnět KV ohledně podpory de </w:t>
      </w:r>
      <w:proofErr w:type="spellStart"/>
      <w:r w:rsidRPr="0077417B">
        <w:rPr>
          <w:rFonts w:ascii="Arial" w:hAnsi="Arial" w:cs="Arial"/>
          <w:sz w:val="20"/>
          <w:szCs w:val="20"/>
        </w:rPr>
        <w:t>minimis</w:t>
      </w:r>
      <w:proofErr w:type="spellEnd"/>
      <w:r w:rsidRPr="0077417B">
        <w:rPr>
          <w:rFonts w:ascii="Arial" w:hAnsi="Arial" w:cs="Arial"/>
          <w:sz w:val="20"/>
          <w:szCs w:val="20"/>
        </w:rPr>
        <w:t xml:space="preserve"> (v rámci dotačních smluv).</w:t>
      </w:r>
    </w:p>
    <w:p w:rsidR="0009796B" w:rsidRPr="0077417B" w:rsidRDefault="0009796B" w:rsidP="0009796B">
      <w:pPr>
        <w:pStyle w:val="Bezmezer"/>
        <w:numPr>
          <w:ilvl w:val="0"/>
          <w:numId w:val="5"/>
        </w:numPr>
        <w:tabs>
          <w:tab w:val="left" w:pos="142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Kontrolní skupina č. 6 zanalyzuje vybrané nájemní smlouvy (po obdržení materiálů ke kontrole).</w:t>
      </w:r>
    </w:p>
    <w:p w:rsidR="0009796B" w:rsidRDefault="0009796B" w:rsidP="0009796B">
      <w:pPr>
        <w:pStyle w:val="Bezmezer"/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064EA2" w:rsidRDefault="00064EA2" w:rsidP="0009796B">
      <w:pPr>
        <w:pStyle w:val="Bezmezer"/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064EA2" w:rsidRDefault="00064EA2" w:rsidP="0009796B">
      <w:pPr>
        <w:pStyle w:val="Bezmezer"/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09796B" w:rsidRPr="00952F56" w:rsidRDefault="0009796B" w:rsidP="0009796B">
      <w:pPr>
        <w:pStyle w:val="Bezmezer"/>
        <w:ind w:left="-284"/>
        <w:jc w:val="both"/>
        <w:rPr>
          <w:rFonts w:ascii="Arial" w:hAnsi="Arial" w:cs="Arial"/>
          <w:sz w:val="20"/>
          <w:u w:val="single"/>
        </w:rPr>
      </w:pPr>
      <w:r w:rsidRPr="00952F56">
        <w:rPr>
          <w:rFonts w:ascii="Arial" w:hAnsi="Arial" w:cs="Arial"/>
          <w:sz w:val="20"/>
          <w:u w:val="single"/>
        </w:rPr>
        <w:t>Seznam vyřešených (splněných úkolů):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Na 4. jednání KV pozvat P. Palackého k představení závěrů a zjištění z kontroly zadávání zakázek na zeleň. P. Palacký byl hostem 5. jednání KV a členy KV seznámil se závěry z kontroly. 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>Na 4. jednání KV zařadit bod, který bude vysvětlovat přístup</w:t>
      </w:r>
      <w:r>
        <w:rPr>
          <w:rFonts w:ascii="Arial" w:hAnsi="Arial" w:cs="Arial"/>
          <w:sz w:val="20"/>
        </w:rPr>
        <w:t xml:space="preserve"> zastupitelů a </w:t>
      </w:r>
      <w:proofErr w:type="spellStart"/>
      <w:r>
        <w:rPr>
          <w:rFonts w:ascii="Arial" w:hAnsi="Arial" w:cs="Arial"/>
          <w:sz w:val="20"/>
        </w:rPr>
        <w:t>nezastupitelů</w:t>
      </w:r>
      <w:proofErr w:type="spellEnd"/>
      <w:r>
        <w:rPr>
          <w:rFonts w:ascii="Arial" w:hAnsi="Arial" w:cs="Arial"/>
          <w:sz w:val="20"/>
        </w:rPr>
        <w:t xml:space="preserve"> (i </w:t>
      </w:r>
      <w:r w:rsidRPr="00900CBF">
        <w:rPr>
          <w:rFonts w:ascii="Arial" w:hAnsi="Arial" w:cs="Arial"/>
          <w:sz w:val="20"/>
        </w:rPr>
        <w:t xml:space="preserve">veřejnosti) k usnesením RMČ a ZMČ, pozvat kompetentní osoby pro vysvětlení a zodpovězení případných dotazů k fungování nového webu a přístupu k usnesením, a zároveň zajistit podklady k zakázce nového systému pro usnesení RMČ a ZMČ. 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Zajistit všechny vystavené objednávky a interní sdělení k zakázce „zajištění role konzultanta pro ÚMČ P6“.  Na 5. jednání KV byla prezentována zpráva z kontroly. 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>Zajistit podklady k výjezdnímu zasedání RMČ. Předseda KV materiály obdržel a sdílel se členy KV.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Kontrolní skupina č. 1 – na příštím jednání KV seznámit členy se stanoviskem k usnesením, která nebyla schválena v souladu se stanoviskem komise/výboru a usnesením, která byla schválena bez předchozího projednání v komisích/výborech přijatých RMČ v lednu a únoru 2023. Zpráva byla prezentována na 5. jednání KV. 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Předseda KV si vyžádá zápis z posledního jednání, případně novelizovaný jednací řád do dalšího jednání KV. 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Předseda KV poskytne metodické vedení pracovní skupině č. 3 v oblasti investičních akcí u školských projektů. 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Předseda KV vyžádá ke školské investiční akci MŠ Tychonova následující podklady: </w:t>
      </w:r>
    </w:p>
    <w:p w:rsidR="0009796B" w:rsidRPr="00900CBF" w:rsidRDefault="0009796B" w:rsidP="0009796B">
      <w:pPr>
        <w:pStyle w:val="Bezmezer"/>
        <w:numPr>
          <w:ilvl w:val="1"/>
          <w:numId w:val="6"/>
        </w:numPr>
        <w:ind w:left="426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>vítěznou nabídku zhotovitele</w:t>
      </w:r>
    </w:p>
    <w:p w:rsidR="0009796B" w:rsidRPr="00900CBF" w:rsidRDefault="0009796B" w:rsidP="0009796B">
      <w:pPr>
        <w:pStyle w:val="Bezmezer"/>
        <w:numPr>
          <w:ilvl w:val="1"/>
          <w:numId w:val="6"/>
        </w:numPr>
        <w:ind w:left="426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další přijaté nabídky </w:t>
      </w:r>
    </w:p>
    <w:p w:rsidR="0009796B" w:rsidRPr="00900CBF" w:rsidRDefault="0009796B" w:rsidP="0009796B">
      <w:pPr>
        <w:pStyle w:val="Bezmezer"/>
        <w:numPr>
          <w:ilvl w:val="1"/>
          <w:numId w:val="6"/>
        </w:numPr>
        <w:ind w:left="426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smlouvu s projektantem </w:t>
      </w:r>
    </w:p>
    <w:p w:rsidR="0009796B" w:rsidRPr="00900CBF" w:rsidRDefault="0009796B" w:rsidP="0009796B">
      <w:pPr>
        <w:pStyle w:val="Bezmezer"/>
        <w:numPr>
          <w:ilvl w:val="1"/>
          <w:numId w:val="6"/>
        </w:numPr>
        <w:ind w:left="426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 xml:space="preserve">stanovisko památkářů. </w:t>
      </w:r>
    </w:p>
    <w:p w:rsidR="0009796B" w:rsidRDefault="0009796B" w:rsidP="0009796B">
      <w:pPr>
        <w:pStyle w:val="Bezmezer"/>
        <w:numPr>
          <w:ilvl w:val="0"/>
          <w:numId w:val="6"/>
        </w:numPr>
        <w:ind w:left="0" w:hanging="284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>Podnět k privatizaci městských bytů, na 6. Jednání KV G. Lacinová zodpověděla dotazy členů KV a následně z</w:t>
      </w:r>
      <w:r>
        <w:rPr>
          <w:rFonts w:ascii="Arial" w:hAnsi="Arial" w:cs="Arial"/>
          <w:sz w:val="20"/>
        </w:rPr>
        <w:t>aslala</w:t>
      </w:r>
      <w:r w:rsidRPr="00900CBF">
        <w:rPr>
          <w:rFonts w:ascii="Arial" w:hAnsi="Arial" w:cs="Arial"/>
          <w:sz w:val="20"/>
        </w:rPr>
        <w:t xml:space="preserve"> další materiál k privatizaci dvou konkrétních městských bytů.</w:t>
      </w:r>
    </w:p>
    <w:p w:rsidR="0009796B" w:rsidRPr="00110337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 w:rsidRPr="00110337">
        <w:rPr>
          <w:rFonts w:ascii="Arial" w:hAnsi="Arial" w:cs="Arial"/>
          <w:sz w:val="20"/>
        </w:rPr>
        <w:t>Pracovní skupina č. 1 na dalším jednání KV (8) představí analýzu usnesení RMČ za duben a květen.</w:t>
      </w:r>
    </w:p>
    <w:p w:rsidR="0009796B" w:rsidRPr="00900CBF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>Na dalším jednání KV (8) bude prezentována finální zpráva z kontroly (včetně doporučení) skupinou č. 3 – projekt MŠ Tychonova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>Na dalším jednání KV (8) bude členy skupiny č. 5 prezentována finální zpráva o první množině vybraných dotací včetně případných doporučení.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900CBF">
        <w:rPr>
          <w:rFonts w:ascii="Arial" w:hAnsi="Arial" w:cs="Arial"/>
          <w:sz w:val="20"/>
        </w:rPr>
        <w:t>Člen pracovní skupin</w:t>
      </w:r>
      <w:r>
        <w:rPr>
          <w:rFonts w:ascii="Arial" w:hAnsi="Arial" w:cs="Arial"/>
          <w:sz w:val="20"/>
        </w:rPr>
        <w:t>y</w:t>
      </w:r>
      <w:r w:rsidRPr="00900CBF">
        <w:rPr>
          <w:rFonts w:ascii="Arial" w:hAnsi="Arial" w:cs="Arial"/>
          <w:sz w:val="20"/>
        </w:rPr>
        <w:t xml:space="preserve"> </w:t>
      </w:r>
      <w:proofErr w:type="gramStart"/>
      <w:r w:rsidRPr="00900CBF">
        <w:rPr>
          <w:rFonts w:ascii="Arial" w:hAnsi="Arial" w:cs="Arial"/>
          <w:sz w:val="20"/>
        </w:rPr>
        <w:t>č. 2 M.</w:t>
      </w:r>
      <w:proofErr w:type="gramEnd"/>
      <w:r w:rsidRPr="00900CBF">
        <w:rPr>
          <w:rFonts w:ascii="Arial" w:hAnsi="Arial" w:cs="Arial"/>
          <w:sz w:val="20"/>
        </w:rPr>
        <w:t xml:space="preserve"> Petrásek bude na dalším jednání prezentovat závěrečnou zprávu z kontrolní činnosti (včetně doporučení).</w:t>
      </w:r>
    </w:p>
    <w:p w:rsidR="0009796B" w:rsidRPr="00EA4C0F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EA4C0F">
        <w:rPr>
          <w:rFonts w:ascii="Arial" w:hAnsi="Arial" w:cs="Arial"/>
          <w:sz w:val="20"/>
          <w:szCs w:val="24"/>
        </w:rPr>
        <w:t>Předseda KV vyřeší nefungování přístupu některých členů na s</w:t>
      </w:r>
      <w:r>
        <w:rPr>
          <w:rFonts w:ascii="Arial" w:hAnsi="Arial" w:cs="Arial"/>
          <w:sz w:val="20"/>
          <w:szCs w:val="24"/>
        </w:rPr>
        <w:t xml:space="preserve">dílený prostor na </w:t>
      </w:r>
      <w:proofErr w:type="spellStart"/>
      <w:r>
        <w:rPr>
          <w:rFonts w:ascii="Arial" w:hAnsi="Arial" w:cs="Arial"/>
          <w:sz w:val="20"/>
          <w:szCs w:val="24"/>
        </w:rPr>
        <w:t>google</w:t>
      </w:r>
      <w:proofErr w:type="spellEnd"/>
      <w:r>
        <w:rPr>
          <w:rFonts w:ascii="Arial" w:hAnsi="Arial" w:cs="Arial"/>
          <w:sz w:val="20"/>
          <w:szCs w:val="24"/>
        </w:rPr>
        <w:t xml:space="preserve"> drive.</w:t>
      </w:r>
    </w:p>
    <w:p w:rsidR="0009796B" w:rsidRPr="00EA4C0F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EA4C0F">
        <w:rPr>
          <w:rFonts w:ascii="Arial" w:hAnsi="Arial" w:cs="Arial"/>
          <w:sz w:val="20"/>
          <w:szCs w:val="24"/>
        </w:rPr>
        <w:t>Pracovní skupina č. 9 prověří podnět ohledně garáže od paní J.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EA4C0F">
        <w:rPr>
          <w:rFonts w:ascii="Arial" w:hAnsi="Arial" w:cs="Arial"/>
          <w:sz w:val="20"/>
          <w:szCs w:val="24"/>
        </w:rPr>
        <w:t xml:space="preserve">Pracovní skupina č. 2 bude prezentovat stanovisko k podnětu zadání zakázky na </w:t>
      </w:r>
      <w:proofErr w:type="spellStart"/>
      <w:r w:rsidRPr="00EA4C0F">
        <w:rPr>
          <w:rFonts w:ascii="Arial" w:hAnsi="Arial" w:cs="Arial"/>
          <w:sz w:val="20"/>
          <w:szCs w:val="24"/>
        </w:rPr>
        <w:t>knihobudku</w:t>
      </w:r>
      <w:proofErr w:type="spellEnd"/>
      <w:r w:rsidRPr="00EA4C0F">
        <w:rPr>
          <w:rFonts w:ascii="Arial" w:hAnsi="Arial" w:cs="Arial"/>
          <w:sz w:val="20"/>
          <w:szCs w:val="24"/>
        </w:rPr>
        <w:t xml:space="preserve"> na Břevnově. Splněno, viz bod 8.  </w:t>
      </w:r>
    </w:p>
    <w:p w:rsidR="0009796B" w:rsidRPr="00D94475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D94475">
        <w:rPr>
          <w:rFonts w:ascii="Arial" w:hAnsi="Arial" w:cs="Arial"/>
          <w:sz w:val="20"/>
          <w:szCs w:val="24"/>
        </w:rPr>
        <w:t>Předseda KV seznámí kancelář tajemníka/tajemníka se závěry z jednotlivých pracovních skupin.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D94475">
        <w:rPr>
          <w:rFonts w:ascii="Arial" w:hAnsi="Arial" w:cs="Arial"/>
          <w:sz w:val="20"/>
          <w:szCs w:val="24"/>
        </w:rPr>
        <w:t xml:space="preserve">Na další jednání KV pozvat Z. </w:t>
      </w:r>
      <w:proofErr w:type="spellStart"/>
      <w:r w:rsidRPr="00D94475">
        <w:rPr>
          <w:rFonts w:ascii="Arial" w:hAnsi="Arial" w:cs="Arial"/>
          <w:sz w:val="20"/>
          <w:szCs w:val="24"/>
        </w:rPr>
        <w:t>Hořánka</w:t>
      </w:r>
      <w:proofErr w:type="spellEnd"/>
      <w:r w:rsidRPr="00D94475">
        <w:rPr>
          <w:rFonts w:ascii="Arial" w:hAnsi="Arial" w:cs="Arial"/>
          <w:sz w:val="20"/>
          <w:szCs w:val="24"/>
        </w:rPr>
        <w:t xml:space="preserve"> (předseda Komise majetkové politiky), pokud by členové KV po seznámení se metodikou popsanou v Statutu KMP (kdy není potřeba předchozí projednání v komisi) vyžadovali objasnění metodiky od předsedy KMP. V termínu jednání KV čerpal předseda KMP dovolenou, bude pozván na další jednání KV.</w:t>
      </w:r>
    </w:p>
    <w:p w:rsidR="0009796B" w:rsidRPr="00D94475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D94475">
        <w:rPr>
          <w:rFonts w:ascii="Arial" w:hAnsi="Arial" w:cs="Arial"/>
          <w:sz w:val="20"/>
        </w:rPr>
        <w:lastRenderedPageBreak/>
        <w:t>Předseda P. Soukal vznese dotaz a pokusí se zjistit informaci o výtěžnosti objektu Dejvická 4.</w:t>
      </w:r>
    </w:p>
    <w:p w:rsidR="0009796B" w:rsidRPr="00703C2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703C29">
        <w:rPr>
          <w:rFonts w:ascii="Arial" w:hAnsi="Arial" w:cs="Arial"/>
          <w:sz w:val="20"/>
        </w:rPr>
        <w:t xml:space="preserve">Na květnové/červnové jednání KV pozvat I. Šilhánkovou, aby prezentovala stav v oblasti ochrany osobních údajů. Pověřenkyně pro ochranu osobních údajů bude hostem jednání po ukončení auditu v oblasti nakládání s osobními údaji, kde bude prezentovat závěry auditu. Audit byl přesunut na červen 2023, závěrečná zpráva z auditu bude vyhotovena do </w:t>
      </w:r>
      <w:proofErr w:type="gramStart"/>
      <w:r w:rsidRPr="00703C29">
        <w:rPr>
          <w:rFonts w:ascii="Arial" w:hAnsi="Arial" w:cs="Arial"/>
          <w:sz w:val="20"/>
        </w:rPr>
        <w:t>31.07.2023</w:t>
      </w:r>
      <w:proofErr w:type="gramEnd"/>
      <w:r w:rsidRPr="00703C29">
        <w:rPr>
          <w:rFonts w:ascii="Arial" w:hAnsi="Arial" w:cs="Arial"/>
          <w:sz w:val="20"/>
        </w:rPr>
        <w:t>, pověřenkyně pro ochranu osobních údajů bude pozvána na zářijové jednání KV. Bude pozvána na 10. jednání KV.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703C29">
        <w:rPr>
          <w:rFonts w:ascii="Arial" w:hAnsi="Arial" w:cs="Arial"/>
          <w:sz w:val="20"/>
        </w:rPr>
        <w:t>Předseda KV připraví seznam zakázek a formou náhodného výběru budou vytipovány další zakázky ke kontrole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Předseda KV si vyžádá aktualizovaný seznam dotací, ze kterého budou náhodně vybrány další dotace pro kontrolu, zároveň budou vyžádány materiály, které KV ještě neobdržel z důvodu probíhající kontroly ze strany odboru.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123D7D">
        <w:rPr>
          <w:rFonts w:ascii="Arial" w:hAnsi="Arial" w:cs="Arial"/>
          <w:sz w:val="20"/>
        </w:rPr>
        <w:t>Přehled exek</w:t>
      </w:r>
      <w:r>
        <w:rPr>
          <w:rFonts w:ascii="Arial" w:hAnsi="Arial" w:cs="Arial"/>
          <w:sz w:val="20"/>
        </w:rPr>
        <w:t>ucí a insolvencí – p</w:t>
      </w:r>
      <w:r w:rsidRPr="00123D7D">
        <w:rPr>
          <w:rFonts w:ascii="Arial" w:hAnsi="Arial" w:cs="Arial"/>
          <w:sz w:val="20"/>
        </w:rPr>
        <w:t>ředse</w:t>
      </w:r>
      <w:r>
        <w:rPr>
          <w:rFonts w:ascii="Arial" w:hAnsi="Arial" w:cs="Arial"/>
          <w:sz w:val="20"/>
        </w:rPr>
        <w:t>dou P. Soukalem zajistil</w:t>
      </w:r>
      <w:r w:rsidRPr="00123D7D">
        <w:rPr>
          <w:rFonts w:ascii="Arial" w:hAnsi="Arial" w:cs="Arial"/>
          <w:sz w:val="20"/>
        </w:rPr>
        <w:t>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Členové pracovní skupiny č. 3 na 11. jednání připraví průběžnou zprávu k předmětné kontrole „investice škola </w:t>
      </w:r>
      <w:proofErr w:type="spellStart"/>
      <w:r>
        <w:rPr>
          <w:rFonts w:ascii="Arial" w:hAnsi="Arial" w:cs="Arial"/>
          <w:sz w:val="20"/>
        </w:rPr>
        <w:t>Kocínka</w:t>
      </w:r>
      <w:proofErr w:type="spellEnd"/>
      <w:r>
        <w:rPr>
          <w:rFonts w:ascii="Arial" w:hAnsi="Arial" w:cs="Arial"/>
          <w:sz w:val="20"/>
        </w:rPr>
        <w:t>“, případně sdělí, zda nechybějí materiály, aby tato kontrola mohla být provedena.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</w:t>
      </w:r>
      <w:r w:rsidRPr="005B4060">
        <w:rPr>
          <w:rFonts w:ascii="Arial" w:hAnsi="Arial" w:cs="Arial"/>
          <w:sz w:val="20"/>
        </w:rPr>
        <w:t>lenové pracovní skupiny č. 4 připraví ke kontrole investiční akce Poliklinika pod Marjánkou průběžnou zprávu na další jednání, případně sdělí, zda chybějí či nechybějí materiály, aby kontrola mohla být provedena.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326011">
        <w:rPr>
          <w:rFonts w:ascii="Arial" w:hAnsi="Arial" w:cs="Arial"/>
          <w:sz w:val="20"/>
        </w:rPr>
        <w:t>Každý z členů pracovn</w:t>
      </w:r>
      <w:r>
        <w:rPr>
          <w:rFonts w:ascii="Arial" w:hAnsi="Arial" w:cs="Arial"/>
          <w:sz w:val="20"/>
        </w:rPr>
        <w:t>í skupiny č. 5 připraví na 11.</w:t>
      </w:r>
      <w:r w:rsidRPr="00326011">
        <w:rPr>
          <w:rFonts w:ascii="Arial" w:hAnsi="Arial" w:cs="Arial"/>
          <w:sz w:val="20"/>
        </w:rPr>
        <w:t xml:space="preserve"> jednání zprávu z kontroly předmětných přidělených dotací, ke kterým jsou k dispozici podklady.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851923">
        <w:rPr>
          <w:rFonts w:ascii="Arial" w:hAnsi="Arial" w:cs="Arial"/>
          <w:sz w:val="20"/>
        </w:rPr>
        <w:t>Pracovní skupina č. 6 připravi</w:t>
      </w:r>
      <w:r>
        <w:rPr>
          <w:rFonts w:ascii="Arial" w:hAnsi="Arial" w:cs="Arial"/>
          <w:sz w:val="20"/>
        </w:rPr>
        <w:t>la na 11.</w:t>
      </w:r>
      <w:r w:rsidRPr="00851923">
        <w:rPr>
          <w:rFonts w:ascii="Arial" w:hAnsi="Arial" w:cs="Arial"/>
          <w:sz w:val="20"/>
        </w:rPr>
        <w:t xml:space="preserve"> jednání zprávu z kontr</w:t>
      </w:r>
      <w:r>
        <w:rPr>
          <w:rFonts w:ascii="Arial" w:hAnsi="Arial" w:cs="Arial"/>
          <w:sz w:val="20"/>
        </w:rPr>
        <w:t>oly předmětných nájemních smluv</w:t>
      </w:r>
    </w:p>
    <w:p w:rsidR="0009796B" w:rsidRPr="0086688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b/>
          <w:sz w:val="20"/>
        </w:rPr>
      </w:pPr>
      <w:r w:rsidRPr="00866889">
        <w:rPr>
          <w:rFonts w:ascii="Arial" w:hAnsi="Arial" w:cs="Arial"/>
          <w:sz w:val="20"/>
        </w:rPr>
        <w:t>Předseda P. Soukal obstará 4 vybrané příkazní smlouvy (MČ/SNEO) a poskytne kontrolní skupině, která ověří, zda příslušný odbor činí co má ve vztahu k tomu, co mu předmětná smlouva ukládá.</w:t>
      </w:r>
    </w:p>
    <w:p w:rsidR="0009796B" w:rsidRPr="009D05E7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P. Soukal připraví ve spolupráci s místopředsedou M. Baxou (případně dalšími členy KV, kteří by měli zájem) do příštího jednání KV návrh usnesení k věci „Břevnovská </w:t>
      </w:r>
      <w:proofErr w:type="spellStart"/>
      <w:r>
        <w:rPr>
          <w:rFonts w:ascii="Arial" w:hAnsi="Arial" w:cs="Arial"/>
          <w:sz w:val="20"/>
        </w:rPr>
        <w:t>knihobudka</w:t>
      </w:r>
      <w:proofErr w:type="spellEnd"/>
      <w:r>
        <w:rPr>
          <w:rFonts w:ascii="Arial" w:hAnsi="Arial" w:cs="Arial"/>
          <w:sz w:val="20"/>
        </w:rPr>
        <w:t xml:space="preserve">“. </w:t>
      </w:r>
    </w:p>
    <w:p w:rsidR="0009796B" w:rsidRPr="009D05E7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P. Soukal do příštího jednání připraví ve spolupráci s místopředsedu M. Baxou návrh usnesení/doporučení k věci „Dům </w:t>
      </w:r>
      <w:proofErr w:type="spellStart"/>
      <w:r>
        <w:rPr>
          <w:rFonts w:ascii="Arial" w:hAnsi="Arial" w:cs="Arial"/>
          <w:sz w:val="20"/>
        </w:rPr>
        <w:t>Comenius</w:t>
      </w:r>
      <w:proofErr w:type="spellEnd"/>
      <w:r>
        <w:rPr>
          <w:rFonts w:ascii="Arial" w:hAnsi="Arial" w:cs="Arial"/>
          <w:sz w:val="20"/>
        </w:rPr>
        <w:t>“.</w:t>
      </w:r>
    </w:p>
    <w:p w:rsidR="0009796B" w:rsidRPr="0086688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Předseda P. Soukal obstará pro </w:t>
      </w:r>
      <w:proofErr w:type="spellStart"/>
      <w:r>
        <w:rPr>
          <w:rFonts w:ascii="Arial" w:hAnsi="Arial" w:cs="Arial"/>
          <w:sz w:val="20"/>
        </w:rPr>
        <w:t>prac</w:t>
      </w:r>
      <w:proofErr w:type="spellEnd"/>
      <w:r>
        <w:rPr>
          <w:rFonts w:ascii="Arial" w:hAnsi="Arial" w:cs="Arial"/>
          <w:sz w:val="20"/>
        </w:rPr>
        <w:t xml:space="preserve">, skupinu č. 3 chybějící dodatky/smlouvu o smlouvě budoucí ve věci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VZMR </w:t>
      </w:r>
      <w:r w:rsidRPr="00123D7D">
        <w:rPr>
          <w:rFonts w:ascii="Arial" w:eastAsia="Times New Roman" w:hAnsi="Arial" w:cs="Arial"/>
          <w:sz w:val="20"/>
          <w:szCs w:val="20"/>
          <w:lang w:eastAsia="cs-CZ"/>
        </w:rPr>
        <w:t xml:space="preserve">Na </w:t>
      </w:r>
      <w:proofErr w:type="spellStart"/>
      <w:r w:rsidRPr="00123D7D">
        <w:rPr>
          <w:rFonts w:ascii="Arial" w:eastAsia="Times New Roman" w:hAnsi="Arial" w:cs="Arial"/>
          <w:sz w:val="20"/>
          <w:szCs w:val="20"/>
          <w:lang w:eastAsia="cs-CZ"/>
        </w:rPr>
        <w:t>Kocínce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09796B" w:rsidRPr="0086688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b/>
          <w:sz w:val="20"/>
        </w:rPr>
      </w:pPr>
      <w:r w:rsidRPr="005B4060">
        <w:rPr>
          <w:rFonts w:ascii="Arial" w:hAnsi="Arial" w:cs="Arial"/>
          <w:sz w:val="20"/>
        </w:rPr>
        <w:t xml:space="preserve">Předseda P. Soukal obstará pro </w:t>
      </w:r>
      <w:proofErr w:type="spellStart"/>
      <w:r w:rsidRPr="005B4060">
        <w:rPr>
          <w:rFonts w:ascii="Arial" w:hAnsi="Arial" w:cs="Arial"/>
          <w:sz w:val="20"/>
        </w:rPr>
        <w:t>prac</w:t>
      </w:r>
      <w:proofErr w:type="spellEnd"/>
      <w:r w:rsidRPr="005B4060">
        <w:rPr>
          <w:rFonts w:ascii="Arial" w:hAnsi="Arial" w:cs="Arial"/>
          <w:sz w:val="20"/>
        </w:rPr>
        <w:t xml:space="preserve">. </w:t>
      </w:r>
      <w:proofErr w:type="gramStart"/>
      <w:r w:rsidRPr="005B4060">
        <w:rPr>
          <w:rFonts w:ascii="Arial" w:hAnsi="Arial" w:cs="Arial"/>
          <w:sz w:val="20"/>
        </w:rPr>
        <w:t>skupinu</w:t>
      </w:r>
      <w:proofErr w:type="gramEnd"/>
      <w:r w:rsidRPr="005B4060">
        <w:rPr>
          <w:rFonts w:ascii="Arial" w:hAnsi="Arial" w:cs="Arial"/>
          <w:sz w:val="20"/>
        </w:rPr>
        <w:t xml:space="preserve"> č. 4 potřebné změnové dodatky a skupina představí na příštím jednání finální zprávu.</w:t>
      </w:r>
    </w:p>
    <w:p w:rsidR="0009796B" w:rsidRPr="0086688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Na podnět pracovní skupiny č. 5 si předseda P. Soukal vyžádá od věcně příslušného odboru OŠ podklady ke změně v rámci dotace pro </w:t>
      </w:r>
      <w:r w:rsidRPr="00851923">
        <w:rPr>
          <w:rFonts w:ascii="Arial" w:hAnsi="Arial" w:cs="Arial"/>
          <w:bCs/>
          <w:sz w:val="20"/>
          <w:szCs w:val="20"/>
        </w:rPr>
        <w:t>ZŠ Marjánka, Praha 6, Bělohorské 52</w:t>
      </w:r>
      <w:r>
        <w:rPr>
          <w:rFonts w:ascii="Arial" w:hAnsi="Arial" w:cs="Arial"/>
          <w:bCs/>
          <w:sz w:val="20"/>
          <w:szCs w:val="20"/>
        </w:rPr>
        <w:t xml:space="preserve"> „</w:t>
      </w:r>
      <w:r w:rsidRPr="00851923">
        <w:rPr>
          <w:rFonts w:ascii="Arial" w:hAnsi="Arial" w:cs="Arial"/>
          <w:bCs/>
          <w:sz w:val="20"/>
          <w:szCs w:val="20"/>
        </w:rPr>
        <w:t>Angličtina v</w:t>
      </w:r>
      <w:r>
        <w:rPr>
          <w:rFonts w:ascii="Arial" w:hAnsi="Arial" w:cs="Arial"/>
          <w:bCs/>
          <w:sz w:val="20"/>
          <w:szCs w:val="20"/>
        </w:rPr>
        <w:t> </w:t>
      </w:r>
      <w:r w:rsidRPr="00851923">
        <w:rPr>
          <w:rFonts w:ascii="Arial" w:hAnsi="Arial" w:cs="Arial"/>
          <w:bCs/>
          <w:sz w:val="20"/>
          <w:szCs w:val="20"/>
        </w:rPr>
        <w:t>praxi</w:t>
      </w:r>
      <w:r>
        <w:rPr>
          <w:rFonts w:ascii="Arial" w:hAnsi="Arial" w:cs="Arial"/>
          <w:bCs/>
          <w:sz w:val="20"/>
          <w:szCs w:val="20"/>
        </w:rPr>
        <w:t>“ požad</w:t>
      </w:r>
      <w:r w:rsidRPr="00851923">
        <w:rPr>
          <w:rFonts w:ascii="Arial" w:hAnsi="Arial" w:cs="Arial"/>
          <w:bCs/>
          <w:sz w:val="20"/>
          <w:szCs w:val="20"/>
        </w:rPr>
        <w:t>ovaná částka 115</w:t>
      </w:r>
      <w:r>
        <w:rPr>
          <w:rFonts w:ascii="Arial" w:hAnsi="Arial" w:cs="Arial"/>
          <w:bCs/>
          <w:sz w:val="20"/>
          <w:szCs w:val="20"/>
        </w:rPr>
        <w:t>.</w:t>
      </w:r>
      <w:r w:rsidRPr="00851923">
        <w:rPr>
          <w:rFonts w:ascii="Arial" w:hAnsi="Arial" w:cs="Arial"/>
          <w:bCs/>
          <w:sz w:val="20"/>
          <w:szCs w:val="20"/>
        </w:rPr>
        <w:t>000,- obdrženo 270</w:t>
      </w:r>
      <w:r>
        <w:rPr>
          <w:rFonts w:ascii="Arial" w:hAnsi="Arial" w:cs="Arial"/>
          <w:bCs/>
          <w:sz w:val="20"/>
          <w:szCs w:val="20"/>
        </w:rPr>
        <w:t>.</w:t>
      </w:r>
      <w:r w:rsidRPr="00851923">
        <w:rPr>
          <w:rFonts w:ascii="Arial" w:hAnsi="Arial" w:cs="Arial"/>
          <w:bCs/>
          <w:sz w:val="20"/>
          <w:szCs w:val="20"/>
        </w:rPr>
        <w:t>000,-</w:t>
      </w:r>
      <w:r>
        <w:rPr>
          <w:b/>
          <w:bCs/>
          <w:sz w:val="24"/>
          <w:szCs w:val="24"/>
        </w:rPr>
        <w:t xml:space="preserve"> </w:t>
      </w:r>
      <w:r w:rsidRPr="00851923">
        <w:rPr>
          <w:rFonts w:ascii="Arial" w:hAnsi="Arial" w:cs="Arial"/>
          <w:bCs/>
          <w:sz w:val="20"/>
          <w:szCs w:val="20"/>
        </w:rPr>
        <w:t>(chybí dokument k</w:t>
      </w:r>
      <w:r>
        <w:rPr>
          <w:rFonts w:ascii="Arial" w:hAnsi="Arial" w:cs="Arial"/>
          <w:bCs/>
          <w:sz w:val="20"/>
          <w:szCs w:val="20"/>
        </w:rPr>
        <w:t> </w:t>
      </w:r>
      <w:r w:rsidRPr="00851923">
        <w:rPr>
          <w:rFonts w:ascii="Arial" w:hAnsi="Arial" w:cs="Arial"/>
          <w:bCs/>
          <w:sz w:val="20"/>
          <w:szCs w:val="20"/>
        </w:rPr>
        <w:t>navýšení</w:t>
      </w:r>
      <w:r>
        <w:rPr>
          <w:rFonts w:ascii="Arial" w:hAnsi="Arial" w:cs="Arial"/>
          <w:bCs/>
          <w:sz w:val="20"/>
          <w:szCs w:val="20"/>
        </w:rPr>
        <w:t>, případně nebyl předán kontrolnímu výboru</w:t>
      </w:r>
      <w:r w:rsidRPr="00851923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.</w:t>
      </w:r>
    </w:p>
    <w:p w:rsidR="0009796B" w:rsidRPr="0086688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b/>
          <w:sz w:val="20"/>
        </w:rPr>
      </w:pPr>
      <w:r w:rsidRPr="00851923">
        <w:rPr>
          <w:rFonts w:ascii="Arial" w:hAnsi="Arial" w:cs="Arial"/>
          <w:sz w:val="20"/>
        </w:rPr>
        <w:t xml:space="preserve">Předseda </w:t>
      </w:r>
      <w:r>
        <w:rPr>
          <w:rFonts w:ascii="Arial" w:hAnsi="Arial" w:cs="Arial"/>
          <w:sz w:val="20"/>
        </w:rPr>
        <w:t>KV</w:t>
      </w:r>
      <w:r>
        <w:rPr>
          <w:rFonts w:ascii="Arial" w:hAnsi="Arial" w:cs="Arial"/>
          <w:b/>
          <w:sz w:val="20"/>
        </w:rPr>
        <w:t xml:space="preserve"> </w:t>
      </w:r>
      <w:proofErr w:type="spellStart"/>
      <w:r w:rsidRPr="00851923">
        <w:rPr>
          <w:rFonts w:ascii="Arial" w:hAnsi="Arial" w:cs="Arial"/>
          <w:sz w:val="20"/>
        </w:rPr>
        <w:t>odkomunikuje</w:t>
      </w:r>
      <w:proofErr w:type="spellEnd"/>
      <w:r w:rsidRPr="00851923">
        <w:rPr>
          <w:rFonts w:ascii="Arial" w:hAnsi="Arial" w:cs="Arial"/>
          <w:sz w:val="20"/>
        </w:rPr>
        <w:t xml:space="preserve"> se členy </w:t>
      </w:r>
      <w:r>
        <w:rPr>
          <w:rFonts w:ascii="Arial" w:hAnsi="Arial" w:cs="Arial"/>
          <w:sz w:val="20"/>
        </w:rPr>
        <w:t xml:space="preserve">pracovní skupiny </w:t>
      </w:r>
      <w:r w:rsidRPr="00851923">
        <w:rPr>
          <w:rFonts w:ascii="Arial" w:hAnsi="Arial" w:cs="Arial"/>
          <w:sz w:val="20"/>
        </w:rPr>
        <w:t>č. 5</w:t>
      </w:r>
      <w:r>
        <w:rPr>
          <w:rFonts w:ascii="Arial" w:hAnsi="Arial" w:cs="Arial"/>
          <w:b/>
          <w:sz w:val="20"/>
        </w:rPr>
        <w:t xml:space="preserve"> </w:t>
      </w:r>
      <w:r w:rsidRPr="00851923">
        <w:rPr>
          <w:rFonts w:ascii="Arial" w:hAnsi="Arial" w:cs="Arial"/>
          <w:sz w:val="20"/>
        </w:rPr>
        <w:t>případná doporučení</w:t>
      </w:r>
      <w:r>
        <w:rPr>
          <w:rFonts w:ascii="Arial" w:hAnsi="Arial" w:cs="Arial"/>
          <w:b/>
          <w:sz w:val="20"/>
        </w:rPr>
        <w:t xml:space="preserve"> </w:t>
      </w:r>
      <w:r w:rsidRPr="007E0D6C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> </w:t>
      </w:r>
      <w:r w:rsidRPr="007E0D6C">
        <w:rPr>
          <w:rFonts w:ascii="Arial" w:hAnsi="Arial" w:cs="Arial"/>
          <w:sz w:val="20"/>
        </w:rPr>
        <w:t>dotacím</w:t>
      </w:r>
      <w:r>
        <w:rPr>
          <w:rFonts w:ascii="Arial" w:hAnsi="Arial" w:cs="Arial"/>
          <w:sz w:val="20"/>
        </w:rPr>
        <w:t>.</w:t>
      </w:r>
    </w:p>
    <w:p w:rsidR="0009796B" w:rsidRPr="0086688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b/>
          <w:sz w:val="20"/>
        </w:rPr>
      </w:pPr>
      <w:r w:rsidRPr="00A9314E">
        <w:rPr>
          <w:rFonts w:ascii="Arial" w:hAnsi="Arial" w:cs="Arial"/>
          <w:sz w:val="20"/>
        </w:rPr>
        <w:t>Předseda P. S</w:t>
      </w:r>
      <w:r>
        <w:rPr>
          <w:rFonts w:ascii="Arial" w:hAnsi="Arial" w:cs="Arial"/>
          <w:sz w:val="20"/>
        </w:rPr>
        <w:t xml:space="preserve">oukal navrhne a </w:t>
      </w:r>
      <w:proofErr w:type="spellStart"/>
      <w:r>
        <w:rPr>
          <w:rFonts w:ascii="Arial" w:hAnsi="Arial" w:cs="Arial"/>
          <w:sz w:val="20"/>
        </w:rPr>
        <w:t>prokomunikuje</w:t>
      </w:r>
      <w:proofErr w:type="spellEnd"/>
      <w:r>
        <w:rPr>
          <w:rFonts w:ascii="Arial" w:hAnsi="Arial" w:cs="Arial"/>
          <w:sz w:val="20"/>
        </w:rPr>
        <w:t xml:space="preserve"> termín jednání pracovní</w:t>
      </w:r>
      <w:r w:rsidRPr="00A9314E">
        <w:rPr>
          <w:rFonts w:ascii="Arial" w:hAnsi="Arial" w:cs="Arial"/>
          <w:sz w:val="20"/>
        </w:rPr>
        <w:t xml:space="preserve"> skupiny č. 8 za účasti předsedy </w:t>
      </w:r>
      <w:r>
        <w:rPr>
          <w:rFonts w:ascii="Arial" w:hAnsi="Arial" w:cs="Arial"/>
          <w:sz w:val="20"/>
        </w:rPr>
        <w:t>KV.</w:t>
      </w:r>
    </w:p>
    <w:p w:rsidR="0009796B" w:rsidRPr="00DC6B9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Na příští jednání pozve předseda zástupce ODŽP (12KV), který podá KV stanovisko a informaci o kontrolním systému plnění zakázky na </w:t>
      </w:r>
      <w:proofErr w:type="spellStart"/>
      <w:r>
        <w:rPr>
          <w:rFonts w:ascii="Arial" w:hAnsi="Arial" w:cs="Arial"/>
          <w:sz w:val="20"/>
        </w:rPr>
        <w:t>Antigraffitti</w:t>
      </w:r>
      <w:proofErr w:type="spellEnd"/>
      <w:r>
        <w:rPr>
          <w:rFonts w:ascii="Arial" w:hAnsi="Arial" w:cs="Arial"/>
          <w:sz w:val="20"/>
        </w:rPr>
        <w:t xml:space="preserve"> program.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Předseda KV prověří přístup k „historickým“ usnesením a bude informovat členy KV.</w:t>
      </w:r>
    </w:p>
    <w:p w:rsidR="0009796B" w:rsidRPr="00830BBA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830BBA">
        <w:rPr>
          <w:rFonts w:ascii="Arial" w:hAnsi="Arial" w:cs="Arial"/>
          <w:sz w:val="20"/>
          <w:szCs w:val="18"/>
        </w:rPr>
        <w:t>Pracovní skupina č. 1 (</w:t>
      </w:r>
      <w:r w:rsidRPr="00830BBA">
        <w:rPr>
          <w:rFonts w:ascii="Arial" w:hAnsi="Arial" w:cs="Arial"/>
          <w:sz w:val="20"/>
        </w:rPr>
        <w:t xml:space="preserve">M. Baxa, K. </w:t>
      </w:r>
      <w:proofErr w:type="spellStart"/>
      <w:r w:rsidRPr="000B7DC4">
        <w:rPr>
          <w:rFonts w:ascii="Arial" w:hAnsi="Arial" w:cs="Arial"/>
          <w:sz w:val="20"/>
        </w:rPr>
        <w:t>Höfer</w:t>
      </w:r>
      <w:proofErr w:type="spellEnd"/>
      <w:r w:rsidRPr="000B7DC4">
        <w:rPr>
          <w:rFonts w:ascii="Arial" w:hAnsi="Arial" w:cs="Arial"/>
          <w:sz w:val="20"/>
        </w:rPr>
        <w:t>, E. Tichá</w:t>
      </w:r>
      <w:r w:rsidRPr="00830BBA">
        <w:rPr>
          <w:rFonts w:cstheme="minorHAnsi"/>
          <w:sz w:val="18"/>
          <w:szCs w:val="18"/>
        </w:rPr>
        <w:t xml:space="preserve">) </w:t>
      </w:r>
      <w:r w:rsidRPr="00830BBA">
        <w:rPr>
          <w:rFonts w:ascii="Arial" w:hAnsi="Arial" w:cs="Arial"/>
          <w:sz w:val="20"/>
          <w:szCs w:val="18"/>
        </w:rPr>
        <w:t>se zaměří na dodržování jednacího řádu komisemi a výbory (se zaměřením na zveřejňování programů a zápisů na web), pravidelně na jednání KV předložit informaci, zda je vše v pořádku nebo případné nedostatky. V rámci této kontroly zařadit i analýzu způsobu jednání komisí (distančně, hybridně, online; v případě hybridního jednání ověřit, zda je odkaz na jednání již v pozvánce na jednání).</w:t>
      </w:r>
    </w:p>
    <w:p w:rsidR="0009796B" w:rsidRPr="006C34E5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830BBA">
        <w:rPr>
          <w:rFonts w:ascii="Arial" w:hAnsi="Arial" w:cs="Arial"/>
          <w:sz w:val="20"/>
          <w:szCs w:val="20"/>
        </w:rPr>
        <w:t>Pracovní skupina č. 5</w:t>
      </w:r>
      <w:r w:rsidRPr="00866889">
        <w:rPr>
          <w:rFonts w:ascii="Arial" w:hAnsi="Arial" w:cs="Arial"/>
          <w:sz w:val="20"/>
          <w:szCs w:val="20"/>
        </w:rPr>
        <w:t xml:space="preserve"> (K. </w:t>
      </w:r>
      <w:proofErr w:type="spellStart"/>
      <w:r w:rsidRPr="00866889">
        <w:rPr>
          <w:rFonts w:ascii="Arial" w:hAnsi="Arial" w:cs="Arial"/>
          <w:sz w:val="20"/>
          <w:szCs w:val="20"/>
        </w:rPr>
        <w:t>Höfer</w:t>
      </w:r>
      <w:proofErr w:type="spellEnd"/>
      <w:r w:rsidRPr="00866889">
        <w:rPr>
          <w:rFonts w:ascii="Arial" w:hAnsi="Arial" w:cs="Arial"/>
          <w:sz w:val="20"/>
          <w:szCs w:val="20"/>
        </w:rPr>
        <w:t xml:space="preserve">, E. Smutná, M. Suchan, M. </w:t>
      </w:r>
      <w:proofErr w:type="spellStart"/>
      <w:r w:rsidRPr="00866889">
        <w:rPr>
          <w:rFonts w:ascii="Arial" w:hAnsi="Arial" w:cs="Arial"/>
          <w:sz w:val="20"/>
          <w:szCs w:val="20"/>
        </w:rPr>
        <w:t>Tolde</w:t>
      </w:r>
      <w:proofErr w:type="spellEnd"/>
      <w:r w:rsidRPr="00866889">
        <w:rPr>
          <w:rFonts w:ascii="Arial" w:hAnsi="Arial" w:cs="Arial"/>
          <w:sz w:val="20"/>
          <w:szCs w:val="20"/>
        </w:rPr>
        <w:t xml:space="preserve">) – na základě dodaných podkladů ze dne </w:t>
      </w:r>
      <w:proofErr w:type="gramStart"/>
      <w:r w:rsidRPr="00866889">
        <w:rPr>
          <w:rFonts w:ascii="Arial" w:hAnsi="Arial" w:cs="Arial"/>
          <w:sz w:val="20"/>
          <w:szCs w:val="20"/>
        </w:rPr>
        <w:t>08.01.2024</w:t>
      </w:r>
      <w:proofErr w:type="gramEnd"/>
      <w:r w:rsidRPr="00866889">
        <w:rPr>
          <w:rFonts w:ascii="Arial" w:hAnsi="Arial" w:cs="Arial"/>
          <w:sz w:val="20"/>
          <w:szCs w:val="20"/>
        </w:rPr>
        <w:t xml:space="preserve"> bude zaktualizována zpráva (včetně případných doporučení, zjištění), která bude prezentována na 14KV.</w:t>
      </w:r>
    </w:p>
    <w:p w:rsidR="0009796B" w:rsidRPr="00D87544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 w:rsidRPr="006C34E5">
        <w:rPr>
          <w:rFonts w:ascii="Arial" w:hAnsi="Arial" w:cs="Arial"/>
          <w:sz w:val="20"/>
          <w:szCs w:val="18"/>
        </w:rPr>
        <w:t>J. Jireš</w:t>
      </w:r>
      <w:r>
        <w:rPr>
          <w:rFonts w:ascii="Arial" w:hAnsi="Arial" w:cs="Arial"/>
          <w:sz w:val="20"/>
          <w:szCs w:val="18"/>
        </w:rPr>
        <w:t xml:space="preserve"> - dodělat analýzu nájemních smluv (2) a připravit/doplnit zprávu v oblasti kontroly nájemních smluv (viz úkol č. 7). </w:t>
      </w:r>
    </w:p>
    <w:p w:rsidR="0009796B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vznese dotaz, aby byl projekt (Dům </w:t>
      </w:r>
      <w:proofErr w:type="spellStart"/>
      <w:r>
        <w:rPr>
          <w:rFonts w:ascii="Arial" w:hAnsi="Arial" w:cs="Arial"/>
          <w:sz w:val="20"/>
        </w:rPr>
        <w:t>Comenius</w:t>
      </w:r>
      <w:proofErr w:type="spellEnd"/>
      <w:r>
        <w:rPr>
          <w:rFonts w:ascii="Arial" w:hAnsi="Arial" w:cs="Arial"/>
          <w:sz w:val="20"/>
        </w:rPr>
        <w:t xml:space="preserve">) zpětně prověřen, zda nebylo možné záměr investora zjistit, již ve fázi územního řízení (v rámci spisu k projektu) – podklady sdíleny se členy KV </w:t>
      </w:r>
      <w:proofErr w:type="gramStart"/>
      <w:r>
        <w:rPr>
          <w:rFonts w:ascii="Arial" w:hAnsi="Arial" w:cs="Arial"/>
          <w:sz w:val="20"/>
        </w:rPr>
        <w:t>08.02.2024</w:t>
      </w:r>
      <w:proofErr w:type="gramEnd"/>
      <w:r>
        <w:rPr>
          <w:rFonts w:ascii="Arial" w:hAnsi="Arial" w:cs="Arial"/>
          <w:sz w:val="20"/>
        </w:rPr>
        <w:t>.</w:t>
      </w:r>
    </w:p>
    <w:p w:rsidR="0009796B" w:rsidRPr="003869A9" w:rsidRDefault="0009796B" w:rsidP="0009796B">
      <w:pPr>
        <w:pStyle w:val="Bezmezer"/>
        <w:numPr>
          <w:ilvl w:val="0"/>
          <w:numId w:val="6"/>
        </w:numPr>
        <w:tabs>
          <w:tab w:val="left" w:pos="426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6C34E5">
        <w:rPr>
          <w:rFonts w:ascii="Arial" w:hAnsi="Arial" w:cs="Arial"/>
          <w:sz w:val="20"/>
        </w:rPr>
        <w:t>racovní skupina č. 3</w:t>
      </w:r>
      <w:r>
        <w:rPr>
          <w:rFonts w:ascii="Arial" w:hAnsi="Arial" w:cs="Arial"/>
          <w:sz w:val="20"/>
        </w:rPr>
        <w:t xml:space="preserve"> (K. </w:t>
      </w:r>
      <w:proofErr w:type="spellStart"/>
      <w:r>
        <w:rPr>
          <w:rFonts w:ascii="Arial" w:hAnsi="Arial" w:cs="Arial"/>
          <w:sz w:val="20"/>
        </w:rPr>
        <w:t>Höfer</w:t>
      </w:r>
      <w:proofErr w:type="spellEnd"/>
      <w:r>
        <w:rPr>
          <w:rFonts w:ascii="Arial" w:hAnsi="Arial" w:cs="Arial"/>
          <w:sz w:val="20"/>
        </w:rPr>
        <w:t xml:space="preserve">, V. </w:t>
      </w:r>
      <w:proofErr w:type="spellStart"/>
      <w:r>
        <w:rPr>
          <w:rFonts w:ascii="Arial" w:hAnsi="Arial" w:cs="Arial"/>
          <w:sz w:val="20"/>
        </w:rPr>
        <w:t>Klepš</w:t>
      </w:r>
      <w:proofErr w:type="spellEnd"/>
      <w:r>
        <w:rPr>
          <w:rFonts w:ascii="Arial" w:hAnsi="Arial" w:cs="Arial"/>
          <w:sz w:val="20"/>
        </w:rPr>
        <w:t xml:space="preserve">, M. Suchan) - </w:t>
      </w:r>
      <w:r>
        <w:rPr>
          <w:rFonts w:ascii="Arial" w:hAnsi="Arial" w:cs="Arial"/>
          <w:sz w:val="20"/>
          <w:szCs w:val="20"/>
        </w:rPr>
        <w:t>na 15. KV bude prezentována finální zpráva z kontroly, včetně možných zjištění, doporučení a případného usnesení.</w:t>
      </w:r>
    </w:p>
    <w:p w:rsidR="0009796B" w:rsidRPr="006C34E5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lastRenderedPageBreak/>
        <w:t>Předseda KV pozve na další jednání tajemníka ÚMČ, aby členům KV objasnil příkaz tajemníka k zakázkám malého rozsahu – stanovisko tajemníka uvedeno v oběžníku KV. V případě nedostatečnosti bude řešeno dále pozváním tajemníka na další jednání KV.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Pracovní skupina č. 4 (J. Jireš, V. </w:t>
      </w:r>
      <w:proofErr w:type="spellStart"/>
      <w:r>
        <w:rPr>
          <w:rFonts w:ascii="Arial" w:hAnsi="Arial" w:cs="Arial"/>
          <w:sz w:val="20"/>
        </w:rPr>
        <w:t>Klepš</w:t>
      </w:r>
      <w:proofErr w:type="spellEnd"/>
      <w:r>
        <w:rPr>
          <w:rFonts w:ascii="Arial" w:hAnsi="Arial" w:cs="Arial"/>
          <w:sz w:val="20"/>
        </w:rPr>
        <w:t xml:space="preserve">, M. Suchan) – na základě nových podkladů zaktualizuje průběžnou zprávu a zformuluje usnesení, případní doporučení nebo zjištění. </w:t>
      </w:r>
    </w:p>
    <w:p w:rsidR="0009796B" w:rsidRPr="00BF6002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M. Petrásek – dodělat analýzu a připravit zprávu v oblasti kontroly veřejných zakázek. </w:t>
      </w:r>
    </w:p>
    <w:p w:rsidR="0009796B" w:rsidRPr="006C34E5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Předseda KV zjištění z kontroly dotací (zjištění K. </w:t>
      </w:r>
      <w:proofErr w:type="spellStart"/>
      <w:r>
        <w:rPr>
          <w:rFonts w:ascii="Arial" w:hAnsi="Arial" w:cs="Arial"/>
          <w:sz w:val="20"/>
          <w:szCs w:val="20"/>
        </w:rPr>
        <w:t>Höfera</w:t>
      </w:r>
      <w:proofErr w:type="spellEnd"/>
      <w:r>
        <w:rPr>
          <w:rFonts w:ascii="Arial" w:hAnsi="Arial" w:cs="Arial"/>
          <w:sz w:val="20"/>
          <w:szCs w:val="20"/>
        </w:rPr>
        <w:t>) postoupí k dalšímu řešení věcně příslušnému odboru.</w:t>
      </w:r>
    </w:p>
    <w:p w:rsidR="0009796B" w:rsidRPr="006C34E5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E. Tichá na 15. KV připraví k projednání bod ohledně plnění podmínek přijatých ke klimatickému plánu. Bod byl původně zařazen na 15. KV, ale před schválením programu byl zrušen. </w:t>
      </w:r>
    </w:p>
    <w:p w:rsidR="0009796B" w:rsidRPr="00D1751D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P</w:t>
      </w:r>
      <w:r w:rsidRPr="006C34E5">
        <w:rPr>
          <w:rFonts w:ascii="Arial" w:hAnsi="Arial" w:cs="Arial"/>
          <w:sz w:val="20"/>
          <w:szCs w:val="20"/>
        </w:rPr>
        <w:t>racovní skupina č. 6</w:t>
      </w:r>
      <w:r>
        <w:rPr>
          <w:rFonts w:ascii="Arial" w:hAnsi="Arial" w:cs="Arial"/>
          <w:sz w:val="20"/>
          <w:szCs w:val="20"/>
        </w:rPr>
        <w:t xml:space="preserve"> (M. Baxa, J. Jireš, V. </w:t>
      </w:r>
      <w:proofErr w:type="spellStart"/>
      <w:r>
        <w:rPr>
          <w:rFonts w:ascii="Arial" w:hAnsi="Arial" w:cs="Arial"/>
          <w:sz w:val="20"/>
          <w:szCs w:val="20"/>
        </w:rPr>
        <w:t>Klepš</w:t>
      </w:r>
      <w:proofErr w:type="spellEnd"/>
      <w:r>
        <w:rPr>
          <w:rFonts w:ascii="Arial" w:hAnsi="Arial" w:cs="Arial"/>
          <w:sz w:val="20"/>
          <w:szCs w:val="20"/>
        </w:rPr>
        <w:t xml:space="preserve">, T. Strádalová, M. </w:t>
      </w:r>
      <w:proofErr w:type="spellStart"/>
      <w:r>
        <w:rPr>
          <w:rFonts w:ascii="Arial" w:hAnsi="Arial" w:cs="Arial"/>
          <w:sz w:val="20"/>
          <w:szCs w:val="20"/>
        </w:rPr>
        <w:t>Tolde</w:t>
      </w:r>
      <w:proofErr w:type="spellEnd"/>
      <w:r>
        <w:rPr>
          <w:rFonts w:ascii="Arial" w:hAnsi="Arial" w:cs="Arial"/>
          <w:sz w:val="20"/>
          <w:szCs w:val="20"/>
        </w:rPr>
        <w:t>) -  na základě obdržených podkladů připraví zprávu, ve které zformuluje případné doporučení, zjištění a návrh usnesení.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  <w:szCs w:val="18"/>
        </w:rPr>
      </w:pPr>
      <w:r w:rsidRPr="00B61A5F">
        <w:rPr>
          <w:rFonts w:ascii="Arial" w:hAnsi="Arial" w:cs="Arial"/>
          <w:sz w:val="20"/>
          <w:szCs w:val="18"/>
        </w:rPr>
        <w:t>Pracovní skupina č. 4</w:t>
      </w:r>
      <w:r>
        <w:rPr>
          <w:rFonts w:ascii="Arial" w:hAnsi="Arial" w:cs="Arial"/>
          <w:sz w:val="20"/>
          <w:szCs w:val="18"/>
        </w:rPr>
        <w:t xml:space="preserve"> (J. Jireš, V. </w:t>
      </w:r>
      <w:proofErr w:type="spellStart"/>
      <w:r>
        <w:rPr>
          <w:rFonts w:ascii="Arial" w:hAnsi="Arial" w:cs="Arial"/>
          <w:sz w:val="20"/>
          <w:szCs w:val="18"/>
        </w:rPr>
        <w:t>Klepš</w:t>
      </w:r>
      <w:proofErr w:type="spellEnd"/>
      <w:r>
        <w:rPr>
          <w:rFonts w:ascii="Arial" w:hAnsi="Arial" w:cs="Arial"/>
          <w:sz w:val="20"/>
          <w:szCs w:val="18"/>
        </w:rPr>
        <w:t xml:space="preserve">, M. Suchan) – na základě nových podkladů zaktualizuje průběžnou zprávu a zformuluje usnesení, případné doporučení nebo zjištění. </w:t>
      </w:r>
    </w:p>
    <w:p w:rsidR="0009796B" w:rsidRPr="004649F9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Členové pracovní skupiny č. 2 identifikují pro ně zajímavé zakázky pro kontrolu (ze seznamu uložené na disku), tento výběr sdělí předsedovi KV </w:t>
      </w:r>
      <w:r w:rsidRPr="00B61A5F">
        <w:rPr>
          <w:rFonts w:ascii="Arial" w:hAnsi="Arial" w:cs="Arial"/>
          <w:sz w:val="20"/>
        </w:rPr>
        <w:t xml:space="preserve">nejpozději do </w:t>
      </w:r>
      <w:proofErr w:type="gramStart"/>
      <w:r w:rsidRPr="00B61A5F">
        <w:rPr>
          <w:rFonts w:ascii="Arial" w:hAnsi="Arial" w:cs="Arial"/>
          <w:sz w:val="20"/>
        </w:rPr>
        <w:t>26.04.2024</w:t>
      </w:r>
      <w:proofErr w:type="gramEnd"/>
      <w:r>
        <w:rPr>
          <w:rFonts w:ascii="Arial" w:hAnsi="Arial" w:cs="Arial"/>
          <w:sz w:val="20"/>
        </w:rPr>
        <w:t xml:space="preserve">, jinak vzorek 30 zakázek vybere předseda KV, který následně vyžádá podklady ke kontrole.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zjistí důvody prodlevy časového harmonogramu projektu ZŠ </w:t>
      </w:r>
      <w:proofErr w:type="spellStart"/>
      <w:r>
        <w:rPr>
          <w:rFonts w:ascii="Arial" w:hAnsi="Arial" w:cs="Arial"/>
          <w:sz w:val="20"/>
        </w:rPr>
        <w:t>Kocínka</w:t>
      </w:r>
      <w:proofErr w:type="spellEnd"/>
      <w:r>
        <w:rPr>
          <w:rFonts w:ascii="Arial" w:hAnsi="Arial" w:cs="Arial"/>
          <w:sz w:val="20"/>
        </w:rPr>
        <w:t xml:space="preserve"> (po  návratu vedoucí OŠ).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zjistí, jaká byla plánovaná cena celé investice projektu ZŠ </w:t>
      </w:r>
      <w:proofErr w:type="spellStart"/>
      <w:r>
        <w:rPr>
          <w:rFonts w:ascii="Arial" w:hAnsi="Arial" w:cs="Arial"/>
          <w:sz w:val="20"/>
        </w:rPr>
        <w:t>Kocínka</w:t>
      </w:r>
      <w:proofErr w:type="spellEnd"/>
      <w:r>
        <w:rPr>
          <w:rFonts w:ascii="Arial" w:hAnsi="Arial" w:cs="Arial"/>
          <w:sz w:val="20"/>
        </w:rPr>
        <w:t xml:space="preserve">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u školských projektů zjistí, kterou firmou jsou/budou realizovány.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Členové pracovní skupiny č. 5 si vyberou 4 dotace ke kontrole (každý), výběr sdělí </w:t>
      </w:r>
      <w:r w:rsidRPr="00B61A5F">
        <w:rPr>
          <w:rFonts w:ascii="Arial" w:hAnsi="Arial" w:cs="Arial"/>
          <w:sz w:val="20"/>
        </w:rPr>
        <w:t xml:space="preserve">nejpozději do </w:t>
      </w:r>
      <w:proofErr w:type="gramStart"/>
      <w:r w:rsidRPr="00B61A5F">
        <w:rPr>
          <w:rFonts w:ascii="Arial" w:hAnsi="Arial" w:cs="Arial"/>
          <w:sz w:val="20"/>
        </w:rPr>
        <w:t>26.04.2024</w:t>
      </w:r>
      <w:proofErr w:type="gramEnd"/>
      <w:r w:rsidRPr="00B61A5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předsedovi KV, který jinak vzorek vybere samostatně a následně vyžádá podklady ke kontrole.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zašle pracovní skupině č. 8 a 10 smlouvu k Bubenečskému nádraží/Stanici 6.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Pracovní skupina č. 9 (T. Strádalová) naformuluje návrh odpovědi na stížnost od </w:t>
      </w:r>
      <w:proofErr w:type="gramStart"/>
      <w:r>
        <w:rPr>
          <w:rFonts w:ascii="Arial" w:hAnsi="Arial" w:cs="Arial"/>
          <w:sz w:val="20"/>
        </w:rPr>
        <w:t>N.W.</w:t>
      </w:r>
      <w:proofErr w:type="gramEnd"/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vznese dotaz, kdy bude projednán ba KÚR ve věci usnesení KV 56/2/2024, aby se dospělo k závěru, zda došlo nebo nedošlo k pochybění při prezentaci obrazového záznamu.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Pracovní skupina č. 1 bude na dalším jednání KV prezentovat analýzu usnesení, která nebyla projednána v komisi, před schválením v RMČ – prezentováno 18 KV. </w:t>
      </w:r>
    </w:p>
    <w:p w:rsidR="0009796B" w:rsidRPr="005B5502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Předseda KV na další jednání připraví seznam zdravotnických investic, pro výběr projektů ke kontrole (zasláno </w:t>
      </w:r>
      <w:proofErr w:type="gramStart"/>
      <w:r>
        <w:rPr>
          <w:rFonts w:ascii="Arial" w:hAnsi="Arial" w:cs="Arial"/>
          <w:sz w:val="20"/>
          <w:szCs w:val="20"/>
        </w:rPr>
        <w:t>10.06.2024</w:t>
      </w:r>
      <w:proofErr w:type="gramEnd"/>
      <w:r>
        <w:rPr>
          <w:rFonts w:ascii="Arial" w:hAnsi="Arial" w:cs="Arial"/>
          <w:sz w:val="20"/>
          <w:szCs w:val="20"/>
        </w:rPr>
        <w:t>).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20KV (září 2024) bude </w:t>
      </w:r>
      <w:r w:rsidRPr="004D4898">
        <w:rPr>
          <w:rFonts w:ascii="Arial" w:hAnsi="Arial" w:cs="Arial"/>
          <w:b/>
          <w:sz w:val="20"/>
        </w:rPr>
        <w:t>kontrolní skupina č. 4</w:t>
      </w:r>
      <w:r>
        <w:rPr>
          <w:rFonts w:ascii="Arial" w:hAnsi="Arial" w:cs="Arial"/>
          <w:sz w:val="20"/>
        </w:rPr>
        <w:t xml:space="preserve"> prezentovat průběžnou zprávu z kontroly a bude formulovat případné další požadavky na materiály ke kontrole.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20KV (září 2024) bude </w:t>
      </w:r>
      <w:r w:rsidRPr="004D4898">
        <w:rPr>
          <w:rFonts w:ascii="Arial" w:hAnsi="Arial" w:cs="Arial"/>
          <w:b/>
          <w:sz w:val="20"/>
        </w:rPr>
        <w:t>kontrolní skupina č. 5</w:t>
      </w:r>
      <w:r>
        <w:rPr>
          <w:rFonts w:ascii="Arial" w:hAnsi="Arial" w:cs="Arial"/>
          <w:sz w:val="20"/>
        </w:rPr>
        <w:t xml:space="preserve"> prezentovat průběžnou zprávu.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Předseda KV si vyžádá informace, jak byly využity výsledky zakázky a jaké byly výsledky ze zakázky OŠ – testování škol.</w:t>
      </w:r>
    </w:p>
    <w:p w:rsidR="0009796B" w:rsidRPr="001A05F8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Předseda KV si vyžádá dodatečné informace k projektu ZŠ Vlastina (cena za zpracování zakázky, způsob ověření ceny obvyklé, cenové nabídky).</w:t>
      </w:r>
    </w:p>
    <w:p w:rsidR="0009796B" w:rsidRPr="005B5502" w:rsidRDefault="0009796B" w:rsidP="0009796B">
      <w:pPr>
        <w:pStyle w:val="Bezmezer"/>
        <w:numPr>
          <w:ilvl w:val="0"/>
          <w:numId w:val="6"/>
        </w:numPr>
        <w:tabs>
          <w:tab w:val="left" w:pos="0"/>
        </w:tabs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Kontrolní skupina č. 6 se bude zabývat podnětem vzneseným na zářijovém ZMČ (smlouvy mezi MČ P6 a </w:t>
      </w:r>
      <w:proofErr w:type="spellStart"/>
      <w:r>
        <w:rPr>
          <w:rFonts w:ascii="Arial" w:hAnsi="Arial" w:cs="Arial"/>
          <w:sz w:val="20"/>
        </w:rPr>
        <w:t>Tatranem</w:t>
      </w:r>
      <w:proofErr w:type="spellEnd"/>
      <w:r>
        <w:rPr>
          <w:rFonts w:ascii="Arial" w:hAnsi="Arial" w:cs="Arial"/>
          <w:sz w:val="20"/>
        </w:rPr>
        <w:t xml:space="preserve"> Střešovice), předseda KV poptá podklady ke kontrole.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si vyžádá doplňující informace ke smlouvám s TJ </w:t>
      </w:r>
      <w:proofErr w:type="spellStart"/>
      <w:r>
        <w:rPr>
          <w:rFonts w:ascii="Arial" w:hAnsi="Arial" w:cs="Arial"/>
          <w:sz w:val="20"/>
        </w:rPr>
        <w:t>Tatran</w:t>
      </w:r>
      <w:proofErr w:type="spellEnd"/>
      <w:r>
        <w:rPr>
          <w:rFonts w:ascii="Arial" w:hAnsi="Arial" w:cs="Arial"/>
          <w:sz w:val="20"/>
        </w:rPr>
        <w:t xml:space="preserve"> Střešovice (smlouva darovací, smlouva o smlouvě budoucí).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si od společnosti SNEO vyžádá seznam členů komisí k otevírání obálek u  výběrových řízení za poslední 4 roky.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domluví návštěvu pro E. Smutnou v LDN </w:t>
      </w:r>
      <w:proofErr w:type="spellStart"/>
      <w:r>
        <w:rPr>
          <w:rFonts w:ascii="Arial" w:hAnsi="Arial" w:cs="Arial"/>
          <w:sz w:val="20"/>
          <w:szCs w:val="20"/>
        </w:rPr>
        <w:t>Chittussiho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KV si vyžádá seznam kontrolních dní u projektu ZŠ </w:t>
      </w:r>
      <w:proofErr w:type="spellStart"/>
      <w:r>
        <w:rPr>
          <w:rFonts w:ascii="Arial" w:hAnsi="Arial" w:cs="Arial"/>
          <w:sz w:val="20"/>
        </w:rPr>
        <w:t>Kocínka</w:t>
      </w:r>
      <w:proofErr w:type="spellEnd"/>
      <w:r>
        <w:rPr>
          <w:rFonts w:ascii="Arial" w:hAnsi="Arial" w:cs="Arial"/>
          <w:sz w:val="20"/>
        </w:rPr>
        <w:t xml:space="preserve">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Předseda KV </w:t>
      </w:r>
      <w:r>
        <w:rPr>
          <w:rFonts w:ascii="Arial" w:hAnsi="Arial" w:cs="Arial"/>
          <w:sz w:val="20"/>
          <w:szCs w:val="20"/>
        </w:rPr>
        <w:t xml:space="preserve">dodá podklady k usnesení RMČ č. 2089/24  (prominutí nedobytných dluhů a zánik pohledávek za nájemci bytů, nebytových prostor a pozemků) T. Strádalové.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zašle veškeré podklady k usnesení RMČ č. 2240/24 ze dne </w:t>
      </w:r>
      <w:proofErr w:type="gramStart"/>
      <w:r>
        <w:rPr>
          <w:rFonts w:ascii="Arial" w:hAnsi="Arial" w:cs="Arial"/>
          <w:sz w:val="20"/>
          <w:szCs w:val="20"/>
        </w:rPr>
        <w:t>02.12.2024</w:t>
      </w:r>
      <w:proofErr w:type="gramEnd"/>
      <w:r>
        <w:rPr>
          <w:rFonts w:ascii="Arial" w:hAnsi="Arial" w:cs="Arial"/>
          <w:sz w:val="20"/>
          <w:szCs w:val="20"/>
        </w:rPr>
        <w:t xml:space="preserve"> – </w:t>
      </w:r>
      <w:r>
        <w:rPr>
          <w:rStyle w:val="P6TextnormalChar"/>
        </w:rPr>
        <w:t>Nabídka přímého převodu areálu zámku Veleslavín.</w:t>
      </w:r>
      <w:r w:rsidRPr="0077417B">
        <w:rPr>
          <w:rFonts w:ascii="Arial" w:hAnsi="Arial" w:cs="Arial"/>
          <w:sz w:val="20"/>
          <w:szCs w:val="20"/>
        </w:rPr>
        <w:t xml:space="preserve"> 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Předseda KV si vyžádá podklady k rozpočtu na rok 2025 – kapitola vnitřní správa – „</w:t>
      </w:r>
      <w:proofErr w:type="spellStart"/>
      <w:r>
        <w:rPr>
          <w:rFonts w:ascii="Arial" w:hAnsi="Arial" w:cs="Arial"/>
          <w:sz w:val="20"/>
          <w:szCs w:val="20"/>
        </w:rPr>
        <w:t>SmartCity</w:t>
      </w:r>
      <w:proofErr w:type="spellEnd"/>
      <w:r>
        <w:rPr>
          <w:rFonts w:ascii="Arial" w:hAnsi="Arial" w:cs="Arial"/>
          <w:sz w:val="20"/>
          <w:szCs w:val="20"/>
        </w:rPr>
        <w:t xml:space="preserve"> – 5G virtuální realita pro aktivizaci seniorů“.</w:t>
      </w:r>
    </w:p>
    <w:p w:rsidR="0009796B" w:rsidRPr="0077417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 w:rsidRPr="00731E84">
        <w:rPr>
          <w:rFonts w:ascii="Arial" w:hAnsi="Arial" w:cs="Arial"/>
          <w:sz w:val="20"/>
          <w:szCs w:val="20"/>
        </w:rPr>
        <w:t xml:space="preserve">T. Strádalová zašle judikát k podpoře de </w:t>
      </w:r>
      <w:proofErr w:type="spellStart"/>
      <w:r w:rsidRPr="00731E84">
        <w:rPr>
          <w:rFonts w:ascii="Arial" w:hAnsi="Arial" w:cs="Arial"/>
          <w:sz w:val="20"/>
          <w:szCs w:val="20"/>
        </w:rPr>
        <w:t>minimis</w:t>
      </w:r>
      <w:proofErr w:type="spellEnd"/>
      <w:r w:rsidRPr="00731E84">
        <w:rPr>
          <w:rFonts w:ascii="Arial" w:hAnsi="Arial" w:cs="Arial"/>
          <w:sz w:val="20"/>
          <w:szCs w:val="20"/>
        </w:rPr>
        <w:t xml:space="preserve"> předsedovi KV.</w:t>
      </w:r>
    </w:p>
    <w:p w:rsidR="0009796B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 w:rsidRPr="000F54AC">
        <w:rPr>
          <w:rFonts w:ascii="Arial" w:hAnsi="Arial" w:cs="Arial"/>
          <w:sz w:val="20"/>
          <w:szCs w:val="20"/>
        </w:rPr>
        <w:t>Předseda KV si vyžádá informaci, zda bylo v rozpočtu MČ P6 počítání s náklady k výpůjčce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uměleckého díla Hlava </w:t>
      </w:r>
      <w:proofErr w:type="spellStart"/>
      <w:r>
        <w:rPr>
          <w:rFonts w:ascii="Arial" w:hAnsi="Arial" w:cs="Arial"/>
          <w:sz w:val="20"/>
        </w:rPr>
        <w:t>Nemtudomky</w:t>
      </w:r>
      <w:proofErr w:type="spellEnd"/>
      <w:r>
        <w:rPr>
          <w:rFonts w:ascii="Arial" w:hAnsi="Arial" w:cs="Arial"/>
          <w:sz w:val="20"/>
        </w:rPr>
        <w:t xml:space="preserve"> (ze které rozpočtové kapitoly bylo hrazeno).</w:t>
      </w:r>
    </w:p>
    <w:p w:rsidR="0009796B" w:rsidRPr="00064EA2" w:rsidRDefault="0009796B" w:rsidP="0009796B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 w:rsidRPr="000F54AC">
        <w:rPr>
          <w:rFonts w:ascii="Arial" w:hAnsi="Arial" w:cs="Arial"/>
          <w:sz w:val="20"/>
          <w:szCs w:val="20"/>
        </w:rPr>
        <w:t>Předseda KV si vyžádá informaci</w:t>
      </w:r>
      <w:r>
        <w:rPr>
          <w:rFonts w:ascii="Arial" w:hAnsi="Arial" w:cs="Arial"/>
          <w:sz w:val="20"/>
          <w:szCs w:val="20"/>
        </w:rPr>
        <w:t xml:space="preserve"> o aktuálním stavu financování Veleslavínského zámku.</w:t>
      </w:r>
    </w:p>
    <w:p w:rsidR="00064EA2" w:rsidRDefault="00064EA2" w:rsidP="00064EA2">
      <w:pPr>
        <w:pStyle w:val="Bezmezer"/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Na 20 KV (září 2024) bude </w:t>
      </w:r>
      <w:r w:rsidRPr="004D4898">
        <w:rPr>
          <w:rFonts w:ascii="Arial" w:hAnsi="Arial" w:cs="Arial"/>
          <w:b/>
          <w:sz w:val="20"/>
          <w:szCs w:val="20"/>
        </w:rPr>
        <w:t>k</w:t>
      </w:r>
      <w:r w:rsidRPr="004D4898">
        <w:rPr>
          <w:rFonts w:ascii="Arial" w:hAnsi="Arial" w:cs="Arial"/>
          <w:b/>
          <w:sz w:val="20"/>
        </w:rPr>
        <w:t>ontrolní skupina č. 3</w:t>
      </w:r>
      <w:r>
        <w:rPr>
          <w:rFonts w:ascii="Arial" w:hAnsi="Arial" w:cs="Arial"/>
          <w:sz w:val="20"/>
        </w:rPr>
        <w:t xml:space="preserve"> prezentovat zprávu z 2 projektů (každý člen jeden projekt), včetně zjištění, doporučení a návrhu usnesení. Na 20 KV prezentovány zpráva ZŠ Vlastina a ZŠ a MŠ J. A. Komenského. Bude prezentována zpráva ZŠ </w:t>
      </w:r>
      <w:proofErr w:type="spellStart"/>
      <w:r>
        <w:rPr>
          <w:rFonts w:ascii="Arial" w:hAnsi="Arial" w:cs="Arial"/>
          <w:sz w:val="20"/>
        </w:rPr>
        <w:t>Kocínka</w:t>
      </w:r>
      <w:proofErr w:type="spellEnd"/>
      <w:r>
        <w:rPr>
          <w:rFonts w:ascii="Arial" w:hAnsi="Arial" w:cs="Arial"/>
          <w:sz w:val="20"/>
        </w:rPr>
        <w:t xml:space="preserve">, následně bude přijato finální usnesení. </w:t>
      </w:r>
    </w:p>
    <w:p w:rsidR="00064EA2" w:rsidRDefault="00064EA2" w:rsidP="00064EA2">
      <w:pPr>
        <w:pStyle w:val="Bezmezer"/>
        <w:jc w:val="both"/>
        <w:rPr>
          <w:rFonts w:ascii="Arial" w:hAnsi="Arial" w:cs="Arial"/>
          <w:sz w:val="20"/>
        </w:rPr>
      </w:pPr>
    </w:p>
    <w:p w:rsidR="0009796B" w:rsidRDefault="0009796B" w:rsidP="0009796B">
      <w:pPr>
        <w:pStyle w:val="Bezmezer"/>
        <w:ind w:left="142"/>
        <w:jc w:val="both"/>
        <w:rPr>
          <w:rFonts w:ascii="Arial" w:hAnsi="Arial" w:cs="Arial"/>
          <w:sz w:val="20"/>
          <w:szCs w:val="20"/>
        </w:rPr>
      </w:pPr>
    </w:p>
    <w:p w:rsidR="0009796B" w:rsidRPr="006C4604" w:rsidRDefault="0009796B" w:rsidP="0009796B">
      <w:pPr>
        <w:pStyle w:val="Bezmezer"/>
        <w:ind w:left="142"/>
        <w:jc w:val="both"/>
        <w:rPr>
          <w:rFonts w:ascii="Arial" w:hAnsi="Arial" w:cs="Arial"/>
          <w:sz w:val="20"/>
          <w:szCs w:val="20"/>
        </w:rPr>
      </w:pPr>
    </w:p>
    <w:p w:rsidR="0009796B" w:rsidRDefault="0009796B" w:rsidP="0009796B">
      <w:pPr>
        <w:pStyle w:val="Bezmezer"/>
        <w:jc w:val="both"/>
        <w:rPr>
          <w:rFonts w:ascii="Arial" w:hAnsi="Arial" w:cs="Arial"/>
          <w:sz w:val="20"/>
        </w:rPr>
      </w:pPr>
    </w:p>
    <w:p w:rsidR="00064EA2" w:rsidRDefault="00064EA2" w:rsidP="0009796B">
      <w:pPr>
        <w:pStyle w:val="Bezmezer"/>
        <w:jc w:val="both"/>
        <w:rPr>
          <w:rFonts w:ascii="Arial" w:hAnsi="Arial" w:cs="Arial"/>
          <w:sz w:val="20"/>
        </w:rPr>
      </w:pPr>
    </w:p>
    <w:p w:rsidR="00064EA2" w:rsidRDefault="00064EA2" w:rsidP="0009796B">
      <w:pPr>
        <w:pStyle w:val="Bezmezer"/>
        <w:jc w:val="both"/>
        <w:rPr>
          <w:rFonts w:ascii="Arial" w:hAnsi="Arial" w:cs="Arial"/>
          <w:sz w:val="20"/>
        </w:rPr>
      </w:pPr>
    </w:p>
    <w:p w:rsidR="00064EA2" w:rsidRDefault="00064EA2" w:rsidP="0009796B">
      <w:pPr>
        <w:pStyle w:val="Bezmezer"/>
        <w:jc w:val="both"/>
        <w:rPr>
          <w:rFonts w:ascii="Arial" w:hAnsi="Arial" w:cs="Arial"/>
          <w:sz w:val="20"/>
        </w:rPr>
      </w:pPr>
    </w:p>
    <w:p w:rsidR="0009796B" w:rsidRDefault="0009796B" w:rsidP="0009796B">
      <w:pPr>
        <w:pStyle w:val="Bezmezer"/>
        <w:ind w:left="-284"/>
        <w:jc w:val="both"/>
        <w:rPr>
          <w:rFonts w:ascii="Arial" w:hAnsi="Arial" w:cs="Arial"/>
          <w:sz w:val="20"/>
        </w:rPr>
      </w:pPr>
      <w:r w:rsidRPr="00BE18C6">
        <w:rPr>
          <w:rFonts w:ascii="Arial" w:hAnsi="Arial" w:cs="Arial"/>
          <w:sz w:val="20"/>
        </w:rPr>
        <w:t>Ing. Mgr. Petr Soukal, Ph.D., předseda KV ZMČ</w:t>
      </w:r>
      <w:r>
        <w:rPr>
          <w:rFonts w:ascii="Arial" w:hAnsi="Arial" w:cs="Arial"/>
          <w:sz w:val="20"/>
        </w:rPr>
        <w:t xml:space="preserve"> Praha 6</w:t>
      </w:r>
    </w:p>
    <w:p w:rsidR="0009796B" w:rsidRDefault="0009796B" w:rsidP="0009796B">
      <w:pPr>
        <w:pStyle w:val="Bezmezer"/>
        <w:ind w:left="-284"/>
        <w:jc w:val="both"/>
        <w:rPr>
          <w:rFonts w:ascii="Arial" w:hAnsi="Arial" w:cs="Arial"/>
          <w:b/>
          <w:sz w:val="20"/>
        </w:rPr>
      </w:pPr>
    </w:p>
    <w:p w:rsidR="0009796B" w:rsidRPr="00BE18C6" w:rsidRDefault="0009796B" w:rsidP="0009796B">
      <w:pPr>
        <w:pStyle w:val="Bezmezer"/>
        <w:ind w:left="-284"/>
        <w:jc w:val="both"/>
        <w:rPr>
          <w:rFonts w:ascii="Arial" w:hAnsi="Arial" w:cs="Arial"/>
          <w:sz w:val="20"/>
        </w:rPr>
      </w:pPr>
      <w:r w:rsidRPr="00BE18C6">
        <w:rPr>
          <w:rFonts w:ascii="Arial" w:hAnsi="Arial" w:cs="Arial"/>
          <w:b/>
          <w:sz w:val="20"/>
        </w:rPr>
        <w:t>Zapsal</w:t>
      </w:r>
      <w:r>
        <w:rPr>
          <w:rFonts w:ascii="Arial" w:hAnsi="Arial" w:cs="Arial"/>
          <w:b/>
          <w:sz w:val="20"/>
        </w:rPr>
        <w:t>a</w:t>
      </w:r>
      <w:r w:rsidRPr="00BE18C6">
        <w:rPr>
          <w:rFonts w:ascii="Arial" w:hAnsi="Arial" w:cs="Arial"/>
          <w:b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Ing. Klára Novotná, tajemník KV ZMČ Praha 6 </w:t>
      </w:r>
    </w:p>
    <w:p w:rsidR="0009796B" w:rsidRDefault="0009796B" w:rsidP="0009796B">
      <w:pPr>
        <w:pStyle w:val="Bezmezer"/>
        <w:tabs>
          <w:tab w:val="left" w:pos="3644"/>
        </w:tabs>
        <w:ind w:left="-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:rsidR="0009796B" w:rsidRDefault="0009796B" w:rsidP="0009796B">
      <w:pPr>
        <w:pStyle w:val="Bezmezer"/>
        <w:ind w:left="-284"/>
        <w:jc w:val="both"/>
        <w:rPr>
          <w:rStyle w:val="P6TextnormalChar"/>
        </w:rPr>
      </w:pPr>
      <w:r w:rsidRPr="00BE18C6">
        <w:rPr>
          <w:rFonts w:ascii="Arial" w:hAnsi="Arial" w:cs="Arial"/>
          <w:b/>
          <w:sz w:val="20"/>
        </w:rPr>
        <w:t>Ověřil</w:t>
      </w:r>
      <w:r>
        <w:rPr>
          <w:rFonts w:ascii="Arial" w:hAnsi="Arial" w:cs="Arial"/>
          <w:b/>
          <w:sz w:val="20"/>
        </w:rPr>
        <w:t>a</w:t>
      </w:r>
      <w:r w:rsidRPr="00BE18C6">
        <w:rPr>
          <w:rFonts w:ascii="Arial" w:hAnsi="Arial" w:cs="Arial"/>
          <w:b/>
          <w:sz w:val="20"/>
        </w:rPr>
        <w:t xml:space="preserve">: </w:t>
      </w:r>
      <w:r w:rsidR="009A25F8">
        <w:rPr>
          <w:rStyle w:val="P6TextnormalChar"/>
        </w:rPr>
        <w:t xml:space="preserve">Mgr. Václav </w:t>
      </w:r>
      <w:proofErr w:type="spellStart"/>
      <w:r w:rsidR="009A25F8">
        <w:rPr>
          <w:rStyle w:val="P6TextnormalChar"/>
        </w:rPr>
        <w:t>Klepš</w:t>
      </w:r>
      <w:proofErr w:type="spellEnd"/>
      <w:r w:rsidR="009A25F8">
        <w:rPr>
          <w:rStyle w:val="P6TextnormalChar"/>
        </w:rPr>
        <w:t xml:space="preserve">, člen KV </w:t>
      </w:r>
    </w:p>
    <w:p w:rsidR="004D6145" w:rsidRPr="003973C9" w:rsidRDefault="004D6145" w:rsidP="0009796B">
      <w:pPr>
        <w:pStyle w:val="Bezmezer"/>
        <w:ind w:left="-284"/>
        <w:jc w:val="both"/>
        <w:rPr>
          <w:rStyle w:val="P6TextnormalChar"/>
        </w:rPr>
      </w:pPr>
    </w:p>
    <w:p w:rsidR="0009796B" w:rsidRPr="006C4604" w:rsidRDefault="0009796B" w:rsidP="0009796B">
      <w:pPr>
        <w:pStyle w:val="Bezmezer"/>
        <w:ind w:left="-284"/>
        <w:jc w:val="both"/>
        <w:rPr>
          <w:rStyle w:val="P6TextnormalChar"/>
        </w:rPr>
      </w:pPr>
      <w:r w:rsidRPr="00110337">
        <w:rPr>
          <w:rStyle w:val="P6TextnormalChar"/>
          <w:sz w:val="16"/>
          <w:u w:val="single"/>
        </w:rPr>
        <w:t>Seznam příloh:</w:t>
      </w:r>
    </w:p>
    <w:p w:rsidR="0009796B" w:rsidRDefault="0009796B" w:rsidP="0009796B">
      <w:pPr>
        <w:pStyle w:val="Bezmezer"/>
        <w:ind w:left="-284"/>
        <w:jc w:val="both"/>
        <w:rPr>
          <w:rStyle w:val="P6TextnormalChar"/>
          <w:sz w:val="16"/>
        </w:rPr>
      </w:pPr>
      <w:r w:rsidRPr="00110337">
        <w:rPr>
          <w:rStyle w:val="P6TextnormalChar"/>
          <w:sz w:val="16"/>
        </w:rPr>
        <w:t xml:space="preserve">1. </w:t>
      </w:r>
      <w:r>
        <w:rPr>
          <w:rStyle w:val="P6TextnormalChar"/>
          <w:sz w:val="16"/>
        </w:rPr>
        <w:t>Zápis z 2</w:t>
      </w:r>
      <w:r w:rsidR="009A25F8">
        <w:rPr>
          <w:rStyle w:val="P6TextnormalChar"/>
          <w:sz w:val="16"/>
        </w:rPr>
        <w:t>4</w:t>
      </w:r>
      <w:r>
        <w:rPr>
          <w:rStyle w:val="P6TextnormalChar"/>
          <w:sz w:val="16"/>
        </w:rPr>
        <w:t>. KV (bez příloh)</w:t>
      </w:r>
    </w:p>
    <w:p w:rsidR="0009796B" w:rsidRDefault="0009796B" w:rsidP="0009796B">
      <w:pPr>
        <w:pStyle w:val="Bezmezer"/>
        <w:ind w:left="-284"/>
        <w:jc w:val="both"/>
        <w:rPr>
          <w:rStyle w:val="P6TextnormalChar"/>
          <w:sz w:val="16"/>
        </w:rPr>
      </w:pPr>
      <w:r>
        <w:rPr>
          <w:rStyle w:val="P6TextnormalChar"/>
          <w:sz w:val="16"/>
        </w:rPr>
        <w:t xml:space="preserve">2. </w:t>
      </w:r>
      <w:r w:rsidR="009A25F8">
        <w:rPr>
          <w:rStyle w:val="P6TextnormalChar"/>
          <w:sz w:val="16"/>
        </w:rPr>
        <w:t xml:space="preserve">Shrnutí kontroly kontribuce </w:t>
      </w:r>
      <w:r>
        <w:rPr>
          <w:rStyle w:val="P6TextnormalChar"/>
          <w:sz w:val="16"/>
        </w:rPr>
        <w:t xml:space="preserve"> </w:t>
      </w:r>
    </w:p>
    <w:p w:rsidR="00590469" w:rsidRDefault="0009796B" w:rsidP="0009796B">
      <w:pPr>
        <w:pStyle w:val="Bezmezer"/>
        <w:ind w:left="-284"/>
        <w:jc w:val="both"/>
        <w:rPr>
          <w:rStyle w:val="P6TextnormalChar"/>
          <w:sz w:val="16"/>
        </w:rPr>
      </w:pPr>
      <w:r>
        <w:rPr>
          <w:rStyle w:val="P6TextnormalChar"/>
          <w:sz w:val="16"/>
        </w:rPr>
        <w:t xml:space="preserve">3. Kontrolní zpráva </w:t>
      </w:r>
      <w:r w:rsidR="009A25F8">
        <w:rPr>
          <w:rStyle w:val="P6TextnormalChar"/>
          <w:sz w:val="16"/>
        </w:rPr>
        <w:t xml:space="preserve">nájemní smlouvy (V. </w:t>
      </w:r>
      <w:proofErr w:type="spellStart"/>
      <w:r w:rsidR="009A25F8">
        <w:rPr>
          <w:rStyle w:val="P6TextnormalChar"/>
          <w:sz w:val="16"/>
        </w:rPr>
        <w:t>Klepš</w:t>
      </w:r>
      <w:proofErr w:type="spellEnd"/>
      <w:r w:rsidR="009A25F8">
        <w:rPr>
          <w:rStyle w:val="P6TextnormalChar"/>
          <w:sz w:val="16"/>
        </w:rPr>
        <w:t xml:space="preserve">) </w:t>
      </w:r>
    </w:p>
    <w:p w:rsidR="00590469" w:rsidRDefault="00590469" w:rsidP="0009796B">
      <w:pPr>
        <w:pStyle w:val="Bezmezer"/>
        <w:ind w:left="-284"/>
        <w:jc w:val="both"/>
        <w:rPr>
          <w:rStyle w:val="P6TextnormalChar"/>
          <w:sz w:val="16"/>
        </w:rPr>
      </w:pPr>
    </w:p>
    <w:p w:rsidR="004D6145" w:rsidRDefault="004D6145" w:rsidP="0009796B">
      <w:pPr>
        <w:pStyle w:val="Bezmezer"/>
        <w:ind w:left="-284"/>
        <w:jc w:val="both"/>
        <w:rPr>
          <w:rStyle w:val="P6TextnormalChar"/>
          <w:sz w:val="16"/>
        </w:rPr>
      </w:pPr>
    </w:p>
    <w:p w:rsidR="004D6145" w:rsidRDefault="004D6145" w:rsidP="0009796B">
      <w:pPr>
        <w:pStyle w:val="Bezmezer"/>
        <w:ind w:left="-284"/>
        <w:jc w:val="both"/>
        <w:rPr>
          <w:rStyle w:val="P6TextnormalChar"/>
          <w:sz w:val="16"/>
        </w:rPr>
      </w:pPr>
    </w:p>
    <w:p w:rsidR="004D6145" w:rsidRDefault="004D6145" w:rsidP="004D6145">
      <w:pPr>
        <w:pStyle w:val="Bezmezer"/>
        <w:rPr>
          <w:rStyle w:val="P6TextnormalChar"/>
          <w:sz w:val="16"/>
        </w:rPr>
      </w:pPr>
    </w:p>
    <w:p w:rsidR="00590469" w:rsidRDefault="00590469" w:rsidP="004D6145">
      <w:pPr>
        <w:pStyle w:val="Bezmezer"/>
        <w:ind w:left="-284"/>
        <w:rPr>
          <w:rStyle w:val="P6TextnormalChar"/>
        </w:rPr>
      </w:pPr>
      <w:r w:rsidRPr="00463D33">
        <w:rPr>
          <w:rStyle w:val="P6TextnormalChar"/>
          <w:b/>
        </w:rPr>
        <w:t>Příloha č. 1</w:t>
      </w:r>
      <w:r>
        <w:rPr>
          <w:rStyle w:val="P6TextnormalChar"/>
        </w:rPr>
        <w:t>: Zápis z 24. jednání KV (bez příloh</w:t>
      </w:r>
      <w:r w:rsidR="006F7977">
        <w:rPr>
          <w:rStyle w:val="P6TextnormalChar"/>
        </w:rPr>
        <w:t xml:space="preserve"> a úkolů</w:t>
      </w:r>
      <w:r>
        <w:rPr>
          <w:rStyle w:val="P6TextnormalChar"/>
        </w:rPr>
        <w:t>)</w:t>
      </w:r>
    </w:p>
    <w:p w:rsidR="00135469" w:rsidRDefault="00135469" w:rsidP="00590469">
      <w:pPr>
        <w:pStyle w:val="Bezmezer"/>
        <w:ind w:left="-284"/>
        <w:rPr>
          <w:rStyle w:val="P6TextnormalChar"/>
        </w:rPr>
      </w:pPr>
    </w:p>
    <w:p w:rsidR="00135469" w:rsidRDefault="00135469" w:rsidP="00135469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>
        <w:rPr>
          <w:rStyle w:val="P6TextboldChar"/>
        </w:rPr>
        <w:t>Zápis z 24. jednání Kontrolního výboru ZMČ Praha 6</w:t>
      </w:r>
    </w:p>
    <w:p w:rsidR="00135469" w:rsidRDefault="00135469" w:rsidP="00135469">
      <w:pPr>
        <w:pStyle w:val="Zkladnodstavec"/>
        <w:tabs>
          <w:tab w:val="left" w:pos="1980"/>
        </w:tabs>
        <w:spacing w:line="276" w:lineRule="auto"/>
        <w:ind w:left="-266"/>
        <w:jc w:val="both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čas: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gramStart"/>
      <w:r>
        <w:rPr>
          <w:rFonts w:ascii="Arial" w:hAnsi="Arial" w:cs="Arial"/>
          <w:color w:val="231F20"/>
          <w:sz w:val="20"/>
        </w:rPr>
        <w:t>22.01.2025</w:t>
      </w:r>
      <w:proofErr w:type="gramEnd"/>
      <w:r>
        <w:rPr>
          <w:rFonts w:ascii="Arial" w:hAnsi="Arial" w:cs="Arial"/>
          <w:color w:val="231F20"/>
          <w:sz w:val="20"/>
        </w:rPr>
        <w:t xml:space="preserve"> od 17:01 do 17:46</w:t>
      </w:r>
    </w:p>
    <w:p w:rsidR="00135469" w:rsidRDefault="00135469" w:rsidP="00135469">
      <w:pPr>
        <w:pStyle w:val="Zkladnodstavec"/>
        <w:tabs>
          <w:tab w:val="left" w:pos="1980"/>
        </w:tabs>
        <w:spacing w:line="276" w:lineRule="auto"/>
        <w:ind w:left="-2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zasedací místnost RMČ v budově ÚMČ Praha 6, ul. Čs. armády</w:t>
      </w:r>
    </w:p>
    <w:p w:rsidR="00135469" w:rsidRDefault="00135469" w:rsidP="00135469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Style w:val="P6TextnormalChar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Style w:val="P6TextnormalChar"/>
        </w:rPr>
        <w:t xml:space="preserve">Ing. Mgr. Petr Soukal, Ph.D. – předseda KV; Mgr. Marek Baxa – místopředseda KV; </w:t>
      </w:r>
      <w:r>
        <w:rPr>
          <w:rFonts w:ascii="Arial" w:hAnsi="Arial" w:cs="Arial"/>
          <w:bCs/>
          <w:sz w:val="20"/>
          <w:szCs w:val="20"/>
        </w:rPr>
        <w:t xml:space="preserve">Mgr. Václav </w:t>
      </w:r>
      <w:proofErr w:type="spellStart"/>
      <w:r>
        <w:rPr>
          <w:rFonts w:ascii="Arial" w:hAnsi="Arial" w:cs="Arial"/>
          <w:bCs/>
          <w:sz w:val="20"/>
          <w:szCs w:val="20"/>
        </w:rPr>
        <w:t>Klepš</w:t>
      </w:r>
      <w:proofErr w:type="spellEnd"/>
      <w:r>
        <w:rPr>
          <w:rStyle w:val="P6TextnormalChar"/>
        </w:rPr>
        <w:t xml:space="preserve">; JUDr. Mgr. Marcel Petrásek, MBA, </w:t>
      </w:r>
      <w:proofErr w:type="gramStart"/>
      <w:r>
        <w:rPr>
          <w:rStyle w:val="P6TextnormalChar"/>
        </w:rPr>
        <w:t>LL.M.</w:t>
      </w:r>
      <w:proofErr w:type="gramEnd"/>
      <w:r w:rsidRPr="00476E79">
        <w:rPr>
          <w:rStyle w:val="P6TextnormalChar"/>
        </w:rPr>
        <w:t xml:space="preserve"> </w:t>
      </w:r>
      <w:r>
        <w:rPr>
          <w:rStyle w:val="P6TextnormalChar"/>
        </w:rPr>
        <w:t xml:space="preserve">(příchod 17:04); Mgr. Libor Procházka; Ing.  arch. Eva Smutná, </w:t>
      </w:r>
      <w:proofErr w:type="spellStart"/>
      <w:r>
        <w:rPr>
          <w:rStyle w:val="P6TextnormalChar"/>
        </w:rPr>
        <w:t>FEng</w:t>
      </w:r>
      <w:proofErr w:type="spellEnd"/>
      <w:r>
        <w:rPr>
          <w:rStyle w:val="P6TextnormalChar"/>
        </w:rPr>
        <w:t xml:space="preserve">; JUDr. Tereza Strádalová; </w:t>
      </w:r>
      <w:r w:rsidRPr="00B5633A">
        <w:rPr>
          <w:rStyle w:val="P6TextnormalChar"/>
        </w:rPr>
        <w:t xml:space="preserve"> </w:t>
      </w:r>
      <w:r>
        <w:rPr>
          <w:rStyle w:val="P6TextnormalChar"/>
        </w:rPr>
        <w:t xml:space="preserve">Mgr.  Martin Suchan; Ing. Eva Tichá; Marek </w:t>
      </w:r>
      <w:proofErr w:type="spellStart"/>
      <w:r>
        <w:rPr>
          <w:rStyle w:val="P6TextnormalChar"/>
        </w:rPr>
        <w:t>Tolde</w:t>
      </w:r>
      <w:proofErr w:type="spellEnd"/>
      <w:r>
        <w:rPr>
          <w:rStyle w:val="P6TextnormalChar"/>
        </w:rPr>
        <w:t>; Ing.  Klára Novotná – tajemník KV.</w:t>
      </w:r>
    </w:p>
    <w:p w:rsidR="00135469" w:rsidRDefault="00135469" w:rsidP="00135469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>
        <w:rPr>
          <w:rStyle w:val="P6TextnormalChar"/>
        </w:rPr>
        <w:t>Bc. Barbora Truksová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35469" w:rsidRDefault="00135469" w:rsidP="00135469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Ing. Tomáš </w:t>
      </w:r>
      <w:proofErr w:type="spellStart"/>
      <w:r>
        <w:rPr>
          <w:rFonts w:ascii="Arial" w:hAnsi="Arial" w:cs="Arial"/>
          <w:bCs/>
          <w:sz w:val="20"/>
          <w:szCs w:val="20"/>
        </w:rPr>
        <w:t>Pižl</w:t>
      </w:r>
      <w:proofErr w:type="spellEnd"/>
      <w:r>
        <w:rPr>
          <w:rFonts w:ascii="Arial" w:hAnsi="Arial" w:cs="Arial"/>
          <w:bCs/>
          <w:sz w:val="20"/>
          <w:szCs w:val="20"/>
        </w:rPr>
        <w:t>, předseda FK (17:03 – 17:38)</w:t>
      </w:r>
    </w:p>
    <w:p w:rsidR="00135469" w:rsidRDefault="00135469" w:rsidP="00135469">
      <w:pPr>
        <w:pStyle w:val="Zkladnodstavec"/>
        <w:tabs>
          <w:tab w:val="left" w:pos="1980"/>
        </w:tabs>
        <w:spacing w:line="276" w:lineRule="auto"/>
        <w:ind w:left="1980" w:hanging="2246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Dvacáté čtvrté jednání Kontrolního výboru ZMČ zahájil a dle následně schváleného programu řídil předseda KV P. Soukal, který přivítal všechny přítomné členy. 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Zkladnodstavec"/>
        <w:spacing w:line="276" w:lineRule="auto"/>
        <w:ind w:left="-284" w:firstLine="18"/>
        <w:jc w:val="both"/>
        <w:rPr>
          <w:rStyle w:val="P6TextnormalChar"/>
          <w:u w:val="single"/>
        </w:rPr>
      </w:pPr>
      <w:r w:rsidRPr="00F14F89">
        <w:rPr>
          <w:rStyle w:val="P6TextnormalChar"/>
          <w:u w:val="single"/>
        </w:rPr>
        <w:t>1. Schválení programu a určení ověřovatele zápisu</w:t>
      </w:r>
    </w:p>
    <w:p w:rsidR="00135469" w:rsidRDefault="00135469" w:rsidP="00135469">
      <w:pPr>
        <w:pStyle w:val="Bezmezer"/>
        <w:ind w:left="-284"/>
        <w:rPr>
          <w:rFonts w:ascii="Arial" w:hAnsi="Arial" w:cs="Arial"/>
          <w:sz w:val="20"/>
        </w:rPr>
      </w:pPr>
    </w:p>
    <w:p w:rsidR="00135469" w:rsidRDefault="00135469" w:rsidP="00135469">
      <w:pPr>
        <w:pStyle w:val="Bezmezer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Program KV byl se členy sdílen v předstihu, nebyly vzneseny připomínky. </w:t>
      </w:r>
    </w:p>
    <w:p w:rsidR="00135469" w:rsidRDefault="00135469" w:rsidP="00135469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Schválení programu a určení ověřovatele zápisu </w:t>
      </w:r>
    </w:p>
    <w:p w:rsidR="00135469" w:rsidRDefault="00135469" w:rsidP="00135469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Schválení zápisu z 23. jednání KV </w:t>
      </w:r>
    </w:p>
    <w:p w:rsidR="00135469" w:rsidRDefault="00135469" w:rsidP="00135469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Nová usnesení RMČ + analýza usnesení</w:t>
      </w:r>
    </w:p>
    <w:p w:rsidR="00135469" w:rsidRDefault="00135469" w:rsidP="00135469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Dotace a podpory de </w:t>
      </w:r>
      <w:proofErr w:type="spellStart"/>
      <w:r>
        <w:rPr>
          <w:rFonts w:ascii="Arial" w:hAnsi="Arial" w:cs="Arial"/>
          <w:sz w:val="20"/>
        </w:rPr>
        <w:t>minimis</w:t>
      </w:r>
      <w:proofErr w:type="spellEnd"/>
    </w:p>
    <w:p w:rsidR="00135469" w:rsidRDefault="00135469" w:rsidP="00135469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Kontrolní skupiny</w:t>
      </w:r>
    </w:p>
    <w:p w:rsidR="00135469" w:rsidRDefault="00135469" w:rsidP="00135469">
      <w:pPr>
        <w:pStyle w:val="Bezmezer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Aktuality</w:t>
      </w:r>
    </w:p>
    <w:p w:rsidR="00135469" w:rsidRDefault="00135469" w:rsidP="00135469">
      <w:pPr>
        <w:pStyle w:val="Bezmezer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Stav plnění úkolů </w:t>
      </w:r>
    </w:p>
    <w:p w:rsidR="00135469" w:rsidRPr="00AE613D" w:rsidRDefault="00135469" w:rsidP="00135469">
      <w:pPr>
        <w:pStyle w:val="Bezmezer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Dotace </w:t>
      </w:r>
    </w:p>
    <w:p w:rsidR="00135469" w:rsidRPr="00CC2F0D" w:rsidRDefault="00135469" w:rsidP="00135469">
      <w:pPr>
        <w:pStyle w:val="Bezmezer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Různé </w:t>
      </w:r>
    </w:p>
    <w:p w:rsidR="00135469" w:rsidRDefault="00135469" w:rsidP="00064EA2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+ 9; - 0; z 0.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Ověřovatelem zápisu byl navržen M. Baxa. </w:t>
      </w:r>
    </w:p>
    <w:p w:rsidR="00135469" w:rsidRDefault="00135469" w:rsidP="00064EA2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+ 9; - 0; z 0.</w:t>
      </w:r>
    </w:p>
    <w:p w:rsidR="00135469" w:rsidRDefault="00135469" w:rsidP="00135469">
      <w:pPr>
        <w:pStyle w:val="Bezmezer"/>
        <w:ind w:left="-284" w:firstLine="8"/>
        <w:jc w:val="both"/>
        <w:rPr>
          <w:rFonts w:ascii="Arial" w:hAnsi="Arial" w:cs="Arial"/>
          <w:sz w:val="20"/>
          <w:u w:val="single"/>
        </w:rPr>
      </w:pPr>
      <w:r w:rsidRPr="006E3B55">
        <w:rPr>
          <w:rFonts w:ascii="Arial" w:hAnsi="Arial" w:cs="Arial"/>
          <w:sz w:val="20"/>
          <w:u w:val="single"/>
        </w:rPr>
        <w:lastRenderedPageBreak/>
        <w:t>2. Schválení zápisu z </w:t>
      </w:r>
      <w:r>
        <w:rPr>
          <w:rFonts w:ascii="Arial" w:hAnsi="Arial" w:cs="Arial"/>
          <w:sz w:val="20"/>
          <w:u w:val="single"/>
        </w:rPr>
        <w:t>23</w:t>
      </w:r>
      <w:r w:rsidRPr="006E3B55">
        <w:rPr>
          <w:rFonts w:ascii="Arial" w:hAnsi="Arial" w:cs="Arial"/>
          <w:sz w:val="20"/>
          <w:u w:val="single"/>
        </w:rPr>
        <w:t>. jednání KV</w:t>
      </w:r>
    </w:p>
    <w:p w:rsidR="00135469" w:rsidRDefault="00135469" w:rsidP="00135469">
      <w:pPr>
        <w:pStyle w:val="Bezmezer"/>
        <w:ind w:left="-284" w:firstLine="8"/>
        <w:jc w:val="both"/>
        <w:rPr>
          <w:rFonts w:ascii="Arial" w:hAnsi="Arial" w:cs="Arial"/>
          <w:sz w:val="20"/>
          <w:u w:val="single"/>
        </w:rPr>
      </w:pP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Zápis ověřovala B. Trusková, </w:t>
      </w:r>
      <w:r w:rsidRPr="00944A25">
        <w:rPr>
          <w:rFonts w:ascii="Arial" w:hAnsi="Arial" w:cs="Arial"/>
          <w:sz w:val="20"/>
        </w:rPr>
        <w:t>byl se členy KV sdílen, nebyly vzneseny připomínky</w:t>
      </w:r>
      <w:r>
        <w:rPr>
          <w:rFonts w:ascii="Arial" w:hAnsi="Arial" w:cs="Arial"/>
          <w:sz w:val="20"/>
        </w:rPr>
        <w:t>.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</w:rPr>
      </w:pPr>
    </w:p>
    <w:p w:rsidR="00135469" w:rsidRPr="00944A25" w:rsidRDefault="00135469" w:rsidP="00135469">
      <w:pPr>
        <w:pStyle w:val="Bezmezer"/>
        <w:ind w:left="-284" w:firstLine="8"/>
        <w:jc w:val="both"/>
        <w:rPr>
          <w:rFonts w:ascii="Arial" w:hAnsi="Arial" w:cs="Arial"/>
          <w:b/>
          <w:sz w:val="20"/>
        </w:rPr>
      </w:pPr>
      <w:r w:rsidRPr="00944A25">
        <w:rPr>
          <w:rFonts w:ascii="Arial" w:hAnsi="Arial" w:cs="Arial"/>
          <w:b/>
          <w:sz w:val="20"/>
        </w:rPr>
        <w:t>Usnesení KV č.  10</w:t>
      </w:r>
      <w:r>
        <w:rPr>
          <w:rFonts w:ascii="Arial" w:hAnsi="Arial" w:cs="Arial"/>
          <w:b/>
          <w:sz w:val="20"/>
        </w:rPr>
        <w:t>8/1</w:t>
      </w:r>
      <w:r w:rsidRPr="00944A25">
        <w:rPr>
          <w:rFonts w:ascii="Arial" w:hAnsi="Arial" w:cs="Arial"/>
          <w:b/>
          <w:sz w:val="20"/>
        </w:rPr>
        <w:t>/202</w:t>
      </w:r>
      <w:r>
        <w:rPr>
          <w:rFonts w:ascii="Arial" w:hAnsi="Arial" w:cs="Arial"/>
          <w:b/>
          <w:sz w:val="20"/>
        </w:rPr>
        <w:t>5</w:t>
      </w:r>
      <w:r w:rsidRPr="00944A25">
        <w:rPr>
          <w:rFonts w:ascii="Arial" w:hAnsi="Arial" w:cs="Arial"/>
          <w:b/>
          <w:sz w:val="20"/>
        </w:rPr>
        <w:t>:</w:t>
      </w:r>
    </w:p>
    <w:p w:rsidR="00135469" w:rsidRDefault="00135469" w:rsidP="00135469">
      <w:pPr>
        <w:pStyle w:val="Bezmezer"/>
        <w:ind w:left="-284" w:firstLine="8"/>
        <w:jc w:val="both"/>
        <w:rPr>
          <w:rFonts w:ascii="Arial" w:hAnsi="Arial" w:cs="Arial"/>
          <w:sz w:val="20"/>
        </w:rPr>
      </w:pPr>
      <w:r w:rsidRPr="00944A25">
        <w:rPr>
          <w:rFonts w:ascii="Arial" w:hAnsi="Arial" w:cs="Arial"/>
          <w:sz w:val="20"/>
        </w:rPr>
        <w:t xml:space="preserve">Kontrolní výbor schvaluje zápis z </w:t>
      </w:r>
      <w:r>
        <w:rPr>
          <w:rFonts w:ascii="Arial" w:hAnsi="Arial" w:cs="Arial"/>
          <w:sz w:val="20"/>
        </w:rPr>
        <w:t xml:space="preserve">22. jednání KV (viz </w:t>
      </w:r>
      <w:r w:rsidRPr="009A388A">
        <w:rPr>
          <w:rFonts w:ascii="Arial" w:hAnsi="Arial" w:cs="Arial"/>
          <w:sz w:val="20"/>
          <w:u w:val="single"/>
        </w:rPr>
        <w:t>příloha č. 1</w:t>
      </w:r>
      <w:r w:rsidRPr="00944A2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. </w:t>
      </w:r>
    </w:p>
    <w:p w:rsidR="00135469" w:rsidRDefault="00135469" w:rsidP="00135469">
      <w:pPr>
        <w:pStyle w:val="Bezmezer"/>
        <w:ind w:left="7504" w:firstLine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+ 9; </w:t>
      </w:r>
      <w:proofErr w:type="gramStart"/>
      <w:r>
        <w:rPr>
          <w:rFonts w:ascii="Arial" w:hAnsi="Arial" w:cs="Arial"/>
          <w:sz w:val="20"/>
        </w:rPr>
        <w:t>- 0 ; z 0.</w:t>
      </w:r>
      <w:proofErr w:type="gramEnd"/>
      <w:r>
        <w:rPr>
          <w:rFonts w:ascii="Arial" w:hAnsi="Arial" w:cs="Arial"/>
          <w:sz w:val="20"/>
        </w:rPr>
        <w:t xml:space="preserve"> </w:t>
      </w:r>
    </w:p>
    <w:p w:rsidR="00135469" w:rsidRDefault="00135469" w:rsidP="00135469">
      <w:pPr>
        <w:pStyle w:val="Bezmezer"/>
        <w:ind w:left="7504" w:firstLine="284"/>
        <w:jc w:val="both"/>
        <w:rPr>
          <w:rFonts w:ascii="Arial" w:hAnsi="Arial" w:cs="Arial"/>
          <w:sz w:val="20"/>
        </w:rPr>
      </w:pP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projednání tohoto bodu dorazil M. Petrásek. 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</w:rPr>
      </w:pPr>
    </w:p>
    <w:p w:rsidR="00135469" w:rsidRPr="003A7682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u w:val="single"/>
        </w:rPr>
      </w:pPr>
      <w:r w:rsidRPr="003A7682">
        <w:rPr>
          <w:rFonts w:ascii="Arial" w:hAnsi="Arial" w:cs="Arial"/>
          <w:sz w:val="20"/>
          <w:u w:val="single"/>
        </w:rPr>
        <w:t>3. Nová usnesení RMČ + analýza usnesení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</w:rPr>
      </w:pP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Předseda KV uvedl, že tentokrát materiál nepřipravil z důvodu nefungujícího systému usnesení. Dále uvedl, že v mezidobí proběhla dvě řádná jednání RMČ, usnesení budou součástí přehledu na dalším jednání KV. </w:t>
      </w:r>
    </w:p>
    <w:p w:rsidR="00135469" w:rsidRDefault="00135469" w:rsidP="00064EA2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M. Baxa se dotázal, zda je nefunkčnost systému usnesení řešena v rámci jednání RMČ, případně vedení MČ, jelikož se nejedná o běžnou situaci, která by se dít neměla (zda řeší i někdo jiný než ředitel IT). Předseda KV uvedl, že RMČ neměla jednání, ale v minulosti tento problém řešen byl. Dále členové KV uvedli, že v novém systému usnesení není stále historie. Předseda uvedl, že již v minulosti bylo uvedeno, že v případě historických usnesení je k dispozici T. Srp nebo předseda KV. 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sz w:val="20"/>
          <w:u w:val="single"/>
        </w:rPr>
      </w:pPr>
      <w:r w:rsidRPr="009A388A">
        <w:rPr>
          <w:rStyle w:val="P6TextnormalChar"/>
          <w:u w:val="single"/>
        </w:rPr>
        <w:t xml:space="preserve">4. </w:t>
      </w:r>
      <w:r>
        <w:rPr>
          <w:rFonts w:ascii="Arial" w:hAnsi="Arial" w:cs="Arial"/>
          <w:sz w:val="20"/>
          <w:u w:val="single"/>
        </w:rPr>
        <w:t xml:space="preserve">Dotace a podpory de </w:t>
      </w:r>
      <w:proofErr w:type="spellStart"/>
      <w:r>
        <w:rPr>
          <w:rFonts w:ascii="Arial" w:hAnsi="Arial" w:cs="Arial"/>
          <w:sz w:val="20"/>
          <w:u w:val="single"/>
        </w:rPr>
        <w:t>minimis</w:t>
      </w:r>
      <w:proofErr w:type="spellEnd"/>
      <w:r>
        <w:rPr>
          <w:rFonts w:ascii="Arial" w:hAnsi="Arial" w:cs="Arial"/>
          <w:sz w:val="20"/>
          <w:u w:val="single"/>
        </w:rPr>
        <w:t xml:space="preserve"> 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Na minulém jednání T. Strádalová představila podnět </w:t>
      </w:r>
      <w:r>
        <w:rPr>
          <w:rFonts w:ascii="Arial" w:hAnsi="Arial" w:cs="Arial"/>
          <w:sz w:val="20"/>
          <w:szCs w:val="20"/>
        </w:rPr>
        <w:t xml:space="preserve">ohledně dotačních smluv, kdy se jednalo o  problematiku veřejné podpory a podpory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. V případě podpory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(ze zákona stanovena povinnost, mimo jiné, že ve smlouvě s podporou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musí být odkaz na zákon). V rámci podpory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je limit do kterého se podpora bere jako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(do limitu se podpory musí registrovat v registru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). Dotační smlouvy MČ P6 se tváří, že tuto povinnost nemají, protože jsou poskytovány na </w:t>
      </w:r>
      <w:proofErr w:type="spellStart"/>
      <w:r>
        <w:rPr>
          <w:rFonts w:ascii="Arial" w:hAnsi="Arial" w:cs="Arial"/>
          <w:sz w:val="20"/>
          <w:szCs w:val="20"/>
        </w:rPr>
        <w:t>nehospodářskou</w:t>
      </w:r>
      <w:proofErr w:type="spellEnd"/>
      <w:r>
        <w:rPr>
          <w:rFonts w:ascii="Arial" w:hAnsi="Arial" w:cs="Arial"/>
          <w:sz w:val="20"/>
          <w:szCs w:val="20"/>
        </w:rPr>
        <w:t xml:space="preserve"> činnost, ale ne ve všech případech to tak je. V mezičase od minulého jednání se podnětem T. Strádalová více zabývala a ve stručnosti představila zprávu, která je </w:t>
      </w:r>
      <w:r w:rsidRPr="00FF18DA">
        <w:rPr>
          <w:rFonts w:ascii="Arial" w:hAnsi="Arial" w:cs="Arial"/>
          <w:sz w:val="20"/>
          <w:szCs w:val="20"/>
          <w:u w:val="single"/>
        </w:rPr>
        <w:t>přílohou č. 2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rámci kontroly došla k závěru, že žádná z kontrolovaných dotačních smluv nebyla poskytnuta v režimu podpory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, i když se v některých případech jednoznačně jedná o podporu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. Dotační smlouvy obsahují ujednání, že dotace je poskytnuta na </w:t>
      </w:r>
      <w:proofErr w:type="spellStart"/>
      <w:r>
        <w:rPr>
          <w:rFonts w:ascii="Arial" w:hAnsi="Arial" w:cs="Arial"/>
          <w:sz w:val="20"/>
          <w:szCs w:val="20"/>
        </w:rPr>
        <w:t>nehospodářskou</w:t>
      </w:r>
      <w:proofErr w:type="spellEnd"/>
      <w:r>
        <w:rPr>
          <w:rFonts w:ascii="Arial" w:hAnsi="Arial" w:cs="Arial"/>
          <w:sz w:val="20"/>
          <w:szCs w:val="20"/>
        </w:rPr>
        <w:t xml:space="preserve"> činnost, ale takto k problematice nelze přistupovat, dotace je nutno posuzovat individuálně. 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KV následně představil návrh usnesení a otevřel diskuzi, do které se nikdo nepřihlásil.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Pr="00FF18DA" w:rsidRDefault="00135469" w:rsidP="00135469">
      <w:pPr>
        <w:pStyle w:val="Bezmezer"/>
        <w:ind w:left="-284" w:firstLine="8"/>
        <w:jc w:val="both"/>
        <w:rPr>
          <w:rFonts w:ascii="Arial" w:hAnsi="Arial" w:cs="Arial"/>
          <w:b/>
          <w:sz w:val="20"/>
        </w:rPr>
      </w:pPr>
      <w:r w:rsidRPr="00944A25">
        <w:rPr>
          <w:rFonts w:ascii="Arial" w:hAnsi="Arial" w:cs="Arial"/>
          <w:b/>
          <w:sz w:val="20"/>
        </w:rPr>
        <w:t>Usnesení KV č.  10</w:t>
      </w:r>
      <w:r>
        <w:rPr>
          <w:rFonts w:ascii="Arial" w:hAnsi="Arial" w:cs="Arial"/>
          <w:b/>
          <w:sz w:val="20"/>
        </w:rPr>
        <w:t>8/1</w:t>
      </w:r>
      <w:r w:rsidRPr="00944A25">
        <w:rPr>
          <w:rFonts w:ascii="Arial" w:hAnsi="Arial" w:cs="Arial"/>
          <w:b/>
          <w:sz w:val="20"/>
        </w:rPr>
        <w:t>/202</w:t>
      </w:r>
      <w:r>
        <w:rPr>
          <w:rFonts w:ascii="Arial" w:hAnsi="Arial" w:cs="Arial"/>
          <w:b/>
          <w:sz w:val="20"/>
        </w:rPr>
        <w:t>5</w:t>
      </w:r>
      <w:r w:rsidRPr="00944A25">
        <w:rPr>
          <w:rFonts w:ascii="Arial" w:hAnsi="Arial" w:cs="Arial"/>
          <w:b/>
          <w:sz w:val="20"/>
        </w:rPr>
        <w:t>:</w:t>
      </w:r>
    </w:p>
    <w:p w:rsidR="00135469" w:rsidRPr="005C0AE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5C0AE9">
        <w:rPr>
          <w:rFonts w:ascii="Arial" w:hAnsi="Arial" w:cs="Arial"/>
          <w:sz w:val="20"/>
          <w:szCs w:val="20"/>
        </w:rPr>
        <w:t xml:space="preserve">Kontrolní výbor konstatuje, že ve vzorku kontrolovaných dotací z oblasti kultury, sportu, životního prostředí a školství byly zjištěny dotace, které splňují znaky podpor de </w:t>
      </w:r>
      <w:proofErr w:type="spellStart"/>
      <w:r w:rsidRPr="005C0AE9">
        <w:rPr>
          <w:rFonts w:ascii="Arial" w:hAnsi="Arial" w:cs="Arial"/>
          <w:sz w:val="20"/>
          <w:szCs w:val="20"/>
        </w:rPr>
        <w:t>minimis</w:t>
      </w:r>
      <w:proofErr w:type="spellEnd"/>
      <w:r w:rsidRPr="005C0AE9">
        <w:rPr>
          <w:rFonts w:ascii="Arial" w:hAnsi="Arial" w:cs="Arial"/>
          <w:sz w:val="20"/>
          <w:szCs w:val="20"/>
        </w:rPr>
        <w:t xml:space="preserve"> dle příslušné evropské legislativy, ale nebyly ve smlouvě takto řádně označeny (a pravděpodobně ani nebyly regis</w:t>
      </w:r>
      <w:r>
        <w:rPr>
          <w:rFonts w:ascii="Arial" w:hAnsi="Arial" w:cs="Arial"/>
          <w:sz w:val="20"/>
          <w:szCs w:val="20"/>
        </w:rPr>
        <w:t>trovány v registru dle zákona č</w:t>
      </w:r>
      <w:r w:rsidRPr="005C0AE9">
        <w:rPr>
          <w:rFonts w:ascii="Arial" w:hAnsi="Arial" w:cs="Arial"/>
          <w:sz w:val="20"/>
          <w:szCs w:val="20"/>
        </w:rPr>
        <w:t>. 215/2004 Sb., o úpravě některých vztahů v oblasti veřejné podpory a o změně zákona o podpoře výzkumu a vývoje, v platném znění).</w:t>
      </w:r>
    </w:p>
    <w:p w:rsidR="00135469" w:rsidRPr="005C0AE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5C0AE9">
        <w:rPr>
          <w:rFonts w:ascii="Arial" w:hAnsi="Arial" w:cs="Arial"/>
          <w:sz w:val="20"/>
          <w:szCs w:val="20"/>
        </w:rPr>
        <w:t xml:space="preserve">Kontrolní výbor doporučuje revidovat dosavadní praxi, zejména užívání paušálního smluvního ujednání pravděpodobně ve vzorové smlouvě o poskytnutí dotace, že dotace je poskytována na </w:t>
      </w:r>
      <w:proofErr w:type="spellStart"/>
      <w:r w:rsidRPr="005C0AE9">
        <w:rPr>
          <w:rFonts w:ascii="Arial" w:hAnsi="Arial" w:cs="Arial"/>
          <w:sz w:val="20"/>
          <w:szCs w:val="20"/>
        </w:rPr>
        <w:t>nehospodářskou</w:t>
      </w:r>
      <w:proofErr w:type="spellEnd"/>
      <w:r w:rsidRPr="005C0AE9">
        <w:rPr>
          <w:rFonts w:ascii="Arial" w:hAnsi="Arial" w:cs="Arial"/>
          <w:sz w:val="20"/>
          <w:szCs w:val="20"/>
        </w:rPr>
        <w:t xml:space="preserve"> činnost a tím pádem se nejedná o veřejnou podporu. Veřejná podpora vč. podpory de </w:t>
      </w:r>
      <w:proofErr w:type="spellStart"/>
      <w:r w:rsidRPr="005C0AE9">
        <w:rPr>
          <w:rFonts w:ascii="Arial" w:hAnsi="Arial" w:cs="Arial"/>
          <w:sz w:val="20"/>
          <w:szCs w:val="20"/>
        </w:rPr>
        <w:t>minimis</w:t>
      </w:r>
      <w:proofErr w:type="spellEnd"/>
      <w:r w:rsidRPr="005C0AE9">
        <w:rPr>
          <w:rFonts w:ascii="Arial" w:hAnsi="Arial" w:cs="Arial"/>
          <w:sz w:val="20"/>
          <w:szCs w:val="20"/>
        </w:rPr>
        <w:t xml:space="preserve"> je definována v příslušných normách velmi široce, lze předpokládat, že podstatná většina dotací poskytovaných ze strany MČ Praha 6 by měla být poskytována v režimu podpory de </w:t>
      </w:r>
      <w:proofErr w:type="spellStart"/>
      <w:r w:rsidRPr="005C0AE9">
        <w:rPr>
          <w:rFonts w:ascii="Arial" w:hAnsi="Arial" w:cs="Arial"/>
          <w:sz w:val="20"/>
          <w:szCs w:val="20"/>
        </w:rPr>
        <w:t>minimis</w:t>
      </w:r>
      <w:proofErr w:type="spellEnd"/>
      <w:r w:rsidRPr="005C0AE9">
        <w:rPr>
          <w:rFonts w:ascii="Arial" w:hAnsi="Arial" w:cs="Arial"/>
          <w:sz w:val="20"/>
          <w:szCs w:val="20"/>
        </w:rPr>
        <w:t>.</w:t>
      </w:r>
    </w:p>
    <w:p w:rsidR="00135469" w:rsidRPr="005C0AE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5C0AE9">
        <w:rPr>
          <w:rFonts w:ascii="Arial" w:hAnsi="Arial" w:cs="Arial"/>
          <w:sz w:val="20"/>
          <w:szCs w:val="20"/>
        </w:rPr>
        <w:t>Kontrolní výbor ukládá předsedovi kontrolního výboru, aby seznámil tajemníka ÚMČ Praha 6 s tímto usnesením.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+ 10; - 0; z 0. 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</w:p>
    <w:p w:rsidR="00064EA2" w:rsidRDefault="00064EA2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</w:p>
    <w:p w:rsidR="00135469" w:rsidRDefault="00135469" w:rsidP="00135469">
      <w:pPr>
        <w:pStyle w:val="Bezmezer"/>
        <w:ind w:left="-284"/>
        <w:jc w:val="both"/>
        <w:rPr>
          <w:rFonts w:ascii="Arial" w:hAnsi="Arial" w:cs="Arial"/>
          <w:sz w:val="20"/>
        </w:rPr>
      </w:pPr>
      <w:r w:rsidRPr="007F7203">
        <w:rPr>
          <w:rFonts w:ascii="Arial" w:hAnsi="Arial" w:cs="Arial"/>
          <w:sz w:val="20"/>
          <w:u w:val="single"/>
        </w:rPr>
        <w:lastRenderedPageBreak/>
        <w:t>5. Kontrolní skupiny</w:t>
      </w:r>
      <w:r>
        <w:rPr>
          <w:rFonts w:ascii="Arial" w:hAnsi="Arial" w:cs="Arial"/>
          <w:sz w:val="20"/>
        </w:rPr>
        <w:t xml:space="preserve"> (aktuality, stav plnění úkolů, dotace)</w:t>
      </w:r>
    </w:p>
    <w:p w:rsidR="00135469" w:rsidRDefault="00135469" w:rsidP="00135469">
      <w:pPr>
        <w:pStyle w:val="Zkladnodstavec"/>
        <w:tabs>
          <w:tab w:val="left" w:pos="-284"/>
        </w:tabs>
        <w:spacing w:line="276" w:lineRule="auto"/>
        <w:ind w:left="-284"/>
        <w:jc w:val="both"/>
        <w:rPr>
          <w:rFonts w:ascii="Arial" w:hAnsi="Arial" w:cs="Arial"/>
          <w:bCs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 w:rsidRPr="0064407A">
        <w:rPr>
          <w:rFonts w:ascii="Arial" w:hAnsi="Arial" w:cs="Arial"/>
          <w:b/>
          <w:i/>
          <w:sz w:val="20"/>
        </w:rPr>
        <w:t>Kontrolní skupina č. 2 – veřejné zakázky</w:t>
      </w:r>
      <w:r w:rsidRPr="0064407A">
        <w:rPr>
          <w:rFonts w:ascii="Arial" w:hAnsi="Arial" w:cs="Arial"/>
          <w:sz w:val="20"/>
        </w:rPr>
        <w:t xml:space="preserve"> (M. Petrásek, E. Smutná, E. Tichá)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Style w:val="P6TextnormalChar"/>
        </w:rPr>
        <w:t>M. Petrásek kontrolu veřejných zakázek provádí a dílčí zpráva bude dodána do dalšího jednání KV –</w:t>
      </w:r>
      <w:r>
        <w:rPr>
          <w:rStyle w:val="P6TextnormalChar"/>
          <w:u w:val="single"/>
        </w:rPr>
        <w:t xml:space="preserve"> </w:t>
      </w:r>
      <w:r w:rsidRPr="008D4919">
        <w:rPr>
          <w:rStyle w:val="P6TextnormalChar"/>
          <w:u w:val="single"/>
        </w:rPr>
        <w:t xml:space="preserve">úkol č. </w:t>
      </w:r>
      <w:r>
        <w:rPr>
          <w:rStyle w:val="P6TextnormalChar"/>
          <w:u w:val="single"/>
        </w:rPr>
        <w:t>6 v řešených úkolech</w:t>
      </w:r>
      <w:r>
        <w:rPr>
          <w:rStyle w:val="P6TextnormalChar"/>
        </w:rPr>
        <w:t>. F</w:t>
      </w:r>
      <w:r>
        <w:rPr>
          <w:rFonts w:ascii="Arial" w:hAnsi="Arial" w:cs="Arial"/>
          <w:sz w:val="20"/>
          <w:szCs w:val="20"/>
        </w:rPr>
        <w:t xml:space="preserve">inální usnesení, včetně případných doporučení, bude navrženo až po dokončení celé kontroly. 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135469" w:rsidRPr="008D491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</w:rPr>
      </w:pPr>
      <w:r w:rsidRPr="00ED1BE2">
        <w:rPr>
          <w:rFonts w:ascii="Arial" w:hAnsi="Arial" w:cs="Arial"/>
          <w:b/>
          <w:i/>
          <w:sz w:val="20"/>
        </w:rPr>
        <w:t xml:space="preserve">Kontrolní skupina č. 3 – školské investice </w:t>
      </w:r>
      <w:r w:rsidRPr="00ED1BE2">
        <w:rPr>
          <w:rFonts w:ascii="Arial" w:hAnsi="Arial" w:cs="Arial"/>
          <w:sz w:val="20"/>
        </w:rPr>
        <w:t xml:space="preserve">(V. </w:t>
      </w:r>
      <w:proofErr w:type="spellStart"/>
      <w:r w:rsidRPr="00ED1BE2">
        <w:rPr>
          <w:rFonts w:ascii="Arial" w:hAnsi="Arial" w:cs="Arial"/>
          <w:sz w:val="20"/>
        </w:rPr>
        <w:t>Klepš</w:t>
      </w:r>
      <w:proofErr w:type="spellEnd"/>
      <w:r w:rsidRPr="00ED1BE2">
        <w:rPr>
          <w:rFonts w:ascii="Arial" w:hAnsi="Arial" w:cs="Arial"/>
          <w:sz w:val="20"/>
        </w:rPr>
        <w:t>, M. Suchan)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</w:t>
      </w:r>
      <w:proofErr w:type="spellStart"/>
      <w:r>
        <w:rPr>
          <w:rFonts w:ascii="Arial" w:hAnsi="Arial" w:cs="Arial"/>
          <w:sz w:val="20"/>
          <w:szCs w:val="20"/>
        </w:rPr>
        <w:t>Klepš</w:t>
      </w:r>
      <w:proofErr w:type="spellEnd"/>
      <w:r>
        <w:rPr>
          <w:rFonts w:ascii="Arial" w:hAnsi="Arial" w:cs="Arial"/>
          <w:sz w:val="20"/>
          <w:szCs w:val="20"/>
        </w:rPr>
        <w:t xml:space="preserve"> uvedl, že v dalším týdnu má v plánu zúčastnit se kontrolního dne u stavby ZŠ </w:t>
      </w:r>
      <w:proofErr w:type="spellStart"/>
      <w:r>
        <w:rPr>
          <w:rFonts w:ascii="Arial" w:hAnsi="Arial" w:cs="Arial"/>
          <w:sz w:val="20"/>
          <w:szCs w:val="20"/>
        </w:rPr>
        <w:t>Kocínka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030507">
        <w:rPr>
          <w:rFonts w:ascii="Arial" w:hAnsi="Arial" w:cs="Arial"/>
          <w:b/>
          <w:i/>
          <w:sz w:val="20"/>
          <w:szCs w:val="20"/>
        </w:rPr>
        <w:t>Kontrolní skupina č. 4 – zdravotnické investice</w:t>
      </w:r>
      <w:r>
        <w:rPr>
          <w:rFonts w:ascii="Arial" w:hAnsi="Arial" w:cs="Arial"/>
          <w:sz w:val="20"/>
          <w:szCs w:val="20"/>
        </w:rPr>
        <w:t xml:space="preserve"> (E. Smutná, M. Suchan)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8F19B4">
        <w:rPr>
          <w:rFonts w:ascii="Arial" w:hAnsi="Arial" w:cs="Arial"/>
          <w:sz w:val="20"/>
          <w:szCs w:val="20"/>
        </w:rPr>
        <w:t xml:space="preserve">E. Smutná </w:t>
      </w:r>
      <w:r>
        <w:rPr>
          <w:rFonts w:ascii="Arial" w:hAnsi="Arial" w:cs="Arial"/>
          <w:sz w:val="20"/>
          <w:szCs w:val="20"/>
        </w:rPr>
        <w:t xml:space="preserve">zanalyzovala 2 historické projekty LDN </w:t>
      </w:r>
      <w:proofErr w:type="spellStart"/>
      <w:r>
        <w:rPr>
          <w:rFonts w:ascii="Arial" w:hAnsi="Arial" w:cs="Arial"/>
          <w:sz w:val="20"/>
          <w:szCs w:val="20"/>
        </w:rPr>
        <w:t>Chittusiho</w:t>
      </w:r>
      <w:proofErr w:type="spellEnd"/>
      <w:r>
        <w:rPr>
          <w:rFonts w:ascii="Arial" w:hAnsi="Arial" w:cs="Arial"/>
          <w:sz w:val="20"/>
          <w:szCs w:val="20"/>
        </w:rPr>
        <w:t xml:space="preserve">, ve kterých nezjistila pochybení. Spíše vyjádřila otázku nutnosti velkých investic u objektu na „dožití“.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596B41">
        <w:rPr>
          <w:rFonts w:ascii="Arial" w:hAnsi="Arial" w:cs="Arial"/>
          <w:b/>
          <w:i/>
          <w:sz w:val="20"/>
          <w:szCs w:val="20"/>
        </w:rPr>
        <w:t>Kontrolní skupina č. 5 – dotace</w:t>
      </w:r>
      <w:r>
        <w:rPr>
          <w:rFonts w:ascii="Arial" w:hAnsi="Arial" w:cs="Arial"/>
          <w:sz w:val="20"/>
          <w:szCs w:val="20"/>
        </w:rPr>
        <w:t xml:space="preserve"> (E. Smutná, M. Suchan, M. </w:t>
      </w:r>
      <w:proofErr w:type="spellStart"/>
      <w:r>
        <w:rPr>
          <w:rFonts w:ascii="Arial" w:hAnsi="Arial" w:cs="Arial"/>
          <w:sz w:val="20"/>
          <w:szCs w:val="20"/>
        </w:rPr>
        <w:t>Tolde</w:t>
      </w:r>
      <w:proofErr w:type="spellEnd"/>
      <w:r>
        <w:rPr>
          <w:rFonts w:ascii="Arial" w:hAnsi="Arial" w:cs="Arial"/>
          <w:sz w:val="20"/>
          <w:szCs w:val="20"/>
        </w:rPr>
        <w:t xml:space="preserve">, B. Truksová) 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Trusková do dalšího jednání zpracuje kontrolu dotací v oblasti kultury (dnes omluvena) – viz </w:t>
      </w:r>
      <w:r w:rsidRPr="00AA0D72">
        <w:rPr>
          <w:rFonts w:ascii="Arial" w:hAnsi="Arial" w:cs="Arial"/>
          <w:sz w:val="20"/>
          <w:szCs w:val="20"/>
          <w:u w:val="single"/>
        </w:rPr>
        <w:t>úkol č. 7 v řešení.</w:t>
      </w:r>
      <w:r w:rsidRPr="00AA0D72">
        <w:rPr>
          <w:rFonts w:ascii="Arial" w:hAnsi="Arial" w:cs="Arial"/>
          <w:sz w:val="20"/>
          <w:szCs w:val="20"/>
        </w:rPr>
        <w:t xml:space="preserve"> </w:t>
      </w:r>
      <w:r>
        <w:rPr>
          <w:rStyle w:val="P6TextnormalChar"/>
        </w:rPr>
        <w:t>F</w:t>
      </w:r>
      <w:r>
        <w:rPr>
          <w:rFonts w:ascii="Arial" w:hAnsi="Arial" w:cs="Arial"/>
          <w:sz w:val="20"/>
          <w:szCs w:val="20"/>
        </w:rPr>
        <w:t xml:space="preserve">inální usnesení včetně případných doporučení, bude navrženo až po dokončení celé kontroly. 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M. Suchan dále ve stručnosti představil závěry z kontroly dvou dotací z programu „Podpora soutěží a  běhů na Šestce I“, viz </w:t>
      </w:r>
      <w:r w:rsidRPr="00092AA5">
        <w:rPr>
          <w:rFonts w:ascii="Arial" w:hAnsi="Arial" w:cs="Arial"/>
          <w:sz w:val="20"/>
          <w:szCs w:val="20"/>
          <w:u w:val="single"/>
        </w:rPr>
        <w:t>příloha č. 3</w:t>
      </w:r>
      <w:r>
        <w:rPr>
          <w:rFonts w:ascii="Arial" w:hAnsi="Arial" w:cs="Arial"/>
          <w:sz w:val="20"/>
          <w:szCs w:val="20"/>
        </w:rPr>
        <w:t xml:space="preserve">. Uvedl, že k podkladům neobdržel žádost o dotaci, dále uvedl, že  závěrečná zpráva z jedné dotace je velmi stručná. E. Smutná a M. Suchan v rámci diskuze dále navrhli, že by doporučovali, aby stejně jako žádosti o dotace, byla hodnocena i kvalita a komplexnost doloženého vyúčtování. Předseda KV uvedl, že doporučení bude v rámci usnesení, které bude představeno po ukončení práce celé kontrolní skupiny. </w:t>
      </w:r>
    </w:p>
    <w:p w:rsidR="00135469" w:rsidRDefault="00135469" w:rsidP="00135469">
      <w:pPr>
        <w:pStyle w:val="Bezmezer"/>
        <w:ind w:left="-284" w:firstLine="9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3E24F8">
        <w:rPr>
          <w:rFonts w:ascii="Arial" w:hAnsi="Arial" w:cs="Arial"/>
          <w:b/>
          <w:i/>
          <w:sz w:val="20"/>
          <w:szCs w:val="20"/>
        </w:rPr>
        <w:t>Kontrolní skupina č. 6 – nemovitý majetek, pohledávky</w:t>
      </w:r>
      <w:r>
        <w:rPr>
          <w:rFonts w:ascii="Arial" w:hAnsi="Arial" w:cs="Arial"/>
          <w:sz w:val="20"/>
          <w:szCs w:val="20"/>
        </w:rPr>
        <w:t xml:space="preserve"> (M. Baxa, V. </w:t>
      </w:r>
      <w:proofErr w:type="spellStart"/>
      <w:r>
        <w:rPr>
          <w:rFonts w:ascii="Arial" w:hAnsi="Arial" w:cs="Arial"/>
          <w:sz w:val="20"/>
          <w:szCs w:val="20"/>
        </w:rPr>
        <w:t>Klepš</w:t>
      </w:r>
      <w:proofErr w:type="spellEnd"/>
      <w:r>
        <w:rPr>
          <w:rFonts w:ascii="Arial" w:hAnsi="Arial" w:cs="Arial"/>
          <w:sz w:val="20"/>
          <w:szCs w:val="20"/>
        </w:rPr>
        <w:t>, L. Procházka, T.  Strádalová, M.  </w:t>
      </w:r>
      <w:proofErr w:type="spellStart"/>
      <w:r>
        <w:rPr>
          <w:rFonts w:ascii="Arial" w:hAnsi="Arial" w:cs="Arial"/>
          <w:sz w:val="20"/>
          <w:szCs w:val="20"/>
        </w:rPr>
        <w:t>Tolde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 vybrán vzorek 40 nájemních smluv (20 bytů a 20 </w:t>
      </w:r>
      <w:proofErr w:type="spellStart"/>
      <w:r>
        <w:rPr>
          <w:rFonts w:ascii="Arial" w:hAnsi="Arial" w:cs="Arial"/>
          <w:sz w:val="20"/>
          <w:szCs w:val="20"/>
        </w:rPr>
        <w:t>nebytů</w:t>
      </w:r>
      <w:proofErr w:type="spellEnd"/>
      <w:r>
        <w:rPr>
          <w:rFonts w:ascii="Arial" w:hAnsi="Arial" w:cs="Arial"/>
          <w:sz w:val="20"/>
          <w:szCs w:val="20"/>
        </w:rPr>
        <w:t xml:space="preserve">), předseda KV poptává podklady, které následně budou uloženy na sdíleném disku. Členové kontrolní skupiny č. 6 zanalyzují vybrané nájemní smlouvy – viz </w:t>
      </w:r>
      <w:r w:rsidRPr="00E56381">
        <w:rPr>
          <w:rFonts w:ascii="Arial" w:hAnsi="Arial" w:cs="Arial"/>
          <w:sz w:val="20"/>
          <w:szCs w:val="20"/>
          <w:u w:val="single"/>
        </w:rPr>
        <w:t>úkol č. 1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 w:rsidRPr="0005619D">
        <w:rPr>
          <w:rFonts w:ascii="Arial" w:hAnsi="Arial" w:cs="Arial"/>
          <w:b/>
          <w:i/>
          <w:sz w:val="20"/>
          <w:szCs w:val="20"/>
        </w:rPr>
        <w:t>Kontrolní skupina č. 8 – SNEO</w:t>
      </w:r>
      <w:r>
        <w:rPr>
          <w:rFonts w:ascii="Arial" w:hAnsi="Arial" w:cs="Arial"/>
          <w:sz w:val="20"/>
          <w:szCs w:val="20"/>
        </w:rPr>
        <w:t xml:space="preserve"> (M. Baxa, L. Procházka, E. Tichá) a </w:t>
      </w:r>
      <w:r w:rsidRPr="0005619D">
        <w:rPr>
          <w:rFonts w:ascii="Arial" w:hAnsi="Arial" w:cs="Arial"/>
          <w:b/>
          <w:i/>
          <w:sz w:val="20"/>
          <w:szCs w:val="20"/>
        </w:rPr>
        <w:t>kontrolní skupina č. 10 – Bubenečské nádraží/Stanice 6</w:t>
      </w:r>
      <w:r>
        <w:rPr>
          <w:rFonts w:ascii="Arial" w:hAnsi="Arial" w:cs="Arial"/>
          <w:sz w:val="20"/>
          <w:szCs w:val="20"/>
        </w:rPr>
        <w:t xml:space="preserve"> (M. Baxa, M. Petrásek, T. Strádalová, E. Tichá, B. Truksová)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proofErr w:type="gramStart"/>
      <w:r>
        <w:rPr>
          <w:rFonts w:ascii="Arial" w:hAnsi="Arial" w:cs="Arial"/>
          <w:sz w:val="20"/>
          <w:szCs w:val="20"/>
        </w:rPr>
        <w:t>22.01.2025</w:t>
      </w:r>
      <w:proofErr w:type="gramEnd"/>
      <w:r>
        <w:rPr>
          <w:rFonts w:ascii="Arial" w:hAnsi="Arial" w:cs="Arial"/>
          <w:sz w:val="20"/>
          <w:szCs w:val="20"/>
        </w:rPr>
        <w:t xml:space="preserve"> proběhla další pracovní schůzka. M.  Baxa shrnul obsah schůzky. Byla domluvena 3 témata, která bude KS řešit – nedostatečná připravenost projektu a z toho vyplývající navýšení ceny, vysoká cena projektu (a  pronajímání objektu velmi výhodně pro provozovatele) a pohled „památkářsky versus umělecky“ (ztvárnění vnitřku restaurace). Ohledně konzultace výše nájemného je domluvena schůzka s příslušným radním. V rámci nedostatečné připravenosti projektu je řešeno, zda bylo možné předvídat vícepráce (na základě stanoviska památkářů), zda mohlo být zohledněno/odhadnuto dopředu. E. Smutná uvedla, že v rámci přípravy projektu byl velký politický tlak na rychlost.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Pr="004756BF" w:rsidRDefault="00135469" w:rsidP="00135469">
      <w:pPr>
        <w:pStyle w:val="Bezmezer"/>
        <w:ind w:left="-284"/>
        <w:jc w:val="both"/>
        <w:rPr>
          <w:rFonts w:ascii="Arial" w:hAnsi="Arial" w:cs="Arial"/>
          <w:sz w:val="20"/>
          <w:u w:val="single"/>
        </w:rPr>
      </w:pPr>
      <w:r w:rsidRPr="004756BF">
        <w:rPr>
          <w:rFonts w:ascii="Arial" w:hAnsi="Arial" w:cs="Arial"/>
          <w:sz w:val="20"/>
          <w:szCs w:val="20"/>
          <w:u w:val="single"/>
        </w:rPr>
        <w:t xml:space="preserve">6. </w:t>
      </w:r>
      <w:r w:rsidRPr="004756BF">
        <w:rPr>
          <w:rFonts w:ascii="Arial" w:hAnsi="Arial" w:cs="Arial"/>
          <w:sz w:val="20"/>
          <w:u w:val="single"/>
        </w:rPr>
        <w:t xml:space="preserve">Různé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Předseda KV uvedl, že </w:t>
      </w:r>
      <w:r w:rsidRPr="00B77F92">
        <w:rPr>
          <w:rFonts w:ascii="Arial" w:hAnsi="Arial" w:cs="Arial"/>
          <w:b/>
          <w:sz w:val="20"/>
          <w:szCs w:val="20"/>
        </w:rPr>
        <w:t xml:space="preserve">další jednání KV se bude konat </w:t>
      </w:r>
      <w:proofErr w:type="gramStart"/>
      <w:r w:rsidRPr="00B77F92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6.02</w:t>
      </w:r>
      <w:r w:rsidRPr="00B77F92">
        <w:rPr>
          <w:rFonts w:ascii="Arial" w:hAnsi="Arial" w:cs="Arial"/>
          <w:b/>
          <w:sz w:val="20"/>
          <w:szCs w:val="20"/>
        </w:rPr>
        <w:t>.2025</w:t>
      </w:r>
      <w:proofErr w:type="gramEnd"/>
      <w:r w:rsidRPr="00B77F92">
        <w:rPr>
          <w:rFonts w:ascii="Arial" w:hAnsi="Arial" w:cs="Arial"/>
          <w:b/>
          <w:sz w:val="20"/>
          <w:szCs w:val="20"/>
        </w:rPr>
        <w:t xml:space="preserve"> od 17:00h.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b)Předseda KV uvedl, že se členy KV sdílel aktualizovaný oběžník, kde jsou aktualizována stanoviska MČ P6 k doporučením KV.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Dále předseda KV shrnul splněné úkoly na jeho osobu – usnesení RMČ k přímému převodu zámku Veleslavín, informace o </w:t>
      </w:r>
      <w:proofErr w:type="gramStart"/>
      <w:r>
        <w:rPr>
          <w:rFonts w:ascii="Arial" w:hAnsi="Arial" w:cs="Arial"/>
          <w:sz w:val="20"/>
          <w:szCs w:val="20"/>
        </w:rPr>
        <w:t>senior</w:t>
      </w:r>
      <w:proofErr w:type="gramEnd"/>
      <w:r>
        <w:rPr>
          <w:rFonts w:ascii="Arial" w:hAnsi="Arial" w:cs="Arial"/>
          <w:sz w:val="20"/>
          <w:szCs w:val="20"/>
        </w:rPr>
        <w:t xml:space="preserve"> taxi, využití pošty Dědina a podklady k položce rozpočtu „</w:t>
      </w:r>
      <w:proofErr w:type="spellStart"/>
      <w:r>
        <w:rPr>
          <w:rFonts w:ascii="Arial" w:hAnsi="Arial" w:cs="Arial"/>
          <w:sz w:val="20"/>
          <w:szCs w:val="20"/>
        </w:rPr>
        <w:t>SmartCity</w:t>
      </w:r>
      <w:proofErr w:type="spellEnd"/>
      <w:r>
        <w:rPr>
          <w:rFonts w:ascii="Arial" w:hAnsi="Arial" w:cs="Arial"/>
          <w:sz w:val="20"/>
          <w:szCs w:val="20"/>
        </w:rPr>
        <w:t xml:space="preserve"> – 5G virtuální realita pro aktivizaci seniorů. Podklady k úkolům byly členům KV zaslány.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Předseda KV uvedl, že se členy KV bude sdílet zprávu o činnosti KV za rok 2024 k připomínkám, zpráva bude předložena na únorovém jednání ZMČ.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Pr="00C259F8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e) E. Smutná vznesla podnět, zda by mohla být vytvořena pracovní skupina k analýze usnesení RMČ č.  1100/23 ze dne 20.11.2023 – „Uzavření Smlouvy o spolupráci mezi městskou částí Praha 6 a  společností </w:t>
      </w:r>
      <w:proofErr w:type="gramStart"/>
      <w:r>
        <w:rPr>
          <w:rFonts w:ascii="Arial" w:hAnsi="Arial" w:cs="Arial"/>
          <w:sz w:val="20"/>
          <w:szCs w:val="20"/>
        </w:rPr>
        <w:t>M.C.</w:t>
      </w:r>
      <w:proofErr w:type="gramEnd"/>
      <w:r>
        <w:rPr>
          <w:rFonts w:ascii="Arial" w:hAnsi="Arial" w:cs="Arial"/>
          <w:sz w:val="20"/>
          <w:szCs w:val="20"/>
        </w:rPr>
        <w:t xml:space="preserve"> a.s. Analýzou usnesení se bude zabývat E. Smutná, E. Tichá a T. Strádalová. </w:t>
      </w: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</w:p>
    <w:p w:rsidR="00135469" w:rsidRDefault="00135469" w:rsidP="00135469">
      <w:pPr>
        <w:pStyle w:val="Bezmezer"/>
        <w:tabs>
          <w:tab w:val="left" w:pos="-284"/>
        </w:tabs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Dále se E. Smutná dotázala, zda by bylo možné vyžádat aktuální stav financování Veleslavínského zámku ze strany MČ Praha 6 z důvodů -  zda je částka adekvátní a zda je akce únosná pro rozpočet MČ Praha 6 i nadále, a zda jsou finanční prostředky vynaložené dobře, viz </w:t>
      </w:r>
      <w:r w:rsidRPr="004F5BAF">
        <w:rPr>
          <w:rFonts w:ascii="Arial" w:hAnsi="Arial" w:cs="Arial"/>
          <w:sz w:val="20"/>
          <w:szCs w:val="20"/>
          <w:u w:val="single"/>
        </w:rPr>
        <w:t xml:space="preserve">úkol č. </w:t>
      </w:r>
      <w:r>
        <w:rPr>
          <w:rFonts w:ascii="Arial" w:hAnsi="Arial" w:cs="Arial"/>
          <w:sz w:val="20"/>
          <w:szCs w:val="20"/>
          <w:u w:val="single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</w:p>
    <w:p w:rsidR="00590469" w:rsidRDefault="00590469" w:rsidP="00135469">
      <w:pPr>
        <w:pStyle w:val="Bezmezer"/>
        <w:jc w:val="both"/>
        <w:rPr>
          <w:rStyle w:val="P6TextnormalChar"/>
          <w:sz w:val="16"/>
        </w:rPr>
      </w:pPr>
    </w:p>
    <w:p w:rsidR="00590469" w:rsidRDefault="00590469" w:rsidP="0009796B">
      <w:pPr>
        <w:pStyle w:val="Bezmezer"/>
        <w:ind w:left="-284"/>
        <w:jc w:val="both"/>
        <w:rPr>
          <w:rStyle w:val="P6TextnormalChar"/>
          <w:sz w:val="16"/>
        </w:rPr>
      </w:pPr>
    </w:p>
    <w:p w:rsidR="00135469" w:rsidRDefault="00590469" w:rsidP="00135469">
      <w:pPr>
        <w:pStyle w:val="Bezmezer"/>
        <w:ind w:left="-284"/>
        <w:rPr>
          <w:rStyle w:val="P6TextnormalChar"/>
        </w:rPr>
      </w:pPr>
      <w:r w:rsidRPr="00463D33">
        <w:rPr>
          <w:rStyle w:val="P6TextnormalChar"/>
          <w:b/>
        </w:rPr>
        <w:t xml:space="preserve">Příloha č. </w:t>
      </w:r>
      <w:r>
        <w:rPr>
          <w:rStyle w:val="P6TextnormalChar"/>
          <w:b/>
        </w:rPr>
        <w:t>2</w:t>
      </w:r>
      <w:r>
        <w:rPr>
          <w:rStyle w:val="P6TextnormalChar"/>
        </w:rPr>
        <w:t>: Shrnutí kontroly kontribuce</w:t>
      </w:r>
    </w:p>
    <w:p w:rsidR="00135469" w:rsidRPr="00135469" w:rsidRDefault="00135469" w:rsidP="00135469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Kontrolní výbor konstatuje, že dne </w:t>
      </w:r>
      <w:proofErr w:type="gramStart"/>
      <w:r w:rsidRPr="00135469">
        <w:rPr>
          <w:rFonts w:ascii="Arial" w:hAnsi="Arial" w:cs="Arial"/>
          <w:sz w:val="20"/>
        </w:rPr>
        <w:t>01.12.2023</w:t>
      </w:r>
      <w:proofErr w:type="gramEnd"/>
      <w:r w:rsidRPr="00135469">
        <w:rPr>
          <w:rFonts w:ascii="Arial" w:hAnsi="Arial" w:cs="Arial"/>
          <w:sz w:val="20"/>
        </w:rPr>
        <w:t xml:space="preserve"> byla mezi MČ Praha 6 a společností </w:t>
      </w:r>
      <w:proofErr w:type="spellStart"/>
      <w:r w:rsidRPr="00135469">
        <w:rPr>
          <w:rFonts w:ascii="Arial" w:hAnsi="Arial" w:cs="Arial"/>
          <w:sz w:val="20"/>
        </w:rPr>
        <w:t>Mashhad</w:t>
      </w:r>
      <w:proofErr w:type="spellEnd"/>
      <w:r w:rsidRPr="00135469">
        <w:rPr>
          <w:rFonts w:ascii="Arial" w:hAnsi="Arial" w:cs="Arial"/>
          <w:sz w:val="20"/>
        </w:rPr>
        <w:t xml:space="preserve"> </w:t>
      </w:r>
      <w:proofErr w:type="spellStart"/>
      <w:r w:rsidRPr="00135469">
        <w:rPr>
          <w:rFonts w:ascii="Arial" w:hAnsi="Arial" w:cs="Arial"/>
          <w:sz w:val="20"/>
        </w:rPr>
        <w:t>Consulting</w:t>
      </w:r>
      <w:proofErr w:type="spellEnd"/>
      <w:r w:rsidRPr="00135469">
        <w:rPr>
          <w:rFonts w:ascii="Arial" w:hAnsi="Arial" w:cs="Arial"/>
          <w:sz w:val="20"/>
        </w:rPr>
        <w:t xml:space="preserve">, a.s., IČO: 24665525, se sídlem Školská 689/20, 110 00 Praha 1 (dále také jen „investor“), uzavřena smlouva o spolupráci týkající se plánovaného investičního záměru investora na pozemku </w:t>
      </w:r>
      <w:proofErr w:type="spellStart"/>
      <w:r w:rsidRPr="00135469">
        <w:rPr>
          <w:rFonts w:ascii="Arial" w:hAnsi="Arial" w:cs="Arial"/>
          <w:sz w:val="20"/>
        </w:rPr>
        <w:t>parc</w:t>
      </w:r>
      <w:proofErr w:type="spellEnd"/>
      <w:r w:rsidRPr="00135469">
        <w:rPr>
          <w:rFonts w:ascii="Arial" w:hAnsi="Arial" w:cs="Arial"/>
          <w:sz w:val="20"/>
        </w:rPr>
        <w:t xml:space="preserve">. č. </w:t>
      </w:r>
      <w:r>
        <w:rPr>
          <w:rFonts w:ascii="Arial" w:hAnsi="Arial" w:cs="Arial"/>
          <w:sz w:val="20"/>
        </w:rPr>
        <w:t>XXXX</w:t>
      </w:r>
      <w:r w:rsidRPr="00135469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XX</w:t>
      </w:r>
      <w:r w:rsidRPr="00135469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Pr="00135469">
        <w:rPr>
          <w:rFonts w:ascii="Arial" w:hAnsi="Arial" w:cs="Arial"/>
          <w:sz w:val="20"/>
        </w:rPr>
        <w:t>k.ú</w:t>
      </w:r>
      <w:proofErr w:type="spellEnd"/>
      <w:r w:rsidRPr="00135469">
        <w:rPr>
          <w:rFonts w:ascii="Arial" w:hAnsi="Arial" w:cs="Arial"/>
          <w:sz w:val="20"/>
        </w:rPr>
        <w:t>.</w:t>
      </w:r>
      <w:proofErr w:type="gramEnd"/>
      <w:r w:rsidRPr="00135469">
        <w:rPr>
          <w:rFonts w:ascii="Arial" w:hAnsi="Arial" w:cs="Arial"/>
          <w:sz w:val="20"/>
        </w:rPr>
        <w:t xml:space="preserve"> Ruzyně.</w:t>
      </w:r>
    </w:p>
    <w:p w:rsidR="00135469" w:rsidRPr="00135469" w:rsidRDefault="00135469" w:rsidP="00135469">
      <w:pPr>
        <w:pStyle w:val="Odstavecseseznamem"/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</w:p>
    <w:p w:rsidR="00135469" w:rsidRPr="00135469" w:rsidRDefault="00135469" w:rsidP="00135469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Kontrolní výbor dále konstatuje, že v souladu s Metodikou spoluúčasti investorů na území hl. m. Prahy, ze které vychází i MČ Praha 6 (viz usnesení ZMČP6 č. 0192/23 ze dne </w:t>
      </w:r>
      <w:proofErr w:type="gramStart"/>
      <w:r w:rsidRPr="00135469">
        <w:rPr>
          <w:rFonts w:ascii="Arial" w:hAnsi="Arial" w:cs="Arial"/>
          <w:sz w:val="20"/>
        </w:rPr>
        <w:t>13.11.2023</w:t>
      </w:r>
      <w:proofErr w:type="gramEnd"/>
      <w:r w:rsidRPr="00135469">
        <w:rPr>
          <w:rFonts w:ascii="Arial" w:hAnsi="Arial" w:cs="Arial"/>
          <w:sz w:val="20"/>
        </w:rPr>
        <w:t>; dále také jen „Metodika“), plnění investora činí 17 370 108 Kč (6 321 m</w:t>
      </w:r>
      <w:r w:rsidRPr="00135469">
        <w:rPr>
          <w:rFonts w:ascii="Arial" w:hAnsi="Arial" w:cs="Arial"/>
          <w:sz w:val="20"/>
          <w:vertAlign w:val="superscript"/>
        </w:rPr>
        <w:t>2</w:t>
      </w:r>
      <w:r w:rsidRPr="00135469">
        <w:rPr>
          <w:rFonts w:ascii="Arial" w:hAnsi="Arial" w:cs="Arial"/>
          <w:sz w:val="20"/>
        </w:rPr>
        <w:t xml:space="preserve"> HPP po změně ÚP x 2 748 Kč).</w:t>
      </w:r>
    </w:p>
    <w:p w:rsidR="00135469" w:rsidRPr="00135469" w:rsidRDefault="00135469" w:rsidP="00135469">
      <w:pPr>
        <w:pStyle w:val="Odstavecseseznamem"/>
        <w:ind w:left="284" w:hanging="284"/>
        <w:rPr>
          <w:rFonts w:ascii="Arial" w:hAnsi="Arial" w:cs="Arial"/>
          <w:sz w:val="20"/>
        </w:rPr>
      </w:pPr>
    </w:p>
    <w:p w:rsidR="00135469" w:rsidRPr="00135469" w:rsidRDefault="00135469" w:rsidP="00135469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Kontrolní výbor dále konstatuje, že v rámci smlouvy o spolupráci bylo s investorem ujednáno poskytnutí nepeněžitého plnění, které spočívá za prvé v převodu části pozemku </w:t>
      </w:r>
      <w:proofErr w:type="spellStart"/>
      <w:r w:rsidRPr="00135469">
        <w:rPr>
          <w:rFonts w:ascii="Arial" w:hAnsi="Arial" w:cs="Arial"/>
          <w:sz w:val="20"/>
        </w:rPr>
        <w:t>parc</w:t>
      </w:r>
      <w:proofErr w:type="spellEnd"/>
      <w:r w:rsidRPr="00135469">
        <w:rPr>
          <w:rFonts w:ascii="Arial" w:hAnsi="Arial" w:cs="Arial"/>
          <w:sz w:val="20"/>
        </w:rPr>
        <w:t xml:space="preserve">. č. </w:t>
      </w:r>
      <w:r>
        <w:rPr>
          <w:rFonts w:ascii="Arial" w:hAnsi="Arial" w:cs="Arial"/>
          <w:sz w:val="20"/>
        </w:rPr>
        <w:t>XXXX/XX</w:t>
      </w:r>
      <w:r w:rsidRPr="00135469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Pr="00135469">
        <w:rPr>
          <w:rFonts w:ascii="Arial" w:hAnsi="Arial" w:cs="Arial"/>
          <w:sz w:val="20"/>
        </w:rPr>
        <w:t>k.ú</w:t>
      </w:r>
      <w:proofErr w:type="spellEnd"/>
      <w:r w:rsidRPr="00135469">
        <w:rPr>
          <w:rFonts w:ascii="Arial" w:hAnsi="Arial" w:cs="Arial"/>
          <w:sz w:val="20"/>
        </w:rPr>
        <w:t>.</w:t>
      </w:r>
      <w:proofErr w:type="gramEnd"/>
      <w:r w:rsidRPr="00135469">
        <w:rPr>
          <w:rFonts w:ascii="Arial" w:hAnsi="Arial" w:cs="Arial"/>
          <w:sz w:val="20"/>
        </w:rPr>
        <w:t xml:space="preserve"> Ruzyně, o výměře min. 6 600 m</w:t>
      </w:r>
      <w:r w:rsidRPr="00135469">
        <w:rPr>
          <w:rFonts w:ascii="Arial" w:hAnsi="Arial" w:cs="Arial"/>
          <w:sz w:val="20"/>
          <w:vertAlign w:val="superscript"/>
        </w:rPr>
        <w:t>2</w:t>
      </w:r>
      <w:r w:rsidRPr="00135469">
        <w:rPr>
          <w:rFonts w:ascii="Arial" w:hAnsi="Arial" w:cs="Arial"/>
          <w:sz w:val="20"/>
        </w:rPr>
        <w:t>, za účelem obnovy poutní cesty a revitalizace biokoridoru, a za druhé v provedení terénních úprav tak, aby poutní cesta byla rozšířena na 6 m a provedena revitalizace biokoridoru, v částce min. 1 000 000 Kč bez DPH.</w:t>
      </w:r>
    </w:p>
    <w:p w:rsidR="00135469" w:rsidRPr="00135469" w:rsidRDefault="00135469" w:rsidP="00135469">
      <w:pPr>
        <w:pStyle w:val="Odstavecseseznamem"/>
        <w:ind w:left="284" w:hanging="284"/>
        <w:rPr>
          <w:rFonts w:ascii="Arial" w:hAnsi="Arial" w:cs="Arial"/>
          <w:sz w:val="20"/>
        </w:rPr>
      </w:pPr>
    </w:p>
    <w:p w:rsidR="00135469" w:rsidRPr="00135469" w:rsidRDefault="00135469" w:rsidP="00135469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Kontrolní výbor dále konstatuje, že hodnota převáděné části pozemku </w:t>
      </w:r>
      <w:proofErr w:type="spellStart"/>
      <w:r w:rsidRPr="00135469">
        <w:rPr>
          <w:rFonts w:ascii="Arial" w:hAnsi="Arial" w:cs="Arial"/>
          <w:sz w:val="20"/>
        </w:rPr>
        <w:t>parc</w:t>
      </w:r>
      <w:proofErr w:type="spellEnd"/>
      <w:r w:rsidRPr="00135469">
        <w:rPr>
          <w:rFonts w:ascii="Arial" w:hAnsi="Arial" w:cs="Arial"/>
          <w:sz w:val="20"/>
        </w:rPr>
        <w:t xml:space="preserve">. č. </w:t>
      </w:r>
      <w:r>
        <w:rPr>
          <w:rFonts w:ascii="Arial" w:hAnsi="Arial" w:cs="Arial"/>
          <w:sz w:val="20"/>
        </w:rPr>
        <w:t>XXXX</w:t>
      </w:r>
      <w:r w:rsidRPr="00135469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XX</w:t>
      </w:r>
      <w:r w:rsidRPr="00135469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Pr="00135469">
        <w:rPr>
          <w:rFonts w:ascii="Arial" w:hAnsi="Arial" w:cs="Arial"/>
          <w:sz w:val="20"/>
        </w:rPr>
        <w:t>k.ú</w:t>
      </w:r>
      <w:proofErr w:type="spellEnd"/>
      <w:r w:rsidRPr="00135469">
        <w:rPr>
          <w:rFonts w:ascii="Arial" w:hAnsi="Arial" w:cs="Arial"/>
          <w:sz w:val="20"/>
        </w:rPr>
        <w:t>.</w:t>
      </w:r>
      <w:proofErr w:type="gramEnd"/>
      <w:r w:rsidRPr="00135469">
        <w:rPr>
          <w:rFonts w:ascii="Arial" w:hAnsi="Arial" w:cs="Arial"/>
          <w:sz w:val="20"/>
        </w:rPr>
        <w:t xml:space="preserve"> Ruzyně, byla určena v částce min. ve výši 17 919 000 Kč, a to na základě odborného posudku vypracovaného JUDr. </w:t>
      </w:r>
      <w:r>
        <w:rPr>
          <w:rFonts w:ascii="Arial" w:hAnsi="Arial" w:cs="Arial"/>
          <w:sz w:val="20"/>
        </w:rPr>
        <w:t>J. J.</w:t>
      </w:r>
      <w:r w:rsidRPr="00135469">
        <w:rPr>
          <w:rFonts w:ascii="Arial" w:hAnsi="Arial" w:cs="Arial"/>
          <w:sz w:val="20"/>
        </w:rPr>
        <w:t>, na základě zadání zástupce investora. Hodnota pozemku za 1 m</w:t>
      </w:r>
      <w:r w:rsidRPr="00135469">
        <w:rPr>
          <w:rFonts w:ascii="Arial" w:hAnsi="Arial" w:cs="Arial"/>
          <w:sz w:val="20"/>
          <w:vertAlign w:val="superscript"/>
        </w:rPr>
        <w:t>2</w:t>
      </w:r>
      <w:r w:rsidRPr="00135469">
        <w:rPr>
          <w:rFonts w:ascii="Arial" w:hAnsi="Arial" w:cs="Arial"/>
          <w:sz w:val="20"/>
        </w:rPr>
        <w:t xml:space="preserve"> byla stanovena v částce 2 714,91 Kč.</w:t>
      </w:r>
    </w:p>
    <w:p w:rsidR="00135469" w:rsidRPr="00135469" w:rsidRDefault="00135469" w:rsidP="00135469">
      <w:pPr>
        <w:pStyle w:val="Odstavecseseznamem"/>
        <w:ind w:left="284" w:hanging="284"/>
        <w:rPr>
          <w:rFonts w:ascii="Arial" w:hAnsi="Arial" w:cs="Arial"/>
          <w:sz w:val="20"/>
        </w:rPr>
      </w:pPr>
    </w:p>
    <w:p w:rsidR="00135469" w:rsidRPr="00135469" w:rsidRDefault="00135469" w:rsidP="00135469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Kontrolní výbor dále konstatuje, že v souladu s částí E </w:t>
      </w:r>
      <w:proofErr w:type="gramStart"/>
      <w:r w:rsidRPr="00135469">
        <w:rPr>
          <w:rFonts w:ascii="Arial" w:hAnsi="Arial" w:cs="Arial"/>
          <w:sz w:val="20"/>
        </w:rPr>
        <w:t>bod E.2.4</w:t>
      </w:r>
      <w:proofErr w:type="gramEnd"/>
      <w:r w:rsidRPr="00135469">
        <w:rPr>
          <w:rFonts w:ascii="Arial" w:hAnsi="Arial" w:cs="Arial"/>
          <w:sz w:val="20"/>
        </w:rPr>
        <w:t>. Metodiky má být pro účely započtení převodu nestavebního pozemku jeho hodnota stanovena jako součin jeho výměry a fixní částky 597 Kč/m</w:t>
      </w:r>
      <w:r w:rsidRPr="00135469">
        <w:rPr>
          <w:rFonts w:ascii="Arial" w:hAnsi="Arial" w:cs="Arial"/>
          <w:sz w:val="20"/>
          <w:vertAlign w:val="superscript"/>
        </w:rPr>
        <w:t>2</w:t>
      </w:r>
      <w:r w:rsidRPr="00135469">
        <w:rPr>
          <w:rFonts w:ascii="Arial" w:hAnsi="Arial" w:cs="Arial"/>
          <w:sz w:val="20"/>
        </w:rPr>
        <w:t xml:space="preserve"> (dle sazby platné v roce 2023), tedy nikoli na základě odborného posudku. Při použití tohoto tarifu vychází hodnota převáděné části pozemku </w:t>
      </w:r>
      <w:proofErr w:type="spellStart"/>
      <w:r w:rsidRPr="00135469">
        <w:rPr>
          <w:rFonts w:ascii="Arial" w:hAnsi="Arial" w:cs="Arial"/>
          <w:sz w:val="20"/>
        </w:rPr>
        <w:t>parc</w:t>
      </w:r>
      <w:proofErr w:type="spellEnd"/>
      <w:r w:rsidRPr="00135469">
        <w:rPr>
          <w:rFonts w:ascii="Arial" w:hAnsi="Arial" w:cs="Arial"/>
          <w:sz w:val="20"/>
        </w:rPr>
        <w:t xml:space="preserve">. č. 1215/12, </w:t>
      </w:r>
      <w:proofErr w:type="spellStart"/>
      <w:proofErr w:type="gramStart"/>
      <w:r w:rsidRPr="00135469">
        <w:rPr>
          <w:rFonts w:ascii="Arial" w:hAnsi="Arial" w:cs="Arial"/>
          <w:sz w:val="20"/>
        </w:rPr>
        <w:t>k.ú</w:t>
      </w:r>
      <w:proofErr w:type="spellEnd"/>
      <w:r w:rsidRPr="00135469">
        <w:rPr>
          <w:rFonts w:ascii="Arial" w:hAnsi="Arial" w:cs="Arial"/>
          <w:sz w:val="20"/>
        </w:rPr>
        <w:t>.</w:t>
      </w:r>
      <w:proofErr w:type="gramEnd"/>
      <w:r w:rsidRPr="00135469">
        <w:rPr>
          <w:rFonts w:ascii="Arial" w:hAnsi="Arial" w:cs="Arial"/>
          <w:sz w:val="20"/>
        </w:rPr>
        <w:t xml:space="preserve"> Ruzyně, na částku 3 940 200 Kč.</w:t>
      </w:r>
    </w:p>
    <w:p w:rsidR="00135469" w:rsidRPr="00135469" w:rsidRDefault="00135469" w:rsidP="00135469">
      <w:pPr>
        <w:pStyle w:val="Odstavecseseznamem"/>
        <w:ind w:left="284" w:hanging="284"/>
        <w:rPr>
          <w:rFonts w:ascii="Arial" w:hAnsi="Arial" w:cs="Arial"/>
          <w:sz w:val="20"/>
        </w:rPr>
      </w:pPr>
    </w:p>
    <w:p w:rsidR="00135469" w:rsidRPr="00135469" w:rsidRDefault="00135469" w:rsidP="00135469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Kontrolní výbor uzavírá, že smlouva o spolupráci ze dne </w:t>
      </w:r>
      <w:proofErr w:type="gramStart"/>
      <w:r w:rsidRPr="00135469">
        <w:rPr>
          <w:rFonts w:ascii="Arial" w:hAnsi="Arial" w:cs="Arial"/>
          <w:sz w:val="20"/>
        </w:rPr>
        <w:t>01.12.2023</w:t>
      </w:r>
      <w:proofErr w:type="gramEnd"/>
      <w:r w:rsidRPr="00135469">
        <w:rPr>
          <w:rFonts w:ascii="Arial" w:hAnsi="Arial" w:cs="Arial"/>
          <w:sz w:val="20"/>
        </w:rPr>
        <w:t xml:space="preserve"> se společností </w:t>
      </w:r>
      <w:proofErr w:type="spellStart"/>
      <w:r w:rsidRPr="00135469">
        <w:rPr>
          <w:rFonts w:ascii="Arial" w:hAnsi="Arial" w:cs="Arial"/>
          <w:sz w:val="20"/>
        </w:rPr>
        <w:t>Mashhad</w:t>
      </w:r>
      <w:proofErr w:type="spellEnd"/>
      <w:r w:rsidRPr="00135469">
        <w:rPr>
          <w:rFonts w:ascii="Arial" w:hAnsi="Arial" w:cs="Arial"/>
          <w:sz w:val="20"/>
        </w:rPr>
        <w:t xml:space="preserve"> </w:t>
      </w:r>
      <w:proofErr w:type="spellStart"/>
      <w:r w:rsidRPr="00135469">
        <w:rPr>
          <w:rFonts w:ascii="Arial" w:hAnsi="Arial" w:cs="Arial"/>
          <w:sz w:val="20"/>
        </w:rPr>
        <w:t>Consulting</w:t>
      </w:r>
      <w:proofErr w:type="spellEnd"/>
      <w:r w:rsidRPr="00135469">
        <w:rPr>
          <w:rFonts w:ascii="Arial" w:hAnsi="Arial" w:cs="Arial"/>
          <w:sz w:val="20"/>
        </w:rPr>
        <w:t xml:space="preserve">, a.s., IČO: 24665525, se sídlem Školská 689/20, 110 00 Praha 1, byla uzavřena v rozporu s Metodikou spoluúčasti investorů na území hl. m. Prahy, a tedy i v rozporu s usnesením ZMČP6 č. 0192/23 ze dne </w:t>
      </w:r>
      <w:proofErr w:type="gramStart"/>
      <w:r w:rsidRPr="00135469">
        <w:rPr>
          <w:rFonts w:ascii="Arial" w:hAnsi="Arial" w:cs="Arial"/>
          <w:sz w:val="20"/>
        </w:rPr>
        <w:t>13.11.2023</w:t>
      </w:r>
      <w:proofErr w:type="gramEnd"/>
      <w:r w:rsidRPr="00135469">
        <w:rPr>
          <w:rFonts w:ascii="Arial" w:hAnsi="Arial" w:cs="Arial"/>
          <w:sz w:val="20"/>
        </w:rPr>
        <w:t xml:space="preserve">. Při postupu v souladu s Metodikou mohlo být ze strany investora vedle plnění formou převodu části pozemku </w:t>
      </w:r>
      <w:proofErr w:type="spellStart"/>
      <w:r w:rsidRPr="00135469">
        <w:rPr>
          <w:rFonts w:ascii="Arial" w:hAnsi="Arial" w:cs="Arial"/>
          <w:sz w:val="20"/>
        </w:rPr>
        <w:t>parc</w:t>
      </w:r>
      <w:proofErr w:type="spellEnd"/>
      <w:r w:rsidRPr="00135469">
        <w:rPr>
          <w:rFonts w:ascii="Arial" w:hAnsi="Arial" w:cs="Arial"/>
          <w:sz w:val="20"/>
        </w:rPr>
        <w:t xml:space="preserve">. č. </w:t>
      </w:r>
      <w:r>
        <w:rPr>
          <w:rFonts w:ascii="Arial" w:hAnsi="Arial" w:cs="Arial"/>
          <w:sz w:val="20"/>
        </w:rPr>
        <w:t>XXXX/XX</w:t>
      </w:r>
      <w:r w:rsidRPr="00135469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Pr="00135469">
        <w:rPr>
          <w:rFonts w:ascii="Arial" w:hAnsi="Arial" w:cs="Arial"/>
          <w:sz w:val="20"/>
        </w:rPr>
        <w:t>k.ú</w:t>
      </w:r>
      <w:proofErr w:type="spellEnd"/>
      <w:r w:rsidRPr="00135469">
        <w:rPr>
          <w:rFonts w:ascii="Arial" w:hAnsi="Arial" w:cs="Arial"/>
          <w:sz w:val="20"/>
        </w:rPr>
        <w:t>.</w:t>
      </w:r>
      <w:proofErr w:type="gramEnd"/>
      <w:r w:rsidRPr="00135469">
        <w:rPr>
          <w:rFonts w:ascii="Arial" w:hAnsi="Arial" w:cs="Arial"/>
          <w:sz w:val="20"/>
        </w:rPr>
        <w:t xml:space="preserve"> Ruzyně, a jeho revitalizace ještě poskytnuto plnění v penězích v částce cca 12 219 908 Kč.</w:t>
      </w:r>
    </w:p>
    <w:p w:rsidR="00590469" w:rsidRDefault="00590469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</w:p>
    <w:p w:rsidR="00064EA2" w:rsidRDefault="00064EA2" w:rsidP="00135469">
      <w:pPr>
        <w:pStyle w:val="Bezmezer"/>
        <w:jc w:val="both"/>
        <w:rPr>
          <w:rStyle w:val="P6TextnormalChar"/>
          <w:sz w:val="16"/>
        </w:rPr>
      </w:pPr>
      <w:bookmarkStart w:id="0" w:name="_GoBack"/>
      <w:bookmarkEnd w:id="0"/>
    </w:p>
    <w:p w:rsidR="00590469" w:rsidRDefault="00590469" w:rsidP="0009796B">
      <w:pPr>
        <w:pStyle w:val="Bezmezer"/>
        <w:ind w:left="-284"/>
        <w:jc w:val="both"/>
        <w:rPr>
          <w:rStyle w:val="P6TextnormalChar"/>
          <w:sz w:val="16"/>
        </w:rPr>
      </w:pPr>
    </w:p>
    <w:p w:rsidR="00590469" w:rsidRDefault="00590469" w:rsidP="00590469">
      <w:pPr>
        <w:pStyle w:val="Bezmezer"/>
        <w:ind w:left="-284"/>
        <w:rPr>
          <w:rStyle w:val="P6TextnormalChar"/>
        </w:rPr>
      </w:pPr>
      <w:r w:rsidRPr="00463D33">
        <w:rPr>
          <w:rStyle w:val="P6TextnormalChar"/>
          <w:b/>
        </w:rPr>
        <w:lastRenderedPageBreak/>
        <w:t xml:space="preserve">Příloha č. </w:t>
      </w:r>
      <w:r>
        <w:rPr>
          <w:rStyle w:val="P6TextnormalChar"/>
          <w:b/>
        </w:rPr>
        <w:t>3</w:t>
      </w:r>
      <w:r>
        <w:rPr>
          <w:rStyle w:val="P6TextnormalChar"/>
        </w:rPr>
        <w:t xml:space="preserve">: Kontrolní zpráva nájemní smlouvy V. </w:t>
      </w:r>
      <w:proofErr w:type="spellStart"/>
      <w:r>
        <w:rPr>
          <w:rStyle w:val="P6TextnormalChar"/>
        </w:rPr>
        <w:t>Klepš</w:t>
      </w:r>
      <w:proofErr w:type="spellEnd"/>
    </w:p>
    <w:p w:rsidR="0009796B" w:rsidRPr="00135469" w:rsidRDefault="0009796B" w:rsidP="0009796B">
      <w:pPr>
        <w:pStyle w:val="Bezmezer"/>
        <w:ind w:left="-284"/>
        <w:jc w:val="both"/>
        <w:rPr>
          <w:rStyle w:val="P6TextnormalChar"/>
          <w:sz w:val="14"/>
        </w:rPr>
      </w:pPr>
      <w:r w:rsidRPr="00135469">
        <w:rPr>
          <w:rStyle w:val="P6TextnormalChar"/>
          <w:sz w:val="14"/>
        </w:rPr>
        <w:t xml:space="preserve"> 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Kontrola vzorku vybraných smluv – byty a </w:t>
      </w:r>
      <w:proofErr w:type="spellStart"/>
      <w:r w:rsidRPr="00135469">
        <w:rPr>
          <w:rFonts w:ascii="Arial" w:hAnsi="Arial" w:cs="Arial"/>
          <w:sz w:val="20"/>
        </w:rPr>
        <w:t>nebyty</w:t>
      </w:r>
      <w:proofErr w:type="spellEnd"/>
    </w:p>
    <w:p w:rsidR="00135469" w:rsidRPr="00135469" w:rsidRDefault="00135469" w:rsidP="00135469">
      <w:pPr>
        <w:pStyle w:val="Odstavecseseznamem"/>
        <w:numPr>
          <w:ilvl w:val="0"/>
          <w:numId w:val="8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proofErr w:type="spellStart"/>
      <w:r w:rsidRPr="00135469">
        <w:rPr>
          <w:rFonts w:ascii="Arial" w:hAnsi="Arial" w:cs="Arial"/>
          <w:b/>
          <w:bCs/>
          <w:sz w:val="20"/>
        </w:rPr>
        <w:t>Nebyty</w:t>
      </w:r>
      <w:proofErr w:type="spellEnd"/>
    </w:p>
    <w:p w:rsidR="00135469" w:rsidRPr="00135469" w:rsidRDefault="00135469" w:rsidP="00135469">
      <w:pPr>
        <w:pStyle w:val="Odstavecseseznamem"/>
        <w:numPr>
          <w:ilvl w:val="0"/>
          <w:numId w:val="9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r w:rsidRPr="00135469">
        <w:rPr>
          <w:rFonts w:ascii="Arial" w:hAnsi="Arial" w:cs="Arial"/>
          <w:b/>
          <w:bCs/>
          <w:sz w:val="20"/>
        </w:rPr>
        <w:t xml:space="preserve">DEJMAT </w:t>
      </w:r>
    </w:p>
    <w:p w:rsidR="00135469" w:rsidRPr="00135469" w:rsidRDefault="00135469" w:rsidP="00135469">
      <w:pPr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Došlo k uzavření dodatku k nájemní smlouvě, kdy nájem byl sjednán na 10 let, tedy do 3. 11. 2032 plus opce na dalších 5 let. Dodatek byl uzavřen krátce po uzavření samotné smlouvy dne 1. 12. 2022.</w:t>
      </w:r>
    </w:p>
    <w:p w:rsidR="00135469" w:rsidRPr="00135469" w:rsidRDefault="00135469" w:rsidP="00135469">
      <w:pPr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V registru smluv se však hodnota smlouvy uvádí jen za 5 let, i když je uzavřena na období 10 let, kdy je zde uvedeno, že hodnota bez DPH činí 10 620 000,00 CZK (tedy je pracováno s dobou </w:t>
      </w:r>
      <w:proofErr w:type="gramStart"/>
      <w:r w:rsidRPr="00135469">
        <w:rPr>
          <w:rFonts w:ascii="Arial" w:hAnsi="Arial" w:cs="Arial"/>
          <w:sz w:val="20"/>
        </w:rPr>
        <w:t>59ti</w:t>
      </w:r>
      <w:proofErr w:type="gramEnd"/>
      <w:r w:rsidRPr="00135469">
        <w:rPr>
          <w:rFonts w:ascii="Arial" w:hAnsi="Arial" w:cs="Arial"/>
          <w:sz w:val="20"/>
        </w:rPr>
        <w:t xml:space="preserve"> měsíců).</w:t>
      </w:r>
    </w:p>
    <w:p w:rsidR="00135469" w:rsidRPr="00135469" w:rsidRDefault="00135469" w:rsidP="00135469">
      <w:pPr>
        <w:jc w:val="both"/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U smluv na dobu určitou s opakujícím se plněním (např. nájemních smluv) se hodnota předmětu smlouvy však vypočítá jako součet všech plnění, potažmo hodnoty plnění, za dobu, na kterou je smlouva uzavřena. U smluv na dobu neurčitou s opakujícím se plněním lze pro určení hodnoty předmětu smlouvy použít analogii zákona č. 151/1997 Sb., o oceňování majetku a o změně některých zákonů (zákon o oceňování majetku), ve znění pozdějších předpisů, kdy hodnotou předmětu plnění bude součet všech plnění, potažmo hodnoty plnění, za dobu 5 let.</w:t>
      </w:r>
    </w:p>
    <w:p w:rsidR="00135469" w:rsidRPr="00135469" w:rsidRDefault="00135469" w:rsidP="00135469">
      <w:pPr>
        <w:jc w:val="both"/>
        <w:rPr>
          <w:rFonts w:ascii="Arial" w:hAnsi="Arial" w:cs="Arial"/>
          <w:b/>
          <w:bCs/>
          <w:sz w:val="20"/>
        </w:rPr>
      </w:pPr>
      <w:r w:rsidRPr="00135469">
        <w:rPr>
          <w:rFonts w:ascii="Arial" w:hAnsi="Arial" w:cs="Arial"/>
          <w:b/>
          <w:bCs/>
          <w:sz w:val="20"/>
        </w:rPr>
        <w:t>V dané věci tak bylo postupováno, jako by se jednalo o smlouvu na dobu neurčitou, ačkoli se jedná o smlouvu na dobu určitou.</w:t>
      </w:r>
    </w:p>
    <w:p w:rsidR="00135469" w:rsidRPr="00135469" w:rsidRDefault="00135469" w:rsidP="00135469">
      <w:pPr>
        <w:rPr>
          <w:rFonts w:ascii="Arial" w:hAnsi="Arial" w:cs="Arial"/>
          <w:b/>
          <w:bCs/>
          <w:sz w:val="20"/>
        </w:rPr>
      </w:pPr>
      <w:r w:rsidRPr="00135469">
        <w:rPr>
          <w:rFonts w:ascii="Arial" w:hAnsi="Arial" w:cs="Arial"/>
          <w:b/>
          <w:bCs/>
          <w:sz w:val="20"/>
        </w:rPr>
        <w:t>Správně mělo být uvedeno jako hodnota smlouvy částka 21.600.000 Kč</w:t>
      </w:r>
    </w:p>
    <w:p w:rsidR="00135469" w:rsidRPr="00135469" w:rsidRDefault="00135469" w:rsidP="00135469">
      <w:pPr>
        <w:pStyle w:val="Odstavecseseznamem"/>
        <w:numPr>
          <w:ilvl w:val="0"/>
          <w:numId w:val="9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proofErr w:type="spellStart"/>
      <w:proofErr w:type="gramStart"/>
      <w:r w:rsidRPr="00135469">
        <w:rPr>
          <w:rFonts w:ascii="Arial" w:hAnsi="Arial" w:cs="Arial"/>
          <w:b/>
          <w:bCs/>
          <w:sz w:val="20"/>
        </w:rPr>
        <w:t>Melius</w:t>
      </w:r>
      <w:proofErr w:type="spellEnd"/>
      <w:r w:rsidRPr="00135469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135469">
        <w:rPr>
          <w:rFonts w:ascii="Arial" w:hAnsi="Arial" w:cs="Arial"/>
          <w:b/>
          <w:bCs/>
          <w:sz w:val="20"/>
        </w:rPr>
        <w:t>z.s</w:t>
      </w:r>
      <w:proofErr w:type="spellEnd"/>
      <w:r w:rsidRPr="00135469">
        <w:rPr>
          <w:rFonts w:ascii="Arial" w:hAnsi="Arial" w:cs="Arial"/>
          <w:b/>
          <w:bCs/>
          <w:sz w:val="20"/>
        </w:rPr>
        <w:t>.</w:t>
      </w:r>
      <w:proofErr w:type="gramEnd"/>
      <w:r w:rsidRPr="00135469">
        <w:rPr>
          <w:rFonts w:ascii="Arial" w:hAnsi="Arial" w:cs="Arial"/>
          <w:b/>
          <w:bCs/>
          <w:sz w:val="20"/>
        </w:rPr>
        <w:t xml:space="preserve"> 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Schválena symbolická výše nájmu pro neziskovou organizaci. Bez kontrolních zjištění.</w:t>
      </w:r>
    </w:p>
    <w:p w:rsidR="00135469" w:rsidRPr="00135469" w:rsidRDefault="00135469" w:rsidP="00135469">
      <w:pPr>
        <w:pStyle w:val="Odstavecseseznamem"/>
        <w:numPr>
          <w:ilvl w:val="0"/>
          <w:numId w:val="9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r w:rsidRPr="00135469">
        <w:rPr>
          <w:rFonts w:ascii="Arial" w:hAnsi="Arial" w:cs="Arial"/>
          <w:b/>
          <w:bCs/>
          <w:sz w:val="20"/>
        </w:rPr>
        <w:t>Dejvické divadlo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Od roku 2010 – doba neurčitá 400 Kč/m rok. 32.000 Kč měsíc.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Otázka, zda by u smluv uzavíraných před rokem 2014, tedy před platností stávajícího občanského zákoníku nemělo dojít k uzavření smlouvy nové odpovídající platné právní úpravě, když nejednotnost názvosloví a některá ustanovení odporující stávající úpravě (například úročení jistoty a budou zde jistě i další) mohou působit interpretační potíže, když dle přechodných ustanovení zákona se i na tyto smlouvy vztáhne „nový“ občanský zákoník.</w:t>
      </w:r>
    </w:p>
    <w:p w:rsidR="00135469" w:rsidRPr="00135469" w:rsidRDefault="00135469" w:rsidP="00135469">
      <w:pPr>
        <w:pStyle w:val="Odstavecseseznamem"/>
        <w:numPr>
          <w:ilvl w:val="0"/>
          <w:numId w:val="8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r w:rsidRPr="00135469">
        <w:rPr>
          <w:rFonts w:ascii="Arial" w:hAnsi="Arial" w:cs="Arial"/>
          <w:b/>
          <w:bCs/>
          <w:sz w:val="20"/>
        </w:rPr>
        <w:t>Byty</w:t>
      </w:r>
    </w:p>
    <w:p w:rsidR="00135469" w:rsidRPr="00135469" w:rsidRDefault="00135469" w:rsidP="00135469">
      <w:pPr>
        <w:pStyle w:val="Odstavecseseznamem"/>
        <w:numPr>
          <w:ilvl w:val="0"/>
          <w:numId w:val="10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proofErr w:type="gramStart"/>
      <w:r>
        <w:rPr>
          <w:rFonts w:ascii="Arial" w:hAnsi="Arial" w:cs="Arial"/>
          <w:b/>
          <w:bCs/>
          <w:sz w:val="20"/>
        </w:rPr>
        <w:t>M.N.</w:t>
      </w:r>
      <w:proofErr w:type="gramEnd"/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„Služební“ byt pro příslušníka PČR, 1 plus 1 na dobu určitou 1 rok, respektive po dobu trvání služebního vztahu k PČR, 150 Kč metr</w:t>
      </w:r>
      <w:r>
        <w:rPr>
          <w:rFonts w:ascii="Arial" w:hAnsi="Arial" w:cs="Arial"/>
          <w:sz w:val="20"/>
        </w:rPr>
        <w:t>.</w:t>
      </w:r>
    </w:p>
    <w:p w:rsidR="00135469" w:rsidRPr="00135469" w:rsidRDefault="00135469" w:rsidP="00135469">
      <w:pPr>
        <w:pStyle w:val="Odstavecseseznamem"/>
        <w:numPr>
          <w:ilvl w:val="0"/>
          <w:numId w:val="10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Š. J.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31 m</w:t>
      </w:r>
      <w:r w:rsidRPr="00135469">
        <w:rPr>
          <w:rFonts w:ascii="Arial" w:hAnsi="Arial" w:cs="Arial"/>
          <w:sz w:val="20"/>
          <w:vertAlign w:val="superscript"/>
        </w:rPr>
        <w:t>2</w:t>
      </w:r>
      <w:r w:rsidRPr="00135469">
        <w:rPr>
          <w:rFonts w:ascii="Arial" w:hAnsi="Arial" w:cs="Arial"/>
          <w:sz w:val="20"/>
        </w:rPr>
        <w:t>, 6.500 Kč na dobu určitou 2 let, tedy zhruba 200 Kč/metr, což je zhruba polovina tržního nájmu. Nejedná se o komerční nájemné, jaká je v současnosti cena za metr pronajímaného bytu? Z čeho vyplynula daná výše nájemného?</w:t>
      </w:r>
    </w:p>
    <w:p w:rsidR="00135469" w:rsidRPr="00135469" w:rsidRDefault="00135469" w:rsidP="00135469">
      <w:pPr>
        <w:pStyle w:val="Odstavecseseznamem"/>
        <w:rPr>
          <w:rFonts w:ascii="Arial" w:hAnsi="Arial" w:cs="Arial"/>
          <w:sz w:val="20"/>
        </w:rPr>
      </w:pPr>
    </w:p>
    <w:p w:rsidR="00135469" w:rsidRPr="00135469" w:rsidRDefault="00135469" w:rsidP="00135469">
      <w:pPr>
        <w:pStyle w:val="Odstavecseseznamem"/>
        <w:numPr>
          <w:ilvl w:val="0"/>
          <w:numId w:val="10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M. W.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Nájemní smlouva z roku 1998. Jak je v současnosti určována výše nájmu (smlouva neobsahuje cenu, jen odkaz na „cenové předpisy“)? Nebylo by vhodné u takto starých, velmi stručných a neodpovídajících smluv novému občanskému zákoníku uzavírat smlouvy nové? </w:t>
      </w:r>
    </w:p>
    <w:p w:rsidR="00135469" w:rsidRPr="00135469" w:rsidRDefault="00135469" w:rsidP="00135469">
      <w:pPr>
        <w:pStyle w:val="Odstavecseseznamem"/>
        <w:numPr>
          <w:ilvl w:val="0"/>
          <w:numId w:val="10"/>
        </w:numPr>
        <w:suppressAutoHyphens/>
        <w:autoSpaceDN w:val="0"/>
        <w:spacing w:line="276" w:lineRule="auto"/>
        <w:contextualSpacing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H. E.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Paní ročník 1932, nájemné 96,46 Kč měsíc, cca 7.000 Kč/měsíc.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 xml:space="preserve">Inflační doložka ve znění: </w:t>
      </w:r>
      <w:r w:rsidRPr="00135469">
        <w:rPr>
          <w:rFonts w:ascii="Arial" w:hAnsi="Arial" w:cs="Arial"/>
          <w:i/>
          <w:iCs/>
          <w:sz w:val="20"/>
        </w:rPr>
        <w:t>„Pronajímatel je oprávněn každých 12 měsíců zvýšit nájemné, pokud v předcházejícím kalendářním roce index průměrného meziročního růstu spotřebitelských cen vyhlášený Českým statistickým úřadem byl vyšší než 2%, a to o procentuální částku odpovídající překročení tohoto procentního limitu. Nová výše nájemného dle tohoto odstavce bude nájemci písemně sdělena pronajímatelem.“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Inflační doložka je formulována velmi nešťastně, když podle mého názoru neřeší situaci, pokud mnoho let za sebou bude inflace růst méně než o 2%, zřejmě neumožňuje zohlednit nárůst inflace v jiném roce než minulém a navíc nájemné i pokud inflace překročí 2% má růst o inflaci mínus 2%.</w:t>
      </w:r>
    </w:p>
    <w:p w:rsidR="00135469" w:rsidRPr="00135469" w:rsidRDefault="00135469" w:rsidP="00135469">
      <w:pPr>
        <w:rPr>
          <w:rFonts w:ascii="Arial" w:hAnsi="Arial" w:cs="Arial"/>
          <w:sz w:val="20"/>
        </w:rPr>
      </w:pPr>
      <w:r w:rsidRPr="00135469">
        <w:rPr>
          <w:rFonts w:ascii="Arial" w:hAnsi="Arial" w:cs="Arial"/>
          <w:sz w:val="20"/>
        </w:rPr>
        <w:t>Mělo by se projít v jakých všech smlouvách je tato formulace použita a mělo by být nahrazeno adekvátním zněním.</w:t>
      </w:r>
    </w:p>
    <w:sectPr w:rsidR="00135469" w:rsidRPr="00135469" w:rsidSect="00B5762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A3" w:rsidRDefault="00D456A3" w:rsidP="00B57629">
      <w:pPr>
        <w:spacing w:after="0" w:line="240" w:lineRule="auto"/>
      </w:pPr>
      <w:r>
        <w:separator/>
      </w:r>
    </w:p>
  </w:endnote>
  <w:endnote w:type="continuationSeparator" w:id="0">
    <w:p w:rsidR="00D456A3" w:rsidRDefault="00D456A3" w:rsidP="00B5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45" w:rsidRDefault="004D6145" w:rsidP="004D6145">
    <w:pPr>
      <w:pStyle w:val="Zpat"/>
      <w:tabs>
        <w:tab w:val="clear" w:pos="4536"/>
        <w:tab w:val="clear" w:pos="9072"/>
        <w:tab w:val="left" w:pos="2930"/>
      </w:tabs>
    </w:pPr>
    <w:r>
      <w:tab/>
    </w:r>
  </w:p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4D6145" w:rsidRPr="00831AFB" w:rsidTr="00CF5260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4D6145" w:rsidRPr="00831AFB" w:rsidRDefault="004D6145" w:rsidP="00CF5260">
          <w:pPr>
            <w:pStyle w:val="Zpat"/>
            <w:spacing w:line="276" w:lineRule="auto"/>
            <w:ind w:left="256" w:right="-555"/>
            <w:rPr>
              <w:rStyle w:val="A0"/>
              <w:color w:val="00B199"/>
            </w:rPr>
          </w:pPr>
          <w:r w:rsidRPr="00831AFB">
            <w:rPr>
              <w:rStyle w:val="A0"/>
              <w:color w:val="00B199"/>
            </w:rPr>
            <w:t>Úřad městské části Praha 6</w:t>
          </w:r>
        </w:p>
        <w:p w:rsidR="004D6145" w:rsidRPr="00831AFB" w:rsidRDefault="004D6145" w:rsidP="00CF5260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4D6145" w:rsidRPr="00831AFB" w:rsidRDefault="004D6145" w:rsidP="00CF5260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4D6145" w:rsidRPr="00831AFB" w:rsidRDefault="004D6145" w:rsidP="00CF5260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4D6145" w:rsidRPr="00831AFB" w:rsidRDefault="004D6145" w:rsidP="00CF5260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4D6145" w:rsidRPr="00831AFB" w:rsidRDefault="004D6145" w:rsidP="00CF5260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4D6145" w:rsidRPr="00831AFB" w:rsidRDefault="004D6145" w:rsidP="00CF526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4D6145" w:rsidRPr="00831AFB" w:rsidRDefault="004D6145" w:rsidP="00CF526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4D6145" w:rsidRPr="00831AFB" w:rsidRDefault="004D6145" w:rsidP="00CF526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4D6145" w:rsidRDefault="00D456A3" w:rsidP="004D6145">
    <w:pPr>
      <w:pStyle w:val="Zpat"/>
      <w:jc w:val="right"/>
    </w:pPr>
    <w:sdt>
      <w:sdtPr>
        <w:rPr>
          <w:rFonts w:ascii="Arial" w:hAnsi="Arial" w:cs="Arial"/>
          <w:sz w:val="18"/>
          <w:szCs w:val="18"/>
        </w:rPr>
        <w:id w:val="416756285"/>
        <w:docPartObj>
          <w:docPartGallery w:val="Page Numbers (Top of Page)"/>
          <w:docPartUnique/>
        </w:docPartObj>
      </w:sdtPr>
      <w:sdtEndPr/>
      <w:sdtContent>
        <w:r w:rsidR="004D6145" w:rsidRPr="00B33DFB">
          <w:rPr>
            <w:rFonts w:ascii="Arial" w:hAnsi="Arial" w:cs="Arial"/>
            <w:sz w:val="18"/>
            <w:szCs w:val="18"/>
          </w:rPr>
          <w:t xml:space="preserve">Stránka </w:t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064EA2">
          <w:rPr>
            <w:rFonts w:ascii="Arial" w:hAnsi="Arial" w:cs="Arial"/>
            <w:b/>
            <w:bCs/>
            <w:noProof/>
            <w:sz w:val="18"/>
            <w:szCs w:val="18"/>
          </w:rPr>
          <w:t>13</w:t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4D6145" w:rsidRPr="00B33DFB">
          <w:rPr>
            <w:rFonts w:ascii="Arial" w:hAnsi="Arial" w:cs="Arial"/>
            <w:sz w:val="18"/>
            <w:szCs w:val="18"/>
          </w:rPr>
          <w:t xml:space="preserve"> z </w:t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064EA2">
          <w:rPr>
            <w:rFonts w:ascii="Arial" w:hAnsi="Arial" w:cs="Arial"/>
            <w:b/>
            <w:bCs/>
            <w:noProof/>
            <w:sz w:val="18"/>
            <w:szCs w:val="18"/>
          </w:rPr>
          <w:t>13</w:t>
        </w:r>
        <w:r w:rsidR="004D6145" w:rsidRPr="00B33DFB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sdtContent>
    </w:sdt>
  </w:p>
  <w:p w:rsidR="004D6145" w:rsidRDefault="004D6145" w:rsidP="004D6145">
    <w:pPr>
      <w:pStyle w:val="Zpat"/>
      <w:tabs>
        <w:tab w:val="clear" w:pos="4536"/>
        <w:tab w:val="clear" w:pos="9072"/>
        <w:tab w:val="left" w:pos="293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28B" w:rsidRDefault="0090128B" w:rsidP="00B57629">
    <w:pPr>
      <w:pStyle w:val="Zpat"/>
      <w:tabs>
        <w:tab w:val="clear" w:pos="4536"/>
        <w:tab w:val="clear" w:pos="9072"/>
        <w:tab w:val="left" w:pos="7588"/>
      </w:tabs>
    </w:pPr>
    <w:r>
      <w:tab/>
    </w:r>
  </w:p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90128B" w:rsidRPr="00831AFB" w:rsidTr="0090128B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90128B" w:rsidRPr="00831AFB" w:rsidRDefault="0090128B" w:rsidP="0090128B">
          <w:pPr>
            <w:pStyle w:val="Zpat"/>
            <w:spacing w:line="276" w:lineRule="auto"/>
            <w:ind w:left="256" w:right="-555"/>
            <w:rPr>
              <w:rStyle w:val="A0"/>
              <w:color w:val="00B199"/>
            </w:rPr>
          </w:pPr>
          <w:r w:rsidRPr="00831AFB">
            <w:rPr>
              <w:rStyle w:val="A0"/>
              <w:color w:val="00B199"/>
            </w:rPr>
            <w:t>Úřad městské části Praha 6</w:t>
          </w:r>
        </w:p>
        <w:p w:rsidR="0090128B" w:rsidRPr="00831AFB" w:rsidRDefault="0090128B" w:rsidP="0090128B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90128B" w:rsidRPr="00831AFB" w:rsidRDefault="0090128B" w:rsidP="0090128B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90128B" w:rsidRPr="00831AFB" w:rsidRDefault="0090128B" w:rsidP="0090128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90128B" w:rsidRPr="00831AFB" w:rsidRDefault="0090128B" w:rsidP="0090128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90128B" w:rsidRPr="00831AFB" w:rsidRDefault="0090128B" w:rsidP="0090128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90128B" w:rsidRPr="00831AFB" w:rsidRDefault="0090128B" w:rsidP="0090128B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90128B" w:rsidRPr="00831AFB" w:rsidRDefault="0090128B" w:rsidP="0090128B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90128B" w:rsidRPr="00831AFB" w:rsidRDefault="0090128B" w:rsidP="0090128B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90128B" w:rsidRDefault="00D456A3" w:rsidP="00B57629">
    <w:pPr>
      <w:pStyle w:val="Zpat"/>
      <w:jc w:val="right"/>
    </w:pPr>
    <w:sdt>
      <w:sdtPr>
        <w:rPr>
          <w:rFonts w:ascii="Arial" w:hAnsi="Arial" w:cs="Arial"/>
          <w:sz w:val="18"/>
          <w:szCs w:val="18"/>
        </w:rPr>
        <w:id w:val="1635055727"/>
        <w:docPartObj>
          <w:docPartGallery w:val="Page Numbers (Top of Page)"/>
          <w:docPartUnique/>
        </w:docPartObj>
      </w:sdtPr>
      <w:sdtEndPr/>
      <w:sdtContent>
        <w:r w:rsidR="0090128B" w:rsidRPr="00B33DFB">
          <w:rPr>
            <w:rFonts w:ascii="Arial" w:hAnsi="Arial" w:cs="Arial"/>
            <w:sz w:val="18"/>
            <w:szCs w:val="18"/>
          </w:rPr>
          <w:t xml:space="preserve">Stránka </w:t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064EA2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90128B" w:rsidRPr="00B33DFB">
          <w:rPr>
            <w:rFonts w:ascii="Arial" w:hAnsi="Arial" w:cs="Arial"/>
            <w:sz w:val="18"/>
            <w:szCs w:val="18"/>
          </w:rPr>
          <w:t xml:space="preserve"> z </w:t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064EA2">
          <w:rPr>
            <w:rFonts w:ascii="Arial" w:hAnsi="Arial" w:cs="Arial"/>
            <w:b/>
            <w:bCs/>
            <w:noProof/>
            <w:sz w:val="18"/>
            <w:szCs w:val="18"/>
          </w:rPr>
          <w:t>13</w:t>
        </w:r>
        <w:r w:rsidR="0090128B" w:rsidRPr="00B33DFB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sdtContent>
    </w:sdt>
  </w:p>
  <w:p w:rsidR="0090128B" w:rsidRDefault="0090128B" w:rsidP="00B57629">
    <w:pPr>
      <w:pStyle w:val="Zpat"/>
      <w:tabs>
        <w:tab w:val="clear" w:pos="4536"/>
        <w:tab w:val="clear" w:pos="9072"/>
        <w:tab w:val="left" w:pos="758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A3" w:rsidRDefault="00D456A3" w:rsidP="00B57629">
      <w:pPr>
        <w:spacing w:after="0" w:line="240" w:lineRule="auto"/>
      </w:pPr>
      <w:r>
        <w:separator/>
      </w:r>
    </w:p>
  </w:footnote>
  <w:footnote w:type="continuationSeparator" w:id="0">
    <w:p w:rsidR="00D456A3" w:rsidRDefault="00D456A3" w:rsidP="00B5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28B" w:rsidRDefault="0090128B" w:rsidP="00B57629">
    <w:pPr>
      <w:pStyle w:val="Zhlav"/>
      <w:jc w:val="right"/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D0A136" wp14:editId="1FC568B0">
              <wp:simplePos x="0" y="0"/>
              <wp:positionH relativeFrom="page">
                <wp:posOffset>451485</wp:posOffset>
              </wp:positionH>
              <wp:positionV relativeFrom="paragraph">
                <wp:posOffset>-135644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7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28B" w:rsidRDefault="0090128B" w:rsidP="00B57629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28B" w:rsidRDefault="0090128B" w:rsidP="00B57629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35.55pt;margin-top:-10.7pt;width:106.75pt;height:33.45pt;z-index:251659264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tgVTAoAAPQ6AAAOAAAAZHJzL2Uyb0RvYy54bWzsW9uO2zgSfV9g/0HQ4w4cSxR1M+IMkr4E&#10;A2RmB4j2A9S2fMHYklZStzsz2H/fKlJUk0rRVmcuu5npBrott8pk8RRZrHNEv/728XhwHoqm3Vfl&#10;0vVfea5TlKtqvS+3S/df2e0scZ22y8t1fqjKYul+Klr32zd//9vrU70oWLWrDuuicaCRsl2c6qW7&#10;67p6MZ+3q11xzNtXVV2UcHNTNce8g7fNdr5u8hO0fjzMmedF81PVrOumWhVtC/+9ljfdN6L9zaZY&#10;df/cbNqicw5LF3zrxN9G/L3Dv/M3r/PFtsnr3X7Vu5F/gRfHfF9Cp0NT13mXO/fN/rOmjvtVU7XV&#10;pnu1qo7zarPZrwoxBhiN741G876p7msxlu3itK0HmADaEU5f3Ozqh4cfG2e/XrrMdcr8CCH6+NN9&#10;vS9zhyE4p3q7AJv3Tf2x/rGRI4TLD9XqpxZuz8f38f1WGjt3p++rNTSY33eVAOdx0xyxCRi28yhi&#10;8GmIQfHYOSv4px+EYcxC11nBPc544ocySKsdRBI/FjMIJNz0Q1/duek/zODT8pNRlOLNeb6QnQpH&#10;e8dwVDDb2idA218H6MddXhciTi2C1QMaK0Bvm6LAGawQFUYKzlbHUruDLrYA+UUU47CHI+nhUEgy&#10;L1ZgeCYY+WJ133bvi0pEI3/40HZyHazhSsR43c+FDNreHA+wJL6ZOZ4DfeGvhH07GPnK6B9zJ/Oc&#10;kyO67ptULcH80lryE9+B33FLgTKCltBk50TSd1hZQ3dcGZ3zCYYuu0OfuMWnSBmJlkIvonyCOA4t&#10;oQnpE6Q5bXRxROKUKiP0KbH45JuQhzRQvo452pBe+SbocZKS4dNRz3xmc8zEPeIphRYs1ye40IZ2&#10;zEQ+CQLSMR36zI9sjo3Ap8Po6+jHtjhibtECmaRkIJmOfsasU34Ef0jOeabDH4MNiRgz0U/DhEIM&#10;E+cwWTNmm/fMhD+OyVAyHX60oR0z0fc9OpZMhz9jttkfmPjjjKXShI4/2pCeBSb8LOQ+hVmg458F&#10;tukfmAGweaYHwO6ZiT+LYG4TeTXQA5AFtvkfmBGwRDPQA2CNJjfxZ1HCKc+4HoCM2xYANyOAk5uI&#10;JtcDYF0A3MSfxXQ0uR6AjNtWADcjgPmA8kwPgDVncBN/FidkNLkegIzbVgBu51oGsqRZqH2eFro1&#10;zYYm/izxyWiGegCy0LYCQjMClp0p1ANg3ZlCE3+WQK4iVkCoByALbSsgNCNg2chDPQDWnTwy8bd5&#10;FukByGC/p6ueyIwA1jTEPIv0AKANmc8iE39LMRbp+GeRbQFEZgBsjun4G45BZb1V5WK+UxXk6rHs&#10;S0i4cnIkgZ4o/euqxdo9A9SgdM+CvjgHK6w3LcYwEjSOJxlDcNEYCiNZ959v2gfEhblgFzCYC+aA&#10;gzBXhfR5c6wP0By29inO4K4tzKeNFLdSNA+mDRX3N2E+bai46QjzaUPFnQDNIYlPGSqmZ2E+baiY&#10;M9FcUr2LYcJEJsynDRWzizCfNlRc8mgOq3XKUHEhCnNjqHIM/SJpQJ8YKxON64AycYdd5Is673Bt&#10;qUvnBDzdQ1q3W7rIjPDGsXooskqYdCNaDZ093T2Un1sFMPXkWNRd9VqLtpCMwBi4JzgfNKduq1dp&#10;hrUFmkXJ2dYSGZ7wUqdYhEBzYXy+V+ZB2ke79Hy3rO83Avuzg41TGeGLhglmzwk9+ylWjROG4qd9&#10;15ewYV4gu76ENfNwu4CuL8UO5pM0vDQXBsPzUZGxG9usDlVbSPBxTgtlZpjcuCY0QaKsbveHAxjj&#10;dMMpHyQ+TEB831aH/RrvijfN9u7q0DgPOYp73rv4rerVMAMRrVyL1nZFvr7pr7t8f5DXYlZjeyCc&#10;9GsNJRSh3v2SeulNcpPwGWfRzYx719ezt7dXfBbd+nF4HVxfXV37/0HXfL7Y7dfrokTvlJLo82nC&#10;Uq9pSg1w0BKNUbT6YG/FTz+ZNbO56YZAGcaiXsXoQAmTypKUwe6q9SdQmZpKSqMg5cLFrmp+dp0T&#10;yKJLt/33fd4UrnP4rgSZLPU5rs5OvOGg1MGbRr9zp9/JyxU0tXQ7F2oBvLzqpPZ6Xzf77Q568kVY&#10;y+otaISbPcpQwj/pVf8GlLo/SLKDNCY10EGyE6keEQNd7zeT7BiDjIVrcygFlWYXIudG5bOXvWBu&#10;KtFUXyHPkOxE/So6FEvgSUWDVPekFGD5in2PbCYVr5DUh4aMEtGu2aE/DuUU7GxDW0K1I5yaVLgC&#10;jENDVqdM1mB1CmbF0JaQ7QinRqqdRR0wVDurOjBS7VgY+SRYWMM+OSZ0O8ozyO7SSsqltKJiyHZ2&#10;z0zsWRRYPNPhl8Id5ZmJf5x4FDcydTuwIbnRSLdjUcpJzAjljvCMmRM/Djnl2Ui44xbPTPxBt4hp&#10;z4y5L6Q7yjMzAjFEfUgiT2vbVO7AhsbMxB90i5T2zFgAQrojPBspd1F4WblDG9KzsXIHD4FIzwjp&#10;jvLMjECYkloPPjkaVhPa0J6Z+FuzKyHdUZ6ZEQgZ7ZmOP9qQno2VO1RUqBRLSHeEZyPlDlMoMc8M&#10;5c5Is7BxvcgDNl3jLy8PYME/KEVfQoJxxp7jwLBKRIGlCMF5FqysFKlVr5LcSkJziRPCXih6vGQX&#10;9HJMmCrRQfWmXhWlliMIY6U2qPvqVdrxXiIJBzVI3VevvV1PMHl8ngSHPiCLtFE+dxfkSOoGZnsK&#10;4QAUHazabdKAshtj/BxCqDEcoIBTiBB6g5RuoJLCPyvJ8xn33rF0dhsl8Yzf8nCWxl4y8/z0XRp5&#10;POXXtybJ+7Avi19P8pDbpsj40TH7ID3x8znbyxeXqe1AS9FjxQPV6wsfHA4O0Uc4sKofEUKOcfiq&#10;CaGNe/1JCKGFeumMxMpvzHLMSrz0eux/QQittOvLCCFNu/RyGKkZWXT6o3LYRrtwUxmK68mEkKZd&#10;JiEEG9KzMSG00i5j2oujHEQ5PCaEFtql44/UjPbMpCN22qVHQJ7loDwzI2ChXQYhtNIuNpr/NtpF&#10;nOUgPBsRQhvt0vG30y6TkNtplx4BeZaD8syMAFIqgtyYhNBGu1CO1+QVu2fGChBnOSjPzAhYaJdx&#10;lMOgXYbkBpuX7pkt778QQlEPnX+i+/K82EZmf5Pnxb87IZQkTpGQ83TwEoV7oXqKCqpXSTFtVM+0&#10;MiOh7j2HDg6k7uX5oOVh6Mvzwfp3OdKPz28kH8zwid276tER6ofGB53uEf6tHmz2p/udsrrawWmo&#10;4m3TVCd8DA3uydM72kclr5x06D/lUqXxE6EiiWfX4usTaQwuiq9OxFGvGKgHiHUjz/w7eLF0UXYT&#10;woN6mAg5WJkY0skztZQ/xwNziWh/BuBrlYeO+w6+XHXYH5duMmhI+cJ2DOLZWlH3ePfYqyHPPEYA&#10;m4A8QgAX8vgAXMijA3DxtR0bwAe2o7QgFp+2tv+YtMA4PpERBwtGeQG0jJe88PmpoWdvlC95AaX+&#10;C2eKMC+I7xSKLQ5Xwf9rehBfC4SvVgoG2H8NFL+7qb+Ha/3Lqm/+CwAA//8DAFBLAwQUAAYACAAA&#10;ACEAD2R7xOEAAAAJAQAADwAAAGRycy9kb3ducmV2LnhtbEyPwWrDMBBE74X+g9hCb4ks106D43UI&#10;oe0pFJoUSm6KtbFNLMlYiu38fdVTc1zmMfM2X0+6ZQP1rrEGQcwjYGRKqxpTIXwf3mdLYM5Lo2Rr&#10;DSHcyMG6eHzIZabsaL5o2PuKhRLjMolQe99lnLuyJi3d3HZkQna2vZY+nH3FVS/HUK5bHkfRgmvZ&#10;mLBQy462NZWX/VUjfIxy3LyIt2F3OW9vx0P6+bMThPj8NG1WwDxN/h+GP/2gDkVwOtmrUY61CK9C&#10;BBJhFosEWADiZbIAdkJI0hR4kfP7D4pfAAAA//8DAFBLAQItABQABgAIAAAAIQC2gziS/gAAAOEB&#10;AAATAAAAAAAAAAAAAAAAAAAAAABbQ29udGVudF9UeXBlc10ueG1sUEsBAi0AFAAGAAgAAAAhADj9&#10;If/WAAAAlAEAAAsAAAAAAAAAAAAAAAAALwEAAF9yZWxzLy5yZWxzUEsBAi0AFAAGAAgAAAAhAHgq&#10;2BVMCgAA9DoAAA4AAAAAAAAAAAAAAAAALgIAAGRycy9lMm9Eb2MueG1sUEsBAi0AFAAGAAgAAAAh&#10;AA9ke8ThAAAACQEAAA8AAAAAAAAAAAAAAAAApgwAAGRycy9kb3ducmV2LnhtbFBLBQYAAAAABAAE&#10;APMAAAC0DQAAAAA=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L9MEA&#10;AADaAAAADwAAAGRycy9kb3ducmV2LnhtbESPT2uDQBTE74V+h+UVcqurIf2DcRNaIaFXTXp/uK8q&#10;cd+quxrz7bOFQo/DzPyGyfaL6cRMo2stK0iiGARxZXXLtYLz6fD8DsJ5ZI2dZVJwIwf73eNDhqm2&#10;Vy5oLn0tAoRdigoa7/tUSlc1ZNBFticO3o8dDfogx1rqEa8Bbjq5juNXabDlsNBgT3lD1aWcjAL7&#10;fRyOXZ+Um4mdH/KXIv+kQqnV0/KxBeFp8f/hv/aXVvAGv1fCDZ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S/TBAAAA2gAAAA8AAAAAAAAAAAAAAAAAmAIAAGRycy9kb3du&#10;cmV2LnhtbFBLBQYAAAAABAAEAPUAAACGAwAAAAA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i5sEA&#10;AADaAAAADwAAAGRycy9kb3ducmV2LnhtbESPQYvCMBSE74L/ITzBm6buQdxqFFEWlPViV/T6TJ5t&#10;sXmpTdTuvzfCwh6HmfmGmS1aW4kHNb50rGA0TEAQa2dKzhUcfr4GExA+IBusHJOCX/KwmHc7M0yN&#10;e/KeHlnIRYSwT1FBEUKdSul1QRb90NXE0bu4xmKIssmlafAZ4baSH0kylhZLjgsF1rQqSF+zu1Vw&#10;O3/vtwfaHuX6tLOZzPW19lqpfq9dTkEEasN/+K+9MQo+4X0l3g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U4ub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+e8IA&#10;AADbAAAADwAAAGRycy9kb3ducmV2LnhtbESPQW/CMAyF75P4D5GRdhspHFApBDRNbEK7UfgBpjFt&#10;oHGqJivdv58Pk7jZes/vfd7sRt+qgfroAhuYzzJQxFWwjmsD59PnWw4qJmSLbWAy8EsRdtvJywYL&#10;Gx58pKFMtZIQjgUaaFLqCq1j1ZDHOAsdsWjX0HtMsva1tj0+JNy3epFlS+3RsTQ02NFHQ9W9/PEG&#10;qvlqWO7L2+LafV8O7mufZy6PxrxOx/c1qERjepr/rw9W8IVefpEB9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NH57wgAAANs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<v:textbox inset="0,0,0,0">
                  <w:txbxContent>
                    <w:p w:rsidR="0090128B" w:rsidRDefault="0090128B" w:rsidP="00B57629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<v:textbox inset="0,0,0,0">
                  <w:txbxContent>
                    <w:p w:rsidR="0090128B" w:rsidRDefault="0090128B" w:rsidP="00B57629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6C26C9">
      <w:rPr>
        <w:rFonts w:ascii="Arial" w:hAnsi="Arial" w:cs="Arial"/>
        <w:b/>
        <w:color w:val="231F20"/>
        <w:sz w:val="20"/>
      </w:rPr>
      <w:t>Městská</w:t>
    </w:r>
    <w:r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Pr="006C26C9">
      <w:rPr>
        <w:rFonts w:ascii="Arial" w:hAnsi="Arial" w:cs="Arial"/>
        <w:b/>
        <w:color w:val="231F20"/>
        <w:sz w:val="20"/>
      </w:rPr>
      <w:t>část</w:t>
    </w:r>
    <w:r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Pr="006C26C9">
      <w:rPr>
        <w:rFonts w:ascii="Arial" w:hAnsi="Arial" w:cs="Arial"/>
        <w:b/>
        <w:color w:val="231F20"/>
        <w:sz w:val="20"/>
      </w:rPr>
      <w:t>Praha</w:t>
    </w:r>
    <w:r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Pr="006C26C9">
      <w:rPr>
        <w:rFonts w:ascii="Arial" w:hAnsi="Arial" w:cs="Arial"/>
        <w:b/>
        <w:color w:val="231F20"/>
        <w:sz w:val="20"/>
      </w:rPr>
      <w:t xml:space="preserve">6 </w:t>
    </w:r>
    <w:r w:rsidRPr="006C26C9">
      <w:rPr>
        <w:rFonts w:ascii="Arial" w:hAnsi="Arial" w:cs="Arial"/>
        <w:b/>
        <w:color w:val="231F20"/>
        <w:sz w:val="20"/>
      </w:rPr>
      <w:br/>
      <w:t>Úřad městské části</w:t>
    </w:r>
  </w:p>
  <w:p w:rsidR="0090128B" w:rsidRDefault="009012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034"/>
    <w:multiLevelType w:val="hybridMultilevel"/>
    <w:tmpl w:val="5F6E565A"/>
    <w:lvl w:ilvl="0" w:tplc="0405000F">
      <w:start w:val="1"/>
      <w:numFmt w:val="decimal"/>
      <w:lvlText w:val="%1."/>
      <w:lvlJc w:val="left"/>
      <w:pPr>
        <w:ind w:left="4404" w:hanging="360"/>
      </w:pPr>
    </w:lvl>
    <w:lvl w:ilvl="1" w:tplc="04050019">
      <w:start w:val="1"/>
      <w:numFmt w:val="lowerLetter"/>
      <w:lvlText w:val="%2."/>
      <w:lvlJc w:val="left"/>
      <w:pPr>
        <w:ind w:left="5124" w:hanging="360"/>
      </w:pPr>
    </w:lvl>
    <w:lvl w:ilvl="2" w:tplc="0405001B" w:tentative="1">
      <w:start w:val="1"/>
      <w:numFmt w:val="lowerRoman"/>
      <w:lvlText w:val="%3."/>
      <w:lvlJc w:val="right"/>
      <w:pPr>
        <w:ind w:left="5844" w:hanging="180"/>
      </w:pPr>
    </w:lvl>
    <w:lvl w:ilvl="3" w:tplc="0405000F" w:tentative="1">
      <w:start w:val="1"/>
      <w:numFmt w:val="decimal"/>
      <w:lvlText w:val="%4."/>
      <w:lvlJc w:val="left"/>
      <w:pPr>
        <w:ind w:left="6564" w:hanging="360"/>
      </w:pPr>
    </w:lvl>
    <w:lvl w:ilvl="4" w:tplc="04050019" w:tentative="1">
      <w:start w:val="1"/>
      <w:numFmt w:val="lowerLetter"/>
      <w:lvlText w:val="%5."/>
      <w:lvlJc w:val="left"/>
      <w:pPr>
        <w:ind w:left="7284" w:hanging="360"/>
      </w:pPr>
    </w:lvl>
    <w:lvl w:ilvl="5" w:tplc="0405001B" w:tentative="1">
      <w:start w:val="1"/>
      <w:numFmt w:val="lowerRoman"/>
      <w:lvlText w:val="%6."/>
      <w:lvlJc w:val="right"/>
      <w:pPr>
        <w:ind w:left="8004" w:hanging="180"/>
      </w:pPr>
    </w:lvl>
    <w:lvl w:ilvl="6" w:tplc="0405000F" w:tentative="1">
      <w:start w:val="1"/>
      <w:numFmt w:val="decimal"/>
      <w:lvlText w:val="%7."/>
      <w:lvlJc w:val="left"/>
      <w:pPr>
        <w:ind w:left="8724" w:hanging="360"/>
      </w:pPr>
    </w:lvl>
    <w:lvl w:ilvl="7" w:tplc="04050019" w:tentative="1">
      <w:start w:val="1"/>
      <w:numFmt w:val="lowerLetter"/>
      <w:lvlText w:val="%8."/>
      <w:lvlJc w:val="left"/>
      <w:pPr>
        <w:ind w:left="9444" w:hanging="360"/>
      </w:pPr>
    </w:lvl>
    <w:lvl w:ilvl="8" w:tplc="0405001B" w:tentative="1">
      <w:start w:val="1"/>
      <w:numFmt w:val="lowerRoman"/>
      <w:lvlText w:val="%9."/>
      <w:lvlJc w:val="right"/>
      <w:pPr>
        <w:ind w:left="10164" w:hanging="180"/>
      </w:pPr>
    </w:lvl>
  </w:abstractNum>
  <w:abstractNum w:abstractNumId="1">
    <w:nsid w:val="0F241D7E"/>
    <w:multiLevelType w:val="hybridMultilevel"/>
    <w:tmpl w:val="5F6E565A"/>
    <w:lvl w:ilvl="0" w:tplc="0405000F">
      <w:start w:val="1"/>
      <w:numFmt w:val="decimal"/>
      <w:lvlText w:val="%1."/>
      <w:lvlJc w:val="left"/>
      <w:pPr>
        <w:ind w:left="4404" w:hanging="360"/>
      </w:pPr>
    </w:lvl>
    <w:lvl w:ilvl="1" w:tplc="04050019">
      <w:start w:val="1"/>
      <w:numFmt w:val="lowerLetter"/>
      <w:lvlText w:val="%2."/>
      <w:lvlJc w:val="left"/>
      <w:pPr>
        <w:ind w:left="5124" w:hanging="360"/>
      </w:pPr>
    </w:lvl>
    <w:lvl w:ilvl="2" w:tplc="0405001B" w:tentative="1">
      <w:start w:val="1"/>
      <w:numFmt w:val="lowerRoman"/>
      <w:lvlText w:val="%3."/>
      <w:lvlJc w:val="right"/>
      <w:pPr>
        <w:ind w:left="5844" w:hanging="180"/>
      </w:pPr>
    </w:lvl>
    <w:lvl w:ilvl="3" w:tplc="0405000F" w:tentative="1">
      <w:start w:val="1"/>
      <w:numFmt w:val="decimal"/>
      <w:lvlText w:val="%4."/>
      <w:lvlJc w:val="left"/>
      <w:pPr>
        <w:ind w:left="6564" w:hanging="360"/>
      </w:pPr>
    </w:lvl>
    <w:lvl w:ilvl="4" w:tplc="04050019" w:tentative="1">
      <w:start w:val="1"/>
      <w:numFmt w:val="lowerLetter"/>
      <w:lvlText w:val="%5."/>
      <w:lvlJc w:val="left"/>
      <w:pPr>
        <w:ind w:left="7284" w:hanging="360"/>
      </w:pPr>
    </w:lvl>
    <w:lvl w:ilvl="5" w:tplc="0405001B" w:tentative="1">
      <w:start w:val="1"/>
      <w:numFmt w:val="lowerRoman"/>
      <w:lvlText w:val="%6."/>
      <w:lvlJc w:val="right"/>
      <w:pPr>
        <w:ind w:left="8004" w:hanging="180"/>
      </w:pPr>
    </w:lvl>
    <w:lvl w:ilvl="6" w:tplc="0405000F" w:tentative="1">
      <w:start w:val="1"/>
      <w:numFmt w:val="decimal"/>
      <w:lvlText w:val="%7."/>
      <w:lvlJc w:val="left"/>
      <w:pPr>
        <w:ind w:left="8724" w:hanging="360"/>
      </w:pPr>
    </w:lvl>
    <w:lvl w:ilvl="7" w:tplc="04050019" w:tentative="1">
      <w:start w:val="1"/>
      <w:numFmt w:val="lowerLetter"/>
      <w:lvlText w:val="%8."/>
      <w:lvlJc w:val="left"/>
      <w:pPr>
        <w:ind w:left="9444" w:hanging="360"/>
      </w:pPr>
    </w:lvl>
    <w:lvl w:ilvl="8" w:tplc="0405001B" w:tentative="1">
      <w:start w:val="1"/>
      <w:numFmt w:val="lowerRoman"/>
      <w:lvlText w:val="%9."/>
      <w:lvlJc w:val="right"/>
      <w:pPr>
        <w:ind w:left="10164" w:hanging="180"/>
      </w:pPr>
    </w:lvl>
  </w:abstractNum>
  <w:abstractNum w:abstractNumId="2">
    <w:nsid w:val="1EA56A4E"/>
    <w:multiLevelType w:val="hybridMultilevel"/>
    <w:tmpl w:val="5F6E565A"/>
    <w:lvl w:ilvl="0" w:tplc="0405000F">
      <w:start w:val="1"/>
      <w:numFmt w:val="decimal"/>
      <w:lvlText w:val="%1."/>
      <w:lvlJc w:val="left"/>
      <w:pPr>
        <w:ind w:left="4404" w:hanging="360"/>
      </w:pPr>
    </w:lvl>
    <w:lvl w:ilvl="1" w:tplc="04050019">
      <w:start w:val="1"/>
      <w:numFmt w:val="lowerLetter"/>
      <w:lvlText w:val="%2."/>
      <w:lvlJc w:val="left"/>
      <w:pPr>
        <w:ind w:left="5124" w:hanging="360"/>
      </w:pPr>
    </w:lvl>
    <w:lvl w:ilvl="2" w:tplc="0405001B" w:tentative="1">
      <w:start w:val="1"/>
      <w:numFmt w:val="lowerRoman"/>
      <w:lvlText w:val="%3."/>
      <w:lvlJc w:val="right"/>
      <w:pPr>
        <w:ind w:left="5844" w:hanging="180"/>
      </w:pPr>
    </w:lvl>
    <w:lvl w:ilvl="3" w:tplc="0405000F" w:tentative="1">
      <w:start w:val="1"/>
      <w:numFmt w:val="decimal"/>
      <w:lvlText w:val="%4."/>
      <w:lvlJc w:val="left"/>
      <w:pPr>
        <w:ind w:left="6564" w:hanging="360"/>
      </w:pPr>
    </w:lvl>
    <w:lvl w:ilvl="4" w:tplc="04050019" w:tentative="1">
      <w:start w:val="1"/>
      <w:numFmt w:val="lowerLetter"/>
      <w:lvlText w:val="%5."/>
      <w:lvlJc w:val="left"/>
      <w:pPr>
        <w:ind w:left="7284" w:hanging="360"/>
      </w:pPr>
    </w:lvl>
    <w:lvl w:ilvl="5" w:tplc="0405001B" w:tentative="1">
      <w:start w:val="1"/>
      <w:numFmt w:val="lowerRoman"/>
      <w:lvlText w:val="%6."/>
      <w:lvlJc w:val="right"/>
      <w:pPr>
        <w:ind w:left="8004" w:hanging="180"/>
      </w:pPr>
    </w:lvl>
    <w:lvl w:ilvl="6" w:tplc="0405000F" w:tentative="1">
      <w:start w:val="1"/>
      <w:numFmt w:val="decimal"/>
      <w:lvlText w:val="%7."/>
      <w:lvlJc w:val="left"/>
      <w:pPr>
        <w:ind w:left="8724" w:hanging="360"/>
      </w:pPr>
    </w:lvl>
    <w:lvl w:ilvl="7" w:tplc="04050019" w:tentative="1">
      <w:start w:val="1"/>
      <w:numFmt w:val="lowerLetter"/>
      <w:lvlText w:val="%8."/>
      <w:lvlJc w:val="left"/>
      <w:pPr>
        <w:ind w:left="9444" w:hanging="360"/>
      </w:pPr>
    </w:lvl>
    <w:lvl w:ilvl="8" w:tplc="0405001B" w:tentative="1">
      <w:start w:val="1"/>
      <w:numFmt w:val="lowerRoman"/>
      <w:lvlText w:val="%9."/>
      <w:lvlJc w:val="right"/>
      <w:pPr>
        <w:ind w:left="10164" w:hanging="180"/>
      </w:pPr>
    </w:lvl>
  </w:abstractNum>
  <w:abstractNum w:abstractNumId="3">
    <w:nsid w:val="29FB3DFB"/>
    <w:multiLevelType w:val="hybridMultilevel"/>
    <w:tmpl w:val="DCDCA16E"/>
    <w:lvl w:ilvl="0" w:tplc="ABEC24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57620"/>
    <w:multiLevelType w:val="hybridMultilevel"/>
    <w:tmpl w:val="E70E99A0"/>
    <w:lvl w:ilvl="0" w:tplc="04050011">
      <w:start w:val="1"/>
      <w:numFmt w:val="decimal"/>
      <w:lvlText w:val="%1)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4C88494E"/>
    <w:multiLevelType w:val="multilevel"/>
    <w:tmpl w:val="FB405CB6"/>
    <w:lvl w:ilvl="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54408"/>
    <w:multiLevelType w:val="multilevel"/>
    <w:tmpl w:val="788AEB00"/>
    <w:lvl w:ilvl="0">
      <w:start w:val="1"/>
      <w:numFmt w:val="upperLetter"/>
      <w:lvlText w:val="%1)"/>
      <w:lvlJc w:val="left"/>
      <w:pPr>
        <w:ind w:left="720" w:hanging="360"/>
      </w:pPr>
      <w:rPr>
        <w:rFonts w:ascii="Aptos" w:eastAsia="Aptos" w:hAnsi="Aptos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433A6"/>
    <w:multiLevelType w:val="hybridMultilevel"/>
    <w:tmpl w:val="D5CC9180"/>
    <w:lvl w:ilvl="0" w:tplc="E42AA0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D5B1A"/>
    <w:multiLevelType w:val="hybridMultilevel"/>
    <w:tmpl w:val="669E472C"/>
    <w:lvl w:ilvl="0" w:tplc="6B38D63E">
      <w:start w:val="1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B52E12C2">
      <w:numFmt w:val="bullet"/>
      <w:lvlText w:val="•"/>
      <w:lvlJc w:val="left"/>
      <w:pPr>
        <w:ind w:left="1364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92C519B"/>
    <w:multiLevelType w:val="multilevel"/>
    <w:tmpl w:val="E408B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29"/>
    <w:rsid w:val="00030BE6"/>
    <w:rsid w:val="00064EA2"/>
    <w:rsid w:val="00085ABF"/>
    <w:rsid w:val="0009796B"/>
    <w:rsid w:val="00135469"/>
    <w:rsid w:val="00251304"/>
    <w:rsid w:val="002F7131"/>
    <w:rsid w:val="00337F67"/>
    <w:rsid w:val="003659DB"/>
    <w:rsid w:val="003C680A"/>
    <w:rsid w:val="003D3680"/>
    <w:rsid w:val="00412AA7"/>
    <w:rsid w:val="00473CF0"/>
    <w:rsid w:val="004C6F92"/>
    <w:rsid w:val="004D6145"/>
    <w:rsid w:val="005058A5"/>
    <w:rsid w:val="0055421F"/>
    <w:rsid w:val="00590469"/>
    <w:rsid w:val="0068144E"/>
    <w:rsid w:val="006A4523"/>
    <w:rsid w:val="006F7977"/>
    <w:rsid w:val="007C599E"/>
    <w:rsid w:val="00813BCE"/>
    <w:rsid w:val="00885026"/>
    <w:rsid w:val="00896E64"/>
    <w:rsid w:val="008D1035"/>
    <w:rsid w:val="0090128B"/>
    <w:rsid w:val="00930697"/>
    <w:rsid w:val="00937599"/>
    <w:rsid w:val="009A25F8"/>
    <w:rsid w:val="009C3674"/>
    <w:rsid w:val="009D6428"/>
    <w:rsid w:val="00A004D6"/>
    <w:rsid w:val="00A661CD"/>
    <w:rsid w:val="00AC01D1"/>
    <w:rsid w:val="00B57629"/>
    <w:rsid w:val="00B644DD"/>
    <w:rsid w:val="00BA13DA"/>
    <w:rsid w:val="00BB22C8"/>
    <w:rsid w:val="00C65319"/>
    <w:rsid w:val="00CA2A6E"/>
    <w:rsid w:val="00CB0A1F"/>
    <w:rsid w:val="00D456A3"/>
    <w:rsid w:val="00D87EF7"/>
    <w:rsid w:val="00E707FC"/>
    <w:rsid w:val="00EB2E4F"/>
    <w:rsid w:val="00F45F38"/>
    <w:rsid w:val="00F87FA2"/>
    <w:rsid w:val="00F9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629"/>
  </w:style>
  <w:style w:type="paragraph" w:styleId="Zpat">
    <w:name w:val="footer"/>
    <w:basedOn w:val="Normln"/>
    <w:link w:val="ZpatChar"/>
    <w:uiPriority w:val="99"/>
    <w:unhideWhenUsed/>
    <w:rsid w:val="00B5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629"/>
  </w:style>
  <w:style w:type="table" w:styleId="Mkatabulky">
    <w:name w:val="Table Grid"/>
    <w:basedOn w:val="Normlntabulka"/>
    <w:uiPriority w:val="39"/>
    <w:rsid w:val="00B57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B57629"/>
    <w:rPr>
      <w:b/>
      <w:bCs/>
      <w:color w:val="221E1F"/>
      <w:sz w:val="20"/>
      <w:szCs w:val="20"/>
    </w:rPr>
  </w:style>
  <w:style w:type="paragraph" w:customStyle="1" w:styleId="Zkladnodstavec">
    <w:name w:val="[Základní odstavec]"/>
    <w:basedOn w:val="Normln"/>
    <w:link w:val="ZkladnodstavecChar"/>
    <w:uiPriority w:val="99"/>
    <w:rsid w:val="00B5762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6Textbold">
    <w:name w:val="P6 Text bold"/>
    <w:basedOn w:val="Zkladnodstavec"/>
    <w:link w:val="P6TextboldChar"/>
    <w:qFormat/>
    <w:rsid w:val="00B57629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B57629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B57629"/>
    <w:rPr>
      <w:rFonts w:ascii="Arial" w:hAnsi="Arial" w:cs="Arial"/>
      <w:b/>
      <w:bCs/>
      <w:color w:val="000000"/>
      <w:sz w:val="20"/>
      <w:szCs w:val="20"/>
    </w:rPr>
  </w:style>
  <w:style w:type="paragraph" w:customStyle="1" w:styleId="P6Textnormal">
    <w:name w:val="P6 Text normal"/>
    <w:basedOn w:val="Normln"/>
    <w:link w:val="P6TextnormalChar"/>
    <w:qFormat/>
    <w:rsid w:val="00B57629"/>
    <w:pPr>
      <w:autoSpaceDE w:val="0"/>
      <w:autoSpaceDN w:val="0"/>
      <w:adjustRightInd w:val="0"/>
      <w:spacing w:after="0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TextnormalChar">
    <w:name w:val="P6 Text normal Char"/>
    <w:basedOn w:val="Standardnpsmoodstavce"/>
    <w:link w:val="P6Textnormal"/>
    <w:rsid w:val="00B57629"/>
    <w:rPr>
      <w:rFonts w:ascii="Arial" w:hAnsi="Arial" w:cs="Arial"/>
      <w:color w:val="221E1F"/>
      <w:sz w:val="20"/>
      <w:szCs w:val="20"/>
    </w:rPr>
  </w:style>
  <w:style w:type="paragraph" w:styleId="Bezmezer">
    <w:name w:val="No Spacing"/>
    <w:uiPriority w:val="1"/>
    <w:qFormat/>
    <w:rsid w:val="003659DB"/>
    <w:pPr>
      <w:spacing w:after="0" w:line="240" w:lineRule="auto"/>
    </w:pPr>
  </w:style>
  <w:style w:type="paragraph" w:styleId="Odstavecseseznamem">
    <w:name w:val="List Paragraph"/>
    <w:basedOn w:val="Normln"/>
    <w:qFormat/>
    <w:rsid w:val="00135469"/>
    <w:pPr>
      <w:spacing w:after="160" w:line="259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5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629"/>
  </w:style>
  <w:style w:type="paragraph" w:styleId="Zpat">
    <w:name w:val="footer"/>
    <w:basedOn w:val="Normln"/>
    <w:link w:val="ZpatChar"/>
    <w:uiPriority w:val="99"/>
    <w:unhideWhenUsed/>
    <w:rsid w:val="00B5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629"/>
  </w:style>
  <w:style w:type="table" w:styleId="Mkatabulky">
    <w:name w:val="Table Grid"/>
    <w:basedOn w:val="Normlntabulka"/>
    <w:uiPriority w:val="39"/>
    <w:rsid w:val="00B57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B57629"/>
    <w:rPr>
      <w:b/>
      <w:bCs/>
      <w:color w:val="221E1F"/>
      <w:sz w:val="20"/>
      <w:szCs w:val="20"/>
    </w:rPr>
  </w:style>
  <w:style w:type="paragraph" w:customStyle="1" w:styleId="Zkladnodstavec">
    <w:name w:val="[Základní odstavec]"/>
    <w:basedOn w:val="Normln"/>
    <w:link w:val="ZkladnodstavecChar"/>
    <w:uiPriority w:val="99"/>
    <w:rsid w:val="00B5762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6Textbold">
    <w:name w:val="P6 Text bold"/>
    <w:basedOn w:val="Zkladnodstavec"/>
    <w:link w:val="P6TextboldChar"/>
    <w:qFormat/>
    <w:rsid w:val="00B57629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B57629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B57629"/>
    <w:rPr>
      <w:rFonts w:ascii="Arial" w:hAnsi="Arial" w:cs="Arial"/>
      <w:b/>
      <w:bCs/>
      <w:color w:val="000000"/>
      <w:sz w:val="20"/>
      <w:szCs w:val="20"/>
    </w:rPr>
  </w:style>
  <w:style w:type="paragraph" w:customStyle="1" w:styleId="P6Textnormal">
    <w:name w:val="P6 Text normal"/>
    <w:basedOn w:val="Normln"/>
    <w:link w:val="P6TextnormalChar"/>
    <w:qFormat/>
    <w:rsid w:val="00B57629"/>
    <w:pPr>
      <w:autoSpaceDE w:val="0"/>
      <w:autoSpaceDN w:val="0"/>
      <w:adjustRightInd w:val="0"/>
      <w:spacing w:after="0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TextnormalChar">
    <w:name w:val="P6 Text normal Char"/>
    <w:basedOn w:val="Standardnpsmoodstavce"/>
    <w:link w:val="P6Textnormal"/>
    <w:rsid w:val="00B57629"/>
    <w:rPr>
      <w:rFonts w:ascii="Arial" w:hAnsi="Arial" w:cs="Arial"/>
      <w:color w:val="221E1F"/>
      <w:sz w:val="20"/>
      <w:szCs w:val="20"/>
    </w:rPr>
  </w:style>
  <w:style w:type="paragraph" w:styleId="Bezmezer">
    <w:name w:val="No Spacing"/>
    <w:uiPriority w:val="1"/>
    <w:qFormat/>
    <w:rsid w:val="003659DB"/>
    <w:pPr>
      <w:spacing w:after="0" w:line="240" w:lineRule="auto"/>
    </w:pPr>
  </w:style>
  <w:style w:type="paragraph" w:styleId="Odstavecseseznamem">
    <w:name w:val="List Paragraph"/>
    <w:basedOn w:val="Normln"/>
    <w:qFormat/>
    <w:rsid w:val="00135469"/>
    <w:pPr>
      <w:spacing w:after="160" w:line="259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5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5845</Words>
  <Characters>34491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cp:lastPrinted>2025-02-27T12:29:00Z</cp:lastPrinted>
  <dcterms:created xsi:type="dcterms:W3CDTF">2025-03-07T06:51:00Z</dcterms:created>
  <dcterms:modified xsi:type="dcterms:W3CDTF">2025-03-07T06:51:00Z</dcterms:modified>
</cp:coreProperties>
</file>