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AE" w:rsidRDefault="00E46FAE" w:rsidP="00E46FAE">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21. jednání Kontrolního výboru ZMČ Praha 6</w:t>
      </w:r>
    </w:p>
    <w:p w:rsidR="00E46FAE" w:rsidRDefault="00E46FAE" w:rsidP="00E46FAE">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16.10.2024 od 17:00 do 18:40</w:t>
      </w:r>
    </w:p>
    <w:p w:rsidR="00E46FAE" w:rsidRDefault="00E46FAE" w:rsidP="00E46FAE">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E46FAE" w:rsidRDefault="00E46FAE" w:rsidP="00E46FAE">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Ing. Mgr. Petr Soukal, Ph.D. – předseda KV; Mgr</w:t>
      </w:r>
      <w:r w:rsidR="000E1178">
        <w:rPr>
          <w:rStyle w:val="P6TextnormalChar"/>
        </w:rPr>
        <w:t>. Marek Baxa – místopředseda KV</w:t>
      </w:r>
      <w:r>
        <w:rPr>
          <w:rStyle w:val="P6TextnormalChar"/>
        </w:rPr>
        <w:t xml:space="preserve">; JUDr. Mgr. Marce Petrásek, MBA, LL.M.; Mgr. Libor Procházka; Ing.  arch. Eva Smutná, FEng.; JUDr. Tereza Strádalová; </w:t>
      </w:r>
      <w:r w:rsidRPr="00B5633A">
        <w:rPr>
          <w:rStyle w:val="P6TextnormalChar"/>
        </w:rPr>
        <w:t xml:space="preserve"> </w:t>
      </w:r>
      <w:r>
        <w:rPr>
          <w:rStyle w:val="P6TextnormalChar"/>
        </w:rPr>
        <w:t xml:space="preserve">Mgr. </w:t>
      </w:r>
      <w:r w:rsidR="000B139B">
        <w:rPr>
          <w:rStyle w:val="P6TextnormalChar"/>
        </w:rPr>
        <w:t> </w:t>
      </w:r>
      <w:r>
        <w:rPr>
          <w:rStyle w:val="P6TextnormalChar"/>
        </w:rPr>
        <w:t>Martin Suchan; Ing. Eva Tichá; Marek Tolde; Ing. Klára Novotná – tajemník KV.</w:t>
      </w:r>
    </w:p>
    <w:p w:rsidR="00E46FAE" w:rsidRDefault="00E46FAE" w:rsidP="00E46FAE">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Václav Klepš; </w:t>
      </w:r>
      <w:r>
        <w:rPr>
          <w:rStyle w:val="P6TextnormalChar"/>
        </w:rPr>
        <w:t>Bc. Barbora Truksová</w:t>
      </w:r>
      <w:r w:rsidR="00400573">
        <w:rPr>
          <w:rStyle w:val="P6TextnormalChar"/>
        </w:rPr>
        <w:t>.</w:t>
      </w:r>
    </w:p>
    <w:p w:rsidR="00E46FAE" w:rsidRDefault="00E46FAE" w:rsidP="00E46FAE">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sidR="001A7B88">
        <w:rPr>
          <w:rStyle w:val="P6TextnormalChar"/>
        </w:rPr>
        <w:t xml:space="preserve">Mgr. Barbora Srp, LL.M, vedoucí OSM (odchod 17:45); Mgr. Bc. Michal Čvančara, vedoucí odd. PO (odchod 17:45); </w:t>
      </w:r>
      <w:r w:rsidR="000B139B">
        <w:rPr>
          <w:rStyle w:val="P6TextnormalChar"/>
        </w:rPr>
        <w:t xml:space="preserve">M. K., </w:t>
      </w:r>
      <w:r w:rsidR="00DC2B48">
        <w:rPr>
          <w:rStyle w:val="P6TextnormalChar"/>
        </w:rPr>
        <w:t xml:space="preserve">zástupce </w:t>
      </w:r>
      <w:r w:rsidR="000B139B">
        <w:rPr>
          <w:rStyle w:val="P6TextnormalChar"/>
        </w:rPr>
        <w:t>veřejnost</w:t>
      </w:r>
      <w:r w:rsidR="00DC2B48">
        <w:rPr>
          <w:rStyle w:val="P6TextnormalChar"/>
        </w:rPr>
        <w:t>i</w:t>
      </w:r>
      <w:r w:rsidR="000B139B">
        <w:rPr>
          <w:rStyle w:val="P6TextnormalChar"/>
        </w:rPr>
        <w:t xml:space="preserve"> (odchod 17:45). </w:t>
      </w:r>
    </w:p>
    <w:p w:rsidR="000B139B" w:rsidRDefault="000B139B" w:rsidP="00E46FAE">
      <w:pPr>
        <w:pStyle w:val="Zkladnodstavec"/>
        <w:tabs>
          <w:tab w:val="left" w:pos="1980"/>
        </w:tabs>
        <w:spacing w:line="276" w:lineRule="auto"/>
        <w:ind w:left="1980" w:hanging="2246"/>
        <w:jc w:val="both"/>
        <w:rPr>
          <w:rStyle w:val="P6TextnormalChar"/>
        </w:rPr>
      </w:pPr>
    </w:p>
    <w:p w:rsidR="000B139B" w:rsidRDefault="000B139B" w:rsidP="000B139B">
      <w:pPr>
        <w:pStyle w:val="Zkladnodstavec"/>
        <w:tabs>
          <w:tab w:val="left" w:pos="-284"/>
        </w:tabs>
        <w:spacing w:line="276" w:lineRule="auto"/>
        <w:ind w:left="-284"/>
        <w:jc w:val="both"/>
        <w:rPr>
          <w:rStyle w:val="P6TextnormalChar"/>
        </w:rPr>
      </w:pPr>
      <w:r>
        <w:rPr>
          <w:rStyle w:val="P6TextnormalChar"/>
        </w:rPr>
        <w:t xml:space="preserve">Jednadvacáté jednání Kontrolního výboru ZMČ zahájil a dle následně schváleného programu řídil předseda KV P. Soukal, který přivítal všechny přítomné členy a hosty. </w:t>
      </w:r>
    </w:p>
    <w:p w:rsidR="000B139B" w:rsidRDefault="000B139B" w:rsidP="000B139B">
      <w:pPr>
        <w:pStyle w:val="Zkladnodstavec"/>
        <w:tabs>
          <w:tab w:val="left" w:pos="-284"/>
        </w:tabs>
        <w:spacing w:line="276" w:lineRule="auto"/>
        <w:ind w:left="-284"/>
        <w:jc w:val="both"/>
        <w:rPr>
          <w:rStyle w:val="P6TextnormalChar"/>
        </w:rPr>
      </w:pPr>
    </w:p>
    <w:p w:rsidR="000B139B" w:rsidRDefault="000B139B" w:rsidP="000B139B">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0B139B" w:rsidRDefault="000B139B" w:rsidP="000B139B">
      <w:pPr>
        <w:pStyle w:val="Zkladnodstavec"/>
        <w:spacing w:line="276" w:lineRule="auto"/>
        <w:ind w:left="-284" w:firstLine="18"/>
        <w:jc w:val="both"/>
        <w:rPr>
          <w:rStyle w:val="P6TextnormalChar"/>
          <w:u w:val="single"/>
        </w:rPr>
      </w:pPr>
    </w:p>
    <w:p w:rsidR="000B139B" w:rsidRDefault="000B139B" w:rsidP="000B139B">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0B139B" w:rsidRDefault="000B139B" w:rsidP="000B139B">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0B139B" w:rsidRDefault="000B139B" w:rsidP="000B139B">
      <w:pPr>
        <w:pStyle w:val="Bezmezer"/>
        <w:numPr>
          <w:ilvl w:val="0"/>
          <w:numId w:val="1"/>
        </w:numPr>
        <w:ind w:left="284" w:hanging="284"/>
        <w:jc w:val="both"/>
        <w:rPr>
          <w:rFonts w:ascii="Arial" w:hAnsi="Arial" w:cs="Arial"/>
          <w:sz w:val="20"/>
        </w:rPr>
      </w:pPr>
      <w:r>
        <w:rPr>
          <w:rFonts w:ascii="Arial" w:hAnsi="Arial" w:cs="Arial"/>
          <w:sz w:val="20"/>
        </w:rPr>
        <w:t xml:space="preserve">Schválení zápisu z 20. jednání KV </w:t>
      </w:r>
    </w:p>
    <w:p w:rsidR="000B139B" w:rsidRDefault="000B139B" w:rsidP="000B139B">
      <w:pPr>
        <w:pStyle w:val="Bezmezer"/>
        <w:numPr>
          <w:ilvl w:val="0"/>
          <w:numId w:val="1"/>
        </w:numPr>
        <w:ind w:left="284" w:hanging="284"/>
        <w:jc w:val="both"/>
        <w:rPr>
          <w:rFonts w:ascii="Arial" w:hAnsi="Arial" w:cs="Arial"/>
          <w:sz w:val="20"/>
        </w:rPr>
      </w:pPr>
      <w:r>
        <w:rPr>
          <w:rFonts w:ascii="Arial" w:hAnsi="Arial" w:cs="Arial"/>
          <w:sz w:val="20"/>
        </w:rPr>
        <w:t xml:space="preserve">Podnět občana – Darovací smlouva </w:t>
      </w:r>
      <w:r w:rsidR="001C2068">
        <w:rPr>
          <w:rFonts w:ascii="Arial" w:hAnsi="Arial" w:cs="Arial"/>
          <w:sz w:val="20"/>
        </w:rPr>
        <w:t xml:space="preserve">a smlouva o smlouvě budoucí o pachtu s TJ Tatran Střešovice </w:t>
      </w:r>
    </w:p>
    <w:p w:rsidR="000B139B" w:rsidRDefault="001C2068" w:rsidP="000B139B">
      <w:pPr>
        <w:pStyle w:val="Bezmezer"/>
        <w:numPr>
          <w:ilvl w:val="0"/>
          <w:numId w:val="1"/>
        </w:numPr>
        <w:ind w:left="284" w:hanging="284"/>
        <w:jc w:val="both"/>
        <w:rPr>
          <w:rFonts w:ascii="Arial" w:hAnsi="Arial" w:cs="Arial"/>
          <w:sz w:val="20"/>
        </w:rPr>
      </w:pPr>
      <w:r>
        <w:rPr>
          <w:rFonts w:ascii="Arial" w:hAnsi="Arial" w:cs="Arial"/>
          <w:sz w:val="20"/>
        </w:rPr>
        <w:t xml:space="preserve">Podnět občana k možnému porušení etického kodexu zastupitelem MČ Praha 6 </w:t>
      </w:r>
    </w:p>
    <w:p w:rsidR="000B139B" w:rsidRDefault="000B139B" w:rsidP="000B139B">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0B139B" w:rsidRDefault="000B139B" w:rsidP="000B139B">
      <w:pPr>
        <w:pStyle w:val="Bezmezer"/>
        <w:numPr>
          <w:ilvl w:val="0"/>
          <w:numId w:val="1"/>
        </w:numPr>
        <w:ind w:left="284" w:hanging="284"/>
        <w:jc w:val="both"/>
        <w:rPr>
          <w:rFonts w:ascii="Arial" w:hAnsi="Arial" w:cs="Arial"/>
          <w:sz w:val="20"/>
        </w:rPr>
      </w:pPr>
      <w:r>
        <w:rPr>
          <w:rFonts w:ascii="Arial" w:hAnsi="Arial" w:cs="Arial"/>
          <w:sz w:val="20"/>
        </w:rPr>
        <w:t>Kontrolní skupiny</w:t>
      </w:r>
    </w:p>
    <w:p w:rsidR="000B139B" w:rsidRDefault="000B139B" w:rsidP="000B139B">
      <w:pPr>
        <w:pStyle w:val="Bezmezer"/>
        <w:numPr>
          <w:ilvl w:val="0"/>
          <w:numId w:val="2"/>
        </w:numPr>
        <w:ind w:left="709" w:hanging="283"/>
        <w:jc w:val="both"/>
        <w:rPr>
          <w:rFonts w:ascii="Arial" w:hAnsi="Arial" w:cs="Arial"/>
          <w:sz w:val="20"/>
        </w:rPr>
      </w:pPr>
      <w:r>
        <w:rPr>
          <w:rFonts w:ascii="Arial" w:hAnsi="Arial" w:cs="Arial"/>
          <w:sz w:val="20"/>
        </w:rPr>
        <w:t>Aktuality</w:t>
      </w:r>
    </w:p>
    <w:p w:rsidR="000B139B" w:rsidRPr="00AE613D" w:rsidRDefault="000B139B" w:rsidP="000B139B">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0B139B" w:rsidRDefault="000B139B" w:rsidP="000B139B">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1C2068" w:rsidRDefault="001C2068" w:rsidP="001C2068">
      <w:pPr>
        <w:pStyle w:val="Bezmezer"/>
        <w:numPr>
          <w:ilvl w:val="1"/>
          <w:numId w:val="1"/>
        </w:numPr>
        <w:ind w:left="567" w:hanging="283"/>
        <w:jc w:val="both"/>
        <w:rPr>
          <w:rFonts w:ascii="Arial" w:hAnsi="Arial" w:cs="Arial"/>
          <w:sz w:val="20"/>
        </w:rPr>
      </w:pPr>
      <w:r>
        <w:rPr>
          <w:rFonts w:ascii="Arial" w:hAnsi="Arial" w:cs="Arial"/>
          <w:sz w:val="20"/>
        </w:rPr>
        <w:t xml:space="preserve">Plán činnosti na rok 2025 </w:t>
      </w:r>
    </w:p>
    <w:p w:rsidR="001C2068" w:rsidRDefault="001C2068" w:rsidP="001C2068">
      <w:pPr>
        <w:pStyle w:val="Bezmezer"/>
        <w:numPr>
          <w:ilvl w:val="1"/>
          <w:numId w:val="1"/>
        </w:numPr>
        <w:ind w:left="567" w:hanging="283"/>
        <w:jc w:val="both"/>
        <w:rPr>
          <w:rFonts w:ascii="Arial" w:hAnsi="Arial" w:cs="Arial"/>
          <w:sz w:val="20"/>
        </w:rPr>
      </w:pPr>
      <w:r>
        <w:rPr>
          <w:rFonts w:ascii="Arial" w:hAnsi="Arial" w:cs="Arial"/>
          <w:sz w:val="20"/>
        </w:rPr>
        <w:t xml:space="preserve">Stanovisko k interpelaci E. Smutné </w:t>
      </w:r>
    </w:p>
    <w:p w:rsidR="000B139B" w:rsidRDefault="000B139B" w:rsidP="000B139B">
      <w:pPr>
        <w:pStyle w:val="Bezmezer"/>
        <w:ind w:left="7788"/>
        <w:jc w:val="both"/>
        <w:rPr>
          <w:rFonts w:ascii="Arial" w:hAnsi="Arial" w:cs="Arial"/>
          <w:sz w:val="20"/>
        </w:rPr>
      </w:pPr>
      <w:r>
        <w:rPr>
          <w:rFonts w:ascii="Arial" w:hAnsi="Arial" w:cs="Arial"/>
          <w:sz w:val="20"/>
        </w:rPr>
        <w:t xml:space="preserve">+ </w:t>
      </w:r>
      <w:r w:rsidR="001C2068">
        <w:rPr>
          <w:rFonts w:ascii="Arial" w:hAnsi="Arial" w:cs="Arial"/>
          <w:sz w:val="20"/>
        </w:rPr>
        <w:t>9</w:t>
      </w:r>
      <w:r>
        <w:rPr>
          <w:rFonts w:ascii="Arial" w:hAnsi="Arial" w:cs="Arial"/>
          <w:sz w:val="20"/>
        </w:rPr>
        <w:t xml:space="preserve">; - 0; z 0. </w:t>
      </w:r>
    </w:p>
    <w:p w:rsidR="001C2068" w:rsidRDefault="001C2068" w:rsidP="000B139B">
      <w:pPr>
        <w:pStyle w:val="Bezmezer"/>
        <w:ind w:left="7788"/>
        <w:jc w:val="both"/>
        <w:rPr>
          <w:rFonts w:ascii="Arial" w:hAnsi="Arial" w:cs="Arial"/>
          <w:sz w:val="20"/>
        </w:rPr>
      </w:pPr>
    </w:p>
    <w:p w:rsidR="001C2068" w:rsidRDefault="001C2068" w:rsidP="001C2068">
      <w:pPr>
        <w:pStyle w:val="Bezmezer"/>
        <w:ind w:left="-284"/>
        <w:jc w:val="both"/>
        <w:rPr>
          <w:rFonts w:ascii="Arial" w:hAnsi="Arial" w:cs="Arial"/>
          <w:sz w:val="20"/>
        </w:rPr>
      </w:pPr>
      <w:r>
        <w:rPr>
          <w:rFonts w:ascii="Arial" w:hAnsi="Arial" w:cs="Arial"/>
          <w:sz w:val="20"/>
        </w:rPr>
        <w:t xml:space="preserve">Ověřovatelem zápisu jednadvacátého jednání KV byl navržen M. Suchan. </w:t>
      </w:r>
    </w:p>
    <w:p w:rsidR="001C2068" w:rsidRDefault="001C2068" w:rsidP="001C2068">
      <w:pPr>
        <w:pStyle w:val="Bezmezer"/>
        <w:ind w:left="6088" w:firstLine="284"/>
        <w:jc w:val="both"/>
        <w:rPr>
          <w:rFonts w:ascii="Arial" w:hAnsi="Arial" w:cs="Arial"/>
          <w:sz w:val="20"/>
        </w:rPr>
      </w:pPr>
      <w:r>
        <w:rPr>
          <w:rFonts w:ascii="Arial" w:hAnsi="Arial" w:cs="Arial"/>
          <w:sz w:val="20"/>
        </w:rPr>
        <w:t>+ 8; - 0; z 1 (M. Suchan).</w:t>
      </w:r>
    </w:p>
    <w:p w:rsidR="001C2068" w:rsidRDefault="001C2068" w:rsidP="001C2068">
      <w:pPr>
        <w:pStyle w:val="Bezmezer"/>
        <w:ind w:left="-284"/>
        <w:jc w:val="both"/>
        <w:rPr>
          <w:rFonts w:ascii="Arial" w:hAnsi="Arial" w:cs="Arial"/>
          <w:sz w:val="20"/>
        </w:rPr>
      </w:pPr>
    </w:p>
    <w:p w:rsidR="00713797" w:rsidRDefault="001C2068" w:rsidP="001C2068">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20</w:t>
      </w:r>
      <w:r w:rsidRPr="006E3B55">
        <w:rPr>
          <w:rFonts w:ascii="Arial" w:hAnsi="Arial" w:cs="Arial"/>
          <w:sz w:val="20"/>
          <w:u w:val="single"/>
        </w:rPr>
        <w:t>. jednání KV</w:t>
      </w:r>
    </w:p>
    <w:p w:rsidR="00713797" w:rsidRDefault="00713797" w:rsidP="001C2068">
      <w:pPr>
        <w:pStyle w:val="Bezmezer"/>
        <w:ind w:left="-284" w:firstLine="8"/>
        <w:jc w:val="both"/>
        <w:rPr>
          <w:rFonts w:ascii="Arial" w:hAnsi="Arial" w:cs="Arial"/>
          <w:sz w:val="20"/>
          <w:u w:val="single"/>
        </w:rPr>
      </w:pPr>
    </w:p>
    <w:p w:rsidR="001C2068" w:rsidRDefault="00713797" w:rsidP="001C2068">
      <w:pPr>
        <w:pStyle w:val="Bezmezer"/>
        <w:ind w:left="-284" w:firstLine="8"/>
        <w:jc w:val="both"/>
        <w:rPr>
          <w:rFonts w:ascii="Arial" w:hAnsi="Arial" w:cs="Arial"/>
          <w:sz w:val="20"/>
          <w:u w:val="single"/>
        </w:rPr>
      </w:pPr>
      <w:r>
        <w:rPr>
          <w:rFonts w:ascii="Arial" w:hAnsi="Arial" w:cs="Arial"/>
          <w:sz w:val="20"/>
        </w:rPr>
        <w:t xml:space="preserve">Zápis byl se členy KV sdílen, nebyly vzneseny připomínky. </w:t>
      </w:r>
      <w:r w:rsidR="001C2068" w:rsidRPr="006E3B55">
        <w:rPr>
          <w:rFonts w:ascii="Arial" w:hAnsi="Arial" w:cs="Arial"/>
          <w:sz w:val="20"/>
          <w:u w:val="single"/>
        </w:rPr>
        <w:t xml:space="preserve"> </w:t>
      </w:r>
    </w:p>
    <w:p w:rsidR="00713797" w:rsidRDefault="00713797" w:rsidP="001C2068">
      <w:pPr>
        <w:pStyle w:val="Bezmezer"/>
        <w:ind w:left="-284" w:firstLine="8"/>
        <w:jc w:val="both"/>
        <w:rPr>
          <w:rFonts w:ascii="Arial" w:hAnsi="Arial" w:cs="Arial"/>
          <w:sz w:val="20"/>
          <w:u w:val="single"/>
        </w:rPr>
      </w:pPr>
    </w:p>
    <w:p w:rsidR="00713797" w:rsidRPr="00713797" w:rsidRDefault="00713797" w:rsidP="00713797">
      <w:pPr>
        <w:pStyle w:val="Bezmezer"/>
        <w:ind w:left="-284" w:firstLine="8"/>
        <w:jc w:val="both"/>
        <w:rPr>
          <w:rFonts w:ascii="Arial" w:hAnsi="Arial" w:cs="Arial"/>
          <w:b/>
          <w:sz w:val="20"/>
        </w:rPr>
      </w:pPr>
      <w:r w:rsidRPr="00713797">
        <w:rPr>
          <w:rFonts w:ascii="Arial" w:hAnsi="Arial" w:cs="Arial"/>
          <w:b/>
          <w:sz w:val="20"/>
        </w:rPr>
        <w:t>Usnesení KV č.  98/10/2024:</w:t>
      </w:r>
    </w:p>
    <w:p w:rsidR="00713797" w:rsidRDefault="00713797" w:rsidP="00713797">
      <w:pPr>
        <w:pStyle w:val="Bezmezer"/>
        <w:ind w:left="-284" w:firstLine="8"/>
        <w:jc w:val="both"/>
        <w:rPr>
          <w:rFonts w:ascii="Arial" w:hAnsi="Arial" w:cs="Arial"/>
          <w:sz w:val="20"/>
        </w:rPr>
      </w:pPr>
      <w:r w:rsidRPr="00713797">
        <w:rPr>
          <w:rFonts w:ascii="Arial" w:hAnsi="Arial" w:cs="Arial"/>
          <w:sz w:val="20"/>
        </w:rPr>
        <w:t>Kontrolní výbor schvaluje zápis z 20.</w:t>
      </w:r>
      <w:r>
        <w:rPr>
          <w:rFonts w:ascii="Arial" w:hAnsi="Arial" w:cs="Arial"/>
          <w:sz w:val="20"/>
        </w:rPr>
        <w:t xml:space="preserve"> jednání KV (viz příloha č.  1</w:t>
      </w:r>
      <w:r w:rsidRPr="00713797">
        <w:rPr>
          <w:rFonts w:ascii="Arial" w:hAnsi="Arial" w:cs="Arial"/>
          <w:sz w:val="20"/>
        </w:rPr>
        <w:t>)</w:t>
      </w:r>
      <w:r>
        <w:rPr>
          <w:rFonts w:ascii="Arial" w:hAnsi="Arial" w:cs="Arial"/>
          <w:sz w:val="20"/>
        </w:rPr>
        <w:t xml:space="preserve">. </w:t>
      </w:r>
    </w:p>
    <w:p w:rsidR="00132156" w:rsidRDefault="00713797" w:rsidP="00132156">
      <w:pPr>
        <w:pStyle w:val="Bezmezer"/>
        <w:ind w:left="6796" w:firstLine="992"/>
        <w:jc w:val="both"/>
        <w:rPr>
          <w:rFonts w:ascii="Arial" w:hAnsi="Arial" w:cs="Arial"/>
          <w:sz w:val="20"/>
        </w:rPr>
      </w:pPr>
      <w:r>
        <w:rPr>
          <w:rFonts w:ascii="Arial" w:hAnsi="Arial" w:cs="Arial"/>
          <w:sz w:val="20"/>
        </w:rPr>
        <w:t xml:space="preserve">+ 9; - 0; z 0. </w:t>
      </w:r>
    </w:p>
    <w:p w:rsidR="00132156" w:rsidRDefault="00132156" w:rsidP="00132156">
      <w:pPr>
        <w:pStyle w:val="Bezmezer"/>
        <w:ind w:left="6796" w:firstLine="992"/>
        <w:jc w:val="both"/>
        <w:rPr>
          <w:rFonts w:ascii="Arial" w:hAnsi="Arial" w:cs="Arial"/>
          <w:sz w:val="20"/>
        </w:rPr>
      </w:pPr>
    </w:p>
    <w:p w:rsidR="00132156" w:rsidRPr="00132156" w:rsidRDefault="00132156" w:rsidP="00132156">
      <w:pPr>
        <w:pStyle w:val="Bezmezer"/>
        <w:ind w:left="-284" w:firstLine="8"/>
        <w:jc w:val="both"/>
        <w:rPr>
          <w:rFonts w:ascii="Arial" w:hAnsi="Arial" w:cs="Arial"/>
          <w:sz w:val="20"/>
          <w:u w:val="single"/>
        </w:rPr>
      </w:pPr>
      <w:r w:rsidRPr="00132156">
        <w:rPr>
          <w:rFonts w:ascii="Arial" w:hAnsi="Arial" w:cs="Arial"/>
          <w:sz w:val="20"/>
          <w:u w:val="single"/>
        </w:rPr>
        <w:t xml:space="preserve">3. Podnět občana – Darovací smlouva a smlouva o smlouvě budoucí o pachtu s TJ Tatran Střešovice </w:t>
      </w:r>
    </w:p>
    <w:p w:rsidR="00BF18CE" w:rsidRDefault="00BF18CE" w:rsidP="00DC2B48">
      <w:pPr>
        <w:pStyle w:val="Bezmezer"/>
        <w:ind w:left="-284" w:firstLine="8"/>
        <w:jc w:val="both"/>
        <w:rPr>
          <w:rFonts w:ascii="Arial" w:hAnsi="Arial" w:cs="Arial"/>
          <w:sz w:val="20"/>
        </w:rPr>
      </w:pPr>
    </w:p>
    <w:p w:rsidR="00132156" w:rsidRDefault="00DC2B48" w:rsidP="00DC2B48">
      <w:pPr>
        <w:pStyle w:val="Bezmezer"/>
        <w:ind w:left="-284" w:firstLine="8"/>
        <w:jc w:val="both"/>
        <w:rPr>
          <w:rFonts w:ascii="Arial" w:hAnsi="Arial" w:cs="Arial"/>
          <w:sz w:val="20"/>
        </w:rPr>
      </w:pPr>
      <w:r>
        <w:rPr>
          <w:rFonts w:ascii="Arial" w:hAnsi="Arial" w:cs="Arial"/>
          <w:sz w:val="20"/>
        </w:rPr>
        <w:t>Na úvod tohoto bodu předseda KV sdělil, že na zářijovém jednání ZMČ byl předseda KV spolu se starostou interpelován občanem ohledně dvou smluv mezi TJ Tatran Střešovice a MČ Praha 6. Jedná se o jednu darovací smlouvu a jednu smlouvu budoucí o  nájmu. Občan vyslovil podezření, že pozemek, který byl darovací smlouvou darován, v té době nebyl ve vlastnictví TJ Tatran Střešovice, takže nemohl být darován. Předseda KV si vyžádal podklady a podnětem se zabývá kontrolní skupina č. 6 (KV byl vyzván k posouzení výhodnosti smlouvy). Předseda KV uvedl, že není v kompetenci KV posuzovat výhodnost smlouvy, ale zdali</w:t>
      </w:r>
      <w:r w:rsidR="00400573">
        <w:rPr>
          <w:rFonts w:ascii="Arial" w:hAnsi="Arial" w:cs="Arial"/>
          <w:sz w:val="20"/>
        </w:rPr>
        <w:t xml:space="preserve"> byla uzavřena v souladu s práv</w:t>
      </w:r>
      <w:r>
        <w:rPr>
          <w:rFonts w:ascii="Arial" w:hAnsi="Arial" w:cs="Arial"/>
          <w:sz w:val="20"/>
        </w:rPr>
        <w:t xml:space="preserve">ními předpisy. Výhodnost smlouvy byla předmětem politické diskuze v době uzavření smlouvy. Dále předal slovo M. K. k případnému doplnění. </w:t>
      </w:r>
    </w:p>
    <w:p w:rsidR="00BF18CE" w:rsidRDefault="00DC2B48" w:rsidP="00BF18CE">
      <w:pPr>
        <w:pStyle w:val="Bezmezer"/>
        <w:ind w:left="-284" w:firstLine="8"/>
        <w:jc w:val="both"/>
        <w:rPr>
          <w:rFonts w:ascii="Arial" w:hAnsi="Arial" w:cs="Arial"/>
          <w:sz w:val="20"/>
        </w:rPr>
      </w:pPr>
      <w:r>
        <w:rPr>
          <w:rFonts w:ascii="Arial" w:hAnsi="Arial" w:cs="Arial"/>
          <w:sz w:val="20"/>
        </w:rPr>
        <w:t xml:space="preserve">M. K. </w:t>
      </w:r>
      <w:r w:rsidR="000A3FA5">
        <w:rPr>
          <w:rFonts w:ascii="Arial" w:hAnsi="Arial" w:cs="Arial"/>
          <w:sz w:val="20"/>
        </w:rPr>
        <w:t xml:space="preserve">uvedl, že jeho interpelace byla správně shrnuta, ale upřesnil ještě body. K darovací smlouvě (S602/2021/OSM ze dne 19.11.2021) vznesl následující dotazy: 1) proč byl v roce 2021 podruhé přijímán dar od TJ Tatran Střešovice, když tento pozemek byl </w:t>
      </w:r>
      <w:r w:rsidR="00BF18CE">
        <w:rPr>
          <w:rFonts w:ascii="Arial" w:hAnsi="Arial" w:cs="Arial"/>
          <w:sz w:val="20"/>
        </w:rPr>
        <w:t>svěřen do</w:t>
      </w:r>
      <w:r w:rsidR="000A3FA5">
        <w:rPr>
          <w:rFonts w:ascii="Arial" w:hAnsi="Arial" w:cs="Arial"/>
          <w:sz w:val="20"/>
        </w:rPr>
        <w:t xml:space="preserve"> správy MČ Praha 6 od MHMP v roce 2017; 2) jaké konkrétní nabývací tituly byly ze strany MČ Praha 6 ověřovány (pokud byly od TJ Tatran </w:t>
      </w:r>
      <w:r w:rsidR="000A3FA5">
        <w:rPr>
          <w:rFonts w:ascii="Arial" w:hAnsi="Arial" w:cs="Arial"/>
          <w:sz w:val="20"/>
        </w:rPr>
        <w:lastRenderedPageBreak/>
        <w:t>Střešovice k d</w:t>
      </w:r>
      <w:r w:rsidR="00400573">
        <w:rPr>
          <w:rFonts w:ascii="Arial" w:hAnsi="Arial" w:cs="Arial"/>
          <w:sz w:val="20"/>
        </w:rPr>
        <w:t>i</w:t>
      </w:r>
      <w:r w:rsidR="000A3FA5">
        <w:rPr>
          <w:rFonts w:ascii="Arial" w:hAnsi="Arial" w:cs="Arial"/>
          <w:sz w:val="20"/>
        </w:rPr>
        <w:t>spozici); 3) má MČ Praha 6 jako obdarovaný k dispozici znalecký posudek na darovaný majetek. Ke smlouvě o smlouvě budoucí (S802/2021/OSM ze dne 21.12.2021)</w:t>
      </w:r>
      <w:r w:rsidR="000A3FA5" w:rsidRPr="000A3FA5">
        <w:rPr>
          <w:rFonts w:ascii="Arial" w:hAnsi="Arial" w:cs="Arial"/>
          <w:sz w:val="20"/>
        </w:rPr>
        <w:t xml:space="preserve"> </w:t>
      </w:r>
      <w:r w:rsidR="000A3FA5">
        <w:rPr>
          <w:rFonts w:ascii="Arial" w:hAnsi="Arial" w:cs="Arial"/>
          <w:sz w:val="20"/>
        </w:rPr>
        <w:t xml:space="preserve">vznesl následující dotazy: 4) jaké výše doposud dosáhly finanční náklady MČ Praha 6 na rekonstrukci tenisových kurtů a zázemí a jaké další náklady jsou plánovány na celý areál v budoucnu; 5) z jakého důvodu nebylo vypsáno výběrové řízení na pronájem/pacht areálu; 6) je pravda, že smlouva o budoucím pachtu je koncipována na 20 let za pronájem 1 Kč/rok; 7) </w:t>
      </w:r>
      <w:r w:rsidR="00BF18CE">
        <w:rPr>
          <w:rFonts w:ascii="Arial" w:hAnsi="Arial" w:cs="Arial"/>
          <w:sz w:val="20"/>
        </w:rPr>
        <w:t xml:space="preserve">z jakého důvodu není areál v režimu čistě veřejném, když je v celé výši financován MČ Praha 6 (z veřejných financí); 8) je pravda, že od roku 2021 má TJ Tatran Střešovice areál v bezplatné výpůjčce od MČ Praha 6. Dále požádal o možnost získání podkladů k položeným dotazům. </w:t>
      </w:r>
    </w:p>
    <w:p w:rsidR="00BF18CE" w:rsidRDefault="00BF18CE" w:rsidP="00B83800">
      <w:pPr>
        <w:pStyle w:val="Bezmezer"/>
        <w:ind w:left="-284" w:firstLine="8"/>
        <w:jc w:val="both"/>
        <w:rPr>
          <w:rFonts w:ascii="Arial" w:hAnsi="Arial" w:cs="Arial"/>
          <w:sz w:val="20"/>
        </w:rPr>
      </w:pPr>
      <w:r>
        <w:rPr>
          <w:rFonts w:ascii="Arial" w:hAnsi="Arial" w:cs="Arial"/>
          <w:sz w:val="20"/>
        </w:rPr>
        <w:t xml:space="preserve">Předseda KV požádal o reakce PO a uvedl, že stanovisko PO ke smlouvám bylo členům KV zasláno (reakce na interpelaci). </w:t>
      </w:r>
    </w:p>
    <w:p w:rsidR="000B139B" w:rsidRDefault="00BF18CE" w:rsidP="00B83800">
      <w:pPr>
        <w:pStyle w:val="Bezmezer"/>
        <w:ind w:left="-284"/>
        <w:jc w:val="both"/>
        <w:rPr>
          <w:rStyle w:val="P6TextnormalChar"/>
        </w:rPr>
      </w:pPr>
      <w:r>
        <w:rPr>
          <w:rStyle w:val="P6TextnormalChar"/>
        </w:rPr>
        <w:t>Zástupce PO uvedl k dotazům 2) a 3) že je spoléháno na dobrou víru převodce, která je součástí darovací smlouvy, kde dárce prohlašuje, že na darovaných věcech neváznou žádné dluhy apod.,</w:t>
      </w:r>
      <w:r w:rsidR="008A3524">
        <w:rPr>
          <w:rStyle w:val="P6TextnormalChar"/>
        </w:rPr>
        <w:t xml:space="preserve"> které by bránily</w:t>
      </w:r>
      <w:r>
        <w:rPr>
          <w:rStyle w:val="P6TextnormalChar"/>
        </w:rPr>
        <w:t xml:space="preserve"> převodu, čímž je dobrá víra převodce dostatečně ověřena ze strany MČ Praha 6 (není vyžadováno další doložení titulů). Znalecký posudek na </w:t>
      </w:r>
      <w:r w:rsidR="00B83800">
        <w:rPr>
          <w:rStyle w:val="P6TextnormalChar"/>
        </w:rPr>
        <w:t>darovaný</w:t>
      </w:r>
      <w:r>
        <w:rPr>
          <w:rStyle w:val="P6TextnormalChar"/>
        </w:rPr>
        <w:t xml:space="preserve"> majetek vypracován nebyl, nebyl zde důvod, majetek byl darován zdarma a zákon neukládá povinnost znaleck</w:t>
      </w:r>
      <w:r w:rsidR="008A3524">
        <w:rPr>
          <w:rStyle w:val="P6TextnormalChar"/>
        </w:rPr>
        <w:t>ý</w:t>
      </w:r>
      <w:r>
        <w:rPr>
          <w:rStyle w:val="P6TextnormalChar"/>
        </w:rPr>
        <w:t xml:space="preserve"> posudek vyžadovat. </w:t>
      </w:r>
    </w:p>
    <w:p w:rsidR="00B83800" w:rsidRDefault="00B83800" w:rsidP="00B83800">
      <w:pPr>
        <w:pStyle w:val="Bezmezer"/>
        <w:ind w:left="-284"/>
        <w:jc w:val="both"/>
        <w:rPr>
          <w:rStyle w:val="P6TextnormalChar"/>
        </w:rPr>
      </w:pPr>
      <w:r>
        <w:rPr>
          <w:rStyle w:val="P6TextnormalChar"/>
        </w:rPr>
        <w:t xml:space="preserve">M. K. se dotázal, zda není potřeba znalecký posudek z daňových důvodů, zástupce PO uvedl, že dar (bezúplatný příjem) pro ÚSC není předmětem daně. M. K. doplnil, zda není potřeba ocenit majetek např. z důvodu konfliktu zájmu apod. Vedoucí OSM uvedla, že je potřeba majetek ocenit pouze z důvodu zavedení do majetku (hodnota), dále uvedla, že dotazy neměli k dispozici dopředu a nelze na ně odpovědět, původně měli posoudit platnost smluv, smlouvy jsou platné a nemá to souvislost se znaleckým posudkem. </w:t>
      </w:r>
    </w:p>
    <w:p w:rsidR="00B83800" w:rsidRDefault="00B83800" w:rsidP="00B83800">
      <w:pPr>
        <w:pStyle w:val="Bezmezer"/>
        <w:ind w:left="-284"/>
        <w:jc w:val="both"/>
        <w:rPr>
          <w:rStyle w:val="P6TextnormalChar"/>
        </w:rPr>
      </w:pPr>
      <w:r>
        <w:rPr>
          <w:rStyle w:val="P6TextnormalChar"/>
        </w:rPr>
        <w:t xml:space="preserve">M. Petrásek uvedl, že tato diskuze již není předmětem pro řešení KV (právní otázky). Zástupce PO uvedl, že na dotaz 1 nejsou schopni v této chvíli odpovědět. </w:t>
      </w:r>
    </w:p>
    <w:p w:rsidR="00293542" w:rsidRDefault="00B83800" w:rsidP="00B83800">
      <w:pPr>
        <w:pStyle w:val="Bezmezer"/>
        <w:ind w:left="-284"/>
        <w:jc w:val="both"/>
        <w:rPr>
          <w:rStyle w:val="P6TextnormalChar"/>
        </w:rPr>
      </w:pPr>
      <w:r>
        <w:rPr>
          <w:rStyle w:val="P6TextnormalChar"/>
        </w:rPr>
        <w:t>E. Tichá uvedla, že podle smlouvy z roku 2017 byl</w:t>
      </w:r>
      <w:r w:rsidR="008A3524">
        <w:rPr>
          <w:rStyle w:val="P6TextnormalChar"/>
        </w:rPr>
        <w:t>y</w:t>
      </w:r>
      <w:r>
        <w:rPr>
          <w:rStyle w:val="P6TextnormalChar"/>
        </w:rPr>
        <w:t xml:space="preserve"> od MHMP svěřen</w:t>
      </w:r>
      <w:r w:rsidR="008A3524">
        <w:rPr>
          <w:rStyle w:val="P6TextnormalChar"/>
        </w:rPr>
        <w:t>y</w:t>
      </w:r>
      <w:r>
        <w:rPr>
          <w:rStyle w:val="P6TextnormalChar"/>
        </w:rPr>
        <w:t xml:space="preserve"> pozemky včetně všeho, co je na pozemcích MČ Praha 6, a dále uvedla, že budova na pozemku musela být postavena na černo, pokud není v katastru nemovitostí, a není ji jasné, jak mohl být pozemek darován dvakrát. Vedoucí OSM uvedla, že MHMP MČ Praha 6 svěřil pozemky, ale stavba na pozemku byla TJ Tatranu Střešovice</w:t>
      </w:r>
      <w:r w:rsidR="001F62E1">
        <w:rPr>
          <w:rStyle w:val="P6TextnormalChar"/>
        </w:rPr>
        <w:t xml:space="preserve">, který je daroval následně. Dále uvedla, že k výhodnosti smlouvy se nemůže vyjádřit, jelikož byla předmětem politického rozhodnutí, v současné době se čeká na znalecký posudek pro určení výše pachtovného (pro TJ Tatran Střešovice), následně bude uzavřena smlouva v souladu se smlouvou o smlouvě budoucí, která zruší smlouvu u výpůjčce, ke které uvedla, že TJ Tatran Střešovice měl areál ve výpůjčce, ale  jednalo se o staveniště. M. K. na to uvedl, že tam celou dobu provoz probíhal. Dále uvedl, že vidí zásadní problém ve skutečnosti, že </w:t>
      </w:r>
      <w:r w:rsidR="008A3524">
        <w:rPr>
          <w:rStyle w:val="P6TextnormalChar"/>
        </w:rPr>
        <w:t xml:space="preserve">byly </w:t>
      </w:r>
      <w:r w:rsidR="001F62E1">
        <w:rPr>
          <w:rStyle w:val="P6TextnormalChar"/>
        </w:rPr>
        <w:t>investovány veřejné finance ve velké výši a následně se areál přenechá za 1 Kč soukromému subjektu, aby tam mohl provozovat vlastní byznys. Areál by měl být přístupný široké veřejnosti (ne pouze částečně). M. Baxa uvedl, že KV nemůže řešit politické rozhodnutí o vydání financí, je to podnět spíše</w:t>
      </w:r>
      <w:r w:rsidR="00400573">
        <w:rPr>
          <w:rStyle w:val="P6TextnormalChar"/>
        </w:rPr>
        <w:t xml:space="preserve"> pro</w:t>
      </w:r>
      <w:r w:rsidR="001F62E1">
        <w:rPr>
          <w:rStyle w:val="P6TextnormalChar"/>
        </w:rPr>
        <w:t xml:space="preserve"> ZMČ, KV má sledovat soulad s předpisy apod. E. Smutná uvedla, že by se mělo prověřit, jakým způsobem má areál v budoucnu fungovat</w:t>
      </w:r>
      <w:r w:rsidR="00293542">
        <w:rPr>
          <w:rStyle w:val="P6TextnormalChar"/>
        </w:rPr>
        <w:t xml:space="preserve"> z pohledu právního a  společenského a jakým způsobem k pronájmu přistupuje TJ Tatran Střešovice.  Vedoucí OSM uvedla, že ve smlouvě je uvedeno, že se jedná o veřejné sportoviště, což bude uvedeno i ve smlouvě o pachtu </w:t>
      </w:r>
      <w:r w:rsidR="00400573">
        <w:rPr>
          <w:rStyle w:val="P6TextnormalChar"/>
        </w:rPr>
        <w:t xml:space="preserve">pozemků </w:t>
      </w:r>
      <w:r w:rsidR="00293542">
        <w:rPr>
          <w:rStyle w:val="P6TextnormalChar"/>
        </w:rPr>
        <w:t>(budou zde podmínky ze smlouvy o smlouvě budoucí), smlouva bude schvalována RMČ. E. Smutná uvedla, že KV by měl požadovat, aby se jednotlivými dotazy zabýval</w:t>
      </w:r>
      <w:r w:rsidR="008A3524">
        <w:rPr>
          <w:rStyle w:val="P6TextnormalChar"/>
        </w:rPr>
        <w:t>y</w:t>
      </w:r>
      <w:r w:rsidR="00293542">
        <w:rPr>
          <w:rStyle w:val="P6TextnormalChar"/>
        </w:rPr>
        <w:t xml:space="preserve"> věcně příslušné odbory a že by mělo být ve smlouvě dobře specifikováno užití veřejného sportoviště, aby to nebylo možné obejít, jelikož cílem sportoviště je přínos pro MČ Praha 6. </w:t>
      </w:r>
      <w:r w:rsidR="008333BA">
        <w:rPr>
          <w:rStyle w:val="P6TextnormalChar"/>
        </w:rPr>
        <w:t xml:space="preserve">T. Strádalová upozornila, že KV má ze zákona kontrolovat plnění usnesení a dodržování právních předpisů ze strany MČ Praha 6, některé otázky by měla řešit jiná komise, KV by se měl striktně zabývat kontrolou postupu. M. Baxa upozornil, že </w:t>
      </w:r>
      <w:r w:rsidR="00B7024B">
        <w:rPr>
          <w:rStyle w:val="P6TextnormalChar"/>
        </w:rPr>
        <w:t>veškeré materiály, které si</w:t>
      </w:r>
      <w:r w:rsidR="008333BA">
        <w:rPr>
          <w:rStyle w:val="P6TextnormalChar"/>
        </w:rPr>
        <w:t xml:space="preserve"> KV</w:t>
      </w:r>
      <w:r w:rsidR="00B7024B">
        <w:rPr>
          <w:rStyle w:val="P6TextnormalChar"/>
        </w:rPr>
        <w:t xml:space="preserve"> vyžádá, nemohou být např. bez anonymizace apod. sdíleny na veřejnost. </w:t>
      </w:r>
    </w:p>
    <w:p w:rsidR="00B83800" w:rsidRDefault="00293542" w:rsidP="00B83800">
      <w:pPr>
        <w:pStyle w:val="Bezmezer"/>
        <w:ind w:left="-284"/>
        <w:jc w:val="both"/>
        <w:rPr>
          <w:rStyle w:val="P6TextnormalChar"/>
        </w:rPr>
      </w:pPr>
      <w:r>
        <w:rPr>
          <w:rStyle w:val="P6TextnormalChar"/>
        </w:rPr>
        <w:t xml:space="preserve">Předseda KV </w:t>
      </w:r>
      <w:r w:rsidR="008333BA">
        <w:rPr>
          <w:rStyle w:val="P6TextnormalChar"/>
        </w:rPr>
        <w:t xml:space="preserve">ukončil diskuzi a </w:t>
      </w:r>
      <w:r>
        <w:rPr>
          <w:rStyle w:val="P6TextnormalChar"/>
        </w:rPr>
        <w:t>navrhl, aby bylo projednávání bodu přerušeno do dalšího jednání KV, v mezidobí budou vyžádány dopl</w:t>
      </w:r>
      <w:r w:rsidR="008333BA">
        <w:rPr>
          <w:rStyle w:val="P6TextnormalChar"/>
        </w:rPr>
        <w:t xml:space="preserve">ňující informace, </w:t>
      </w:r>
      <w:r w:rsidR="008333BA" w:rsidRPr="008333BA">
        <w:rPr>
          <w:rStyle w:val="P6TextnormalChar"/>
          <w:u w:val="single"/>
        </w:rPr>
        <w:t>viz úkol č. 1</w:t>
      </w:r>
      <w:r w:rsidR="008333BA">
        <w:rPr>
          <w:rStyle w:val="P6TextnormalChar"/>
        </w:rPr>
        <w:t xml:space="preserve">. </w:t>
      </w:r>
    </w:p>
    <w:p w:rsidR="008333BA" w:rsidRDefault="008333BA" w:rsidP="00B83800">
      <w:pPr>
        <w:pStyle w:val="Bezmezer"/>
        <w:ind w:left="-284"/>
        <w:jc w:val="both"/>
        <w:rPr>
          <w:rStyle w:val="P6TextnormalChar"/>
        </w:rPr>
      </w:pPr>
      <w:r>
        <w:rPr>
          <w:rStyle w:val="P6TextnormalChar"/>
        </w:rPr>
        <w:t xml:space="preserve">Bod přerušen. </w:t>
      </w:r>
    </w:p>
    <w:p w:rsidR="008333BA" w:rsidRDefault="008333BA" w:rsidP="00B83800">
      <w:pPr>
        <w:pStyle w:val="Bezmezer"/>
        <w:ind w:left="-284"/>
        <w:jc w:val="both"/>
        <w:rPr>
          <w:rStyle w:val="P6TextnormalChar"/>
        </w:rPr>
      </w:pPr>
    </w:p>
    <w:p w:rsidR="008333BA" w:rsidRDefault="008333BA" w:rsidP="00B83800">
      <w:pPr>
        <w:pStyle w:val="Bezmezer"/>
        <w:ind w:left="-284"/>
        <w:jc w:val="both"/>
        <w:rPr>
          <w:rStyle w:val="P6TextnormalChar"/>
        </w:rPr>
      </w:pPr>
      <w:r>
        <w:rPr>
          <w:rStyle w:val="P6TextnormalChar"/>
        </w:rPr>
        <w:t>Předseda KV navrhl, aby následující bod byl projednán jako neveřejný</w:t>
      </w:r>
      <w:r w:rsidR="00745D19">
        <w:rPr>
          <w:rStyle w:val="P6TextnormalChar"/>
        </w:rPr>
        <w:t xml:space="preserve"> (z důvodu osobních údajů). </w:t>
      </w:r>
    </w:p>
    <w:p w:rsidR="008333BA" w:rsidRDefault="008333BA" w:rsidP="008333BA">
      <w:pPr>
        <w:pStyle w:val="Bezmezer"/>
        <w:ind w:left="6088" w:firstLine="992"/>
        <w:jc w:val="both"/>
        <w:rPr>
          <w:rStyle w:val="P6TextnormalChar"/>
        </w:rPr>
      </w:pPr>
      <w:r>
        <w:rPr>
          <w:rStyle w:val="P6TextnormalChar"/>
        </w:rPr>
        <w:t xml:space="preserve">+ 8; - 0; z 1 (M. Baxa). </w:t>
      </w:r>
    </w:p>
    <w:p w:rsidR="008333BA" w:rsidRDefault="008333BA" w:rsidP="00B83800">
      <w:pPr>
        <w:pStyle w:val="Bezmezer"/>
        <w:ind w:left="-284"/>
        <w:jc w:val="both"/>
        <w:rPr>
          <w:rStyle w:val="P6TextnormalChar"/>
        </w:rPr>
      </w:pPr>
      <w:r>
        <w:rPr>
          <w:rStyle w:val="P6TextnormalChar"/>
        </w:rPr>
        <w:t xml:space="preserve">V průběhu hlasování odchází všichni hosté. </w:t>
      </w:r>
    </w:p>
    <w:p w:rsidR="008333BA" w:rsidRDefault="008333BA" w:rsidP="00B83800">
      <w:pPr>
        <w:pStyle w:val="Bezmezer"/>
        <w:ind w:left="-284"/>
        <w:jc w:val="both"/>
        <w:rPr>
          <w:rStyle w:val="P6TextnormalChar"/>
        </w:rPr>
      </w:pPr>
    </w:p>
    <w:p w:rsidR="00B7024B" w:rsidRDefault="00B7024B" w:rsidP="00B83800">
      <w:pPr>
        <w:pStyle w:val="Bezmezer"/>
        <w:ind w:left="-284"/>
        <w:jc w:val="both"/>
        <w:rPr>
          <w:rStyle w:val="P6TextnormalChar"/>
        </w:rPr>
      </w:pPr>
    </w:p>
    <w:p w:rsidR="00B7024B" w:rsidRDefault="00B7024B" w:rsidP="00B83800">
      <w:pPr>
        <w:pStyle w:val="Bezmezer"/>
        <w:ind w:left="-284"/>
        <w:jc w:val="both"/>
        <w:rPr>
          <w:rStyle w:val="P6TextnormalChar"/>
        </w:rPr>
      </w:pPr>
    </w:p>
    <w:p w:rsidR="00544E27" w:rsidRDefault="00544E27" w:rsidP="00B83800">
      <w:pPr>
        <w:pStyle w:val="Bezmezer"/>
        <w:ind w:left="-284"/>
        <w:jc w:val="both"/>
        <w:rPr>
          <w:rStyle w:val="P6TextnormalChar"/>
        </w:rPr>
      </w:pPr>
    </w:p>
    <w:p w:rsidR="00B7024B" w:rsidRDefault="00B7024B" w:rsidP="00745D19">
      <w:pPr>
        <w:pStyle w:val="Bezmezer"/>
        <w:ind w:left="-284"/>
        <w:jc w:val="both"/>
        <w:rPr>
          <w:rFonts w:ascii="Arial" w:hAnsi="Arial" w:cs="Arial"/>
          <w:sz w:val="20"/>
          <w:u w:val="single"/>
        </w:rPr>
      </w:pPr>
      <w:r w:rsidRPr="00B7024B">
        <w:rPr>
          <w:rStyle w:val="P6TextnormalChar"/>
          <w:u w:val="single"/>
        </w:rPr>
        <w:lastRenderedPageBreak/>
        <w:t xml:space="preserve">4. </w:t>
      </w:r>
      <w:r w:rsidRPr="00B7024B">
        <w:rPr>
          <w:rFonts w:ascii="Arial" w:hAnsi="Arial" w:cs="Arial"/>
          <w:sz w:val="20"/>
          <w:u w:val="single"/>
        </w:rPr>
        <w:t xml:space="preserve">Podnět občana k možnému porušení etického kodexu zastupitelem MČ Praha 6 </w:t>
      </w:r>
    </w:p>
    <w:p w:rsidR="00745D19" w:rsidRDefault="00745D19" w:rsidP="00745D19">
      <w:pPr>
        <w:pStyle w:val="Bezmezer"/>
        <w:ind w:left="-284"/>
        <w:jc w:val="both"/>
        <w:rPr>
          <w:rStyle w:val="P6TextnormalChar"/>
          <w:color w:val="auto"/>
          <w:szCs w:val="22"/>
        </w:rPr>
      </w:pPr>
    </w:p>
    <w:p w:rsidR="00745D19" w:rsidRDefault="00745D19" w:rsidP="00745D19">
      <w:pPr>
        <w:pStyle w:val="Bezmezer"/>
        <w:ind w:left="-284"/>
        <w:jc w:val="both"/>
        <w:rPr>
          <w:rStyle w:val="P6TextnormalChar"/>
          <w:color w:val="auto"/>
          <w:szCs w:val="22"/>
        </w:rPr>
      </w:pPr>
      <w:r>
        <w:rPr>
          <w:rStyle w:val="P6TextnormalChar"/>
          <w:color w:val="auto"/>
          <w:szCs w:val="22"/>
        </w:rPr>
        <w:t xml:space="preserve">Podnět občana byl se členy KV sdílen, stejně jako reakce zastupitele. T. Strádalová ve spolupráci s předsedou KV navrhli usnesení, které bylo představeno členům KV a otevřena diskuze.  </w:t>
      </w:r>
    </w:p>
    <w:p w:rsidR="00293542" w:rsidRDefault="00293542" w:rsidP="00B83800">
      <w:pPr>
        <w:pStyle w:val="Bezmezer"/>
        <w:ind w:left="-284"/>
        <w:jc w:val="both"/>
        <w:rPr>
          <w:rStyle w:val="P6TextnormalChar"/>
          <w:color w:val="auto"/>
          <w:szCs w:val="22"/>
        </w:rPr>
      </w:pPr>
    </w:p>
    <w:p w:rsidR="00745D19" w:rsidRPr="00745D19" w:rsidRDefault="00745D19" w:rsidP="00745D19">
      <w:pPr>
        <w:pStyle w:val="Bezmezer"/>
        <w:ind w:left="-284"/>
        <w:jc w:val="both"/>
        <w:rPr>
          <w:rStyle w:val="P6TextnormalChar"/>
          <w:b/>
        </w:rPr>
      </w:pPr>
      <w:r w:rsidRPr="00745D19">
        <w:rPr>
          <w:rStyle w:val="P6TextnormalChar"/>
          <w:b/>
        </w:rPr>
        <w:t>Usnesení KV č.  99/10/2024:</w:t>
      </w:r>
    </w:p>
    <w:p w:rsidR="00745D19" w:rsidRPr="00745D19" w:rsidRDefault="00745D19" w:rsidP="00745D19">
      <w:pPr>
        <w:pStyle w:val="Bezmezer"/>
        <w:ind w:left="-284"/>
        <w:jc w:val="both"/>
        <w:rPr>
          <w:rStyle w:val="P6TextnormalChar"/>
        </w:rPr>
      </w:pPr>
      <w:r w:rsidRPr="00745D19">
        <w:rPr>
          <w:rStyle w:val="P6TextnormalChar"/>
        </w:rPr>
        <w:t>KV obdržel podnět Mgr. Š. Ch</w:t>
      </w:r>
      <w:r w:rsidR="00544E27">
        <w:rPr>
          <w:rStyle w:val="P6TextnormalChar"/>
        </w:rPr>
        <w:t>.</w:t>
      </w:r>
      <w:bookmarkStart w:id="0" w:name="_GoBack"/>
      <w:bookmarkEnd w:id="0"/>
      <w:r w:rsidRPr="00745D19">
        <w:rPr>
          <w:rStyle w:val="P6TextnormalChar"/>
        </w:rPr>
        <w:t>, který namítá porušení etického kodexu zastupitele MČ Praha 6 ze strany zastupitele JUDr. Jiřího Janouška.</w:t>
      </w:r>
    </w:p>
    <w:p w:rsidR="00745D19" w:rsidRPr="00745D19" w:rsidRDefault="00745D19" w:rsidP="00745D19">
      <w:pPr>
        <w:pStyle w:val="Bezmezer"/>
        <w:ind w:left="-284"/>
        <w:jc w:val="both"/>
        <w:rPr>
          <w:rStyle w:val="P6TextnormalChar"/>
        </w:rPr>
      </w:pPr>
      <w:r w:rsidRPr="00745D19">
        <w:rPr>
          <w:rStyle w:val="P6TextnormalChar"/>
        </w:rPr>
        <w:t xml:space="preserve">Aktuální znění etického kodexu, jehož porušení se stěžovatelka mimo jiné </w:t>
      </w:r>
      <w:r w:rsidR="00E40B75" w:rsidRPr="00745D19">
        <w:rPr>
          <w:rStyle w:val="P6TextnormalChar"/>
        </w:rPr>
        <w:t>dovolává, zní</w:t>
      </w:r>
      <w:r w:rsidRPr="00745D19">
        <w:rPr>
          <w:rStyle w:val="P6TextnormalChar"/>
        </w:rPr>
        <w:t xml:space="preserve"> v článku 7 – Kontrolní postupy: „Případné podezření z porušení ustanovení tohoto Etického kodexu a podezření z uvedení nepravdivých údajů v oznámeních podávaných zastupiteli podle tohoto Etického kodexu, prověří na návrh zastupitele, občana nebo jejich skupiny výbor s působností v oblasti otevřenosti, a pokud by se prověřování týkalo člena tohoto výboru, pak kontrolní </w:t>
      </w:r>
      <w:r>
        <w:rPr>
          <w:rStyle w:val="P6TextnormalChar"/>
        </w:rPr>
        <w:t>výbor (dále “příslušný výbor”).</w:t>
      </w:r>
    </w:p>
    <w:p w:rsidR="00745D19" w:rsidRDefault="00745D19" w:rsidP="00745D19">
      <w:pPr>
        <w:pStyle w:val="Bezmezer"/>
        <w:ind w:left="-284"/>
        <w:jc w:val="both"/>
        <w:rPr>
          <w:rStyle w:val="P6TextnormalChar"/>
        </w:rPr>
      </w:pPr>
      <w:r w:rsidRPr="00745D19">
        <w:rPr>
          <w:rStyle w:val="P6TextnormalChar"/>
        </w:rPr>
        <w:t>Zastupitel JUDr. Jiří Janoušek není členem výboru s působností v oblasti otevřenosti, proto KV ukládá předsedovi KV, aby předal podnět k projednání Výboru s působností v oblasti otevřenosti, což je VOMP.</w:t>
      </w:r>
    </w:p>
    <w:p w:rsidR="00F61928" w:rsidRDefault="00745D19" w:rsidP="00F61928">
      <w:pPr>
        <w:pStyle w:val="Bezmezer"/>
        <w:ind w:left="7504" w:firstLine="284"/>
        <w:jc w:val="both"/>
        <w:rPr>
          <w:rStyle w:val="P6TextnormalChar"/>
        </w:rPr>
      </w:pPr>
      <w:r>
        <w:rPr>
          <w:rStyle w:val="P6TextnormalChar"/>
        </w:rPr>
        <w:t xml:space="preserve">+ 9; - 0; z 0. </w:t>
      </w:r>
    </w:p>
    <w:p w:rsidR="00F61928" w:rsidRPr="00F61928" w:rsidRDefault="00F61928" w:rsidP="00F61928">
      <w:pPr>
        <w:pStyle w:val="Bezmezer"/>
        <w:ind w:left="-284" w:firstLine="9"/>
        <w:jc w:val="both"/>
        <w:rPr>
          <w:rFonts w:ascii="Arial" w:hAnsi="Arial" w:cs="Arial"/>
          <w:color w:val="221E1F"/>
          <w:sz w:val="20"/>
          <w:szCs w:val="20"/>
          <w:u w:val="single"/>
        </w:rPr>
      </w:pPr>
      <w:r w:rsidRPr="00F61928">
        <w:rPr>
          <w:rStyle w:val="P6TextnormalChar"/>
          <w:u w:val="single"/>
        </w:rPr>
        <w:t xml:space="preserve">5. </w:t>
      </w:r>
      <w:r w:rsidRPr="00F61928">
        <w:rPr>
          <w:rFonts w:ascii="Arial" w:hAnsi="Arial" w:cs="Arial"/>
          <w:sz w:val="20"/>
          <w:u w:val="single"/>
        </w:rPr>
        <w:t>Nová usnesení RMČ + analýza usnesení</w:t>
      </w:r>
    </w:p>
    <w:p w:rsidR="00F61928" w:rsidRDefault="00F61928" w:rsidP="00F61928">
      <w:pPr>
        <w:pStyle w:val="Bezmezer"/>
        <w:ind w:left="-284" w:firstLine="9"/>
        <w:jc w:val="both"/>
        <w:rPr>
          <w:rStyle w:val="P6TextnormalChar"/>
        </w:rPr>
      </w:pPr>
    </w:p>
    <w:p w:rsidR="00F61928" w:rsidRDefault="00F61928" w:rsidP="00F61928">
      <w:pPr>
        <w:pStyle w:val="Bezmezer"/>
        <w:ind w:left="-284" w:firstLine="9"/>
        <w:jc w:val="both"/>
        <w:rPr>
          <w:rStyle w:val="P6TextnormalChar"/>
        </w:rPr>
      </w:pPr>
      <w:r>
        <w:rPr>
          <w:rStyle w:val="P6TextnormalChar"/>
        </w:rPr>
        <w:t>Za uplynulé období proběhl</w:t>
      </w:r>
      <w:r w:rsidR="008A3524">
        <w:rPr>
          <w:rStyle w:val="P6TextnormalChar"/>
        </w:rPr>
        <w:t>a</w:t>
      </w:r>
      <w:r>
        <w:rPr>
          <w:rStyle w:val="P6TextnormalChar"/>
        </w:rPr>
        <w:t xml:space="preserve"> 3 </w:t>
      </w:r>
      <w:r w:rsidR="008A3524">
        <w:rPr>
          <w:rStyle w:val="P6TextnormalChar"/>
        </w:rPr>
        <w:t>řádná</w:t>
      </w:r>
      <w:r>
        <w:rPr>
          <w:rStyle w:val="P6TextnormalChar"/>
        </w:rPr>
        <w:t xml:space="preserve"> jednání RMČ (a jedno jednání dnes, </w:t>
      </w:r>
      <w:r w:rsidR="00400573">
        <w:rPr>
          <w:rStyle w:val="P6TextnormalChar"/>
        </w:rPr>
        <w:t>dnešní</w:t>
      </w:r>
      <w:r>
        <w:rPr>
          <w:rStyle w:val="P6TextnormalChar"/>
        </w:rPr>
        <w:t xml:space="preserve"> usnesení nejsou v přehledu obsažen</w:t>
      </w:r>
      <w:r w:rsidR="008A3524">
        <w:rPr>
          <w:rStyle w:val="P6TextnormalChar"/>
        </w:rPr>
        <w:t>a</w:t>
      </w:r>
      <w:r>
        <w:rPr>
          <w:rStyle w:val="P6TextnormalChar"/>
        </w:rPr>
        <w:t>). Nebyla identifikována žádná usnesení pro analýzu kontrolní skupiny č. 1. Předseda KV pouze upozornil na 3 usnesení RMČ, kter</w:t>
      </w:r>
      <w:r w:rsidR="000B7DC4">
        <w:rPr>
          <w:rStyle w:val="P6TextnormalChar"/>
        </w:rPr>
        <w:t>á</w:t>
      </w:r>
      <w:r>
        <w:rPr>
          <w:rStyle w:val="P6TextnormalChar"/>
        </w:rPr>
        <w:t xml:space="preserve"> se týkají kontrolovaných školských investic. </w:t>
      </w:r>
    </w:p>
    <w:p w:rsidR="00F61928" w:rsidRDefault="00F61928" w:rsidP="00F61928">
      <w:pPr>
        <w:pStyle w:val="Bezmezer"/>
        <w:ind w:left="-284" w:firstLine="9"/>
        <w:jc w:val="both"/>
        <w:rPr>
          <w:rStyle w:val="P6TextnormalChar"/>
        </w:rPr>
      </w:pPr>
      <w:r>
        <w:rPr>
          <w:rStyle w:val="P6TextnormalChar"/>
        </w:rPr>
        <w:t xml:space="preserve">Dále předseda KV uvedl, že z červnového jednání KV v roce 2024 měl úkol – z komisí majetkové politiky </w:t>
      </w:r>
      <w:r w:rsidR="009B316B">
        <w:rPr>
          <w:rStyle w:val="P6TextnormalChar"/>
        </w:rPr>
        <w:t>a komisí pro sport a volný čas prodiskutovat</w:t>
      </w:r>
      <w:r>
        <w:rPr>
          <w:rStyle w:val="P6TextnormalChar"/>
        </w:rPr>
        <w:t xml:space="preserve">, kdo bude projednávat investiční dotace. Situaci řešil následně i se starostou MČ Praha 6 a </w:t>
      </w:r>
      <w:r w:rsidR="009B316B">
        <w:rPr>
          <w:rStyle w:val="P6TextnormalChar"/>
        </w:rPr>
        <w:t>i starosta sdílel názor</w:t>
      </w:r>
      <w:r>
        <w:rPr>
          <w:rStyle w:val="P6TextnormalChar"/>
        </w:rPr>
        <w:t xml:space="preserve">, že investiční dotace by měla projednávat komise pro sport a volný čas. </w:t>
      </w:r>
      <w:r w:rsidR="0074616C">
        <w:rPr>
          <w:rStyle w:val="P6TextnormalChar"/>
        </w:rPr>
        <w:t xml:space="preserve">Následně představil členům KV návrh usnesení, které bylo v rámci diskuze doplněno o  informování věcně příslušného radního. </w:t>
      </w:r>
    </w:p>
    <w:p w:rsidR="00F61928" w:rsidRDefault="00F61928" w:rsidP="00F61928">
      <w:pPr>
        <w:pStyle w:val="Bezmezer"/>
        <w:ind w:left="-284" w:firstLine="9"/>
        <w:jc w:val="both"/>
        <w:rPr>
          <w:rStyle w:val="P6TextnormalChar"/>
        </w:rPr>
      </w:pPr>
    </w:p>
    <w:p w:rsidR="00F61928" w:rsidRPr="00F61928" w:rsidRDefault="00F61928" w:rsidP="00F61928">
      <w:pPr>
        <w:pStyle w:val="Bezmezer"/>
        <w:ind w:left="-284" w:firstLine="9"/>
        <w:jc w:val="both"/>
        <w:rPr>
          <w:rStyle w:val="P6TextnormalChar"/>
          <w:b/>
        </w:rPr>
      </w:pPr>
      <w:r w:rsidRPr="00F61928">
        <w:rPr>
          <w:rStyle w:val="P6TextnormalChar"/>
          <w:b/>
        </w:rPr>
        <w:t>Usnesení KV č.  100/10/2024:</w:t>
      </w:r>
    </w:p>
    <w:p w:rsidR="00F61928" w:rsidRPr="00F61928" w:rsidRDefault="00F61928" w:rsidP="00F61928">
      <w:pPr>
        <w:pStyle w:val="Bezmezer"/>
        <w:ind w:left="-284" w:firstLine="9"/>
        <w:jc w:val="both"/>
        <w:rPr>
          <w:rStyle w:val="P6TextnormalChar"/>
        </w:rPr>
      </w:pPr>
      <w:r w:rsidRPr="00F61928">
        <w:rPr>
          <w:rStyle w:val="P6TextnormalChar"/>
        </w:rPr>
        <w:t xml:space="preserve">KV vzal na vědomí informaci předsedy KV o průběhu a výsledcích diskuze na téma v jaké komisi by se mohly projednávat investiční dotace v oblasti sportu a volného času (viz usnesení KV č. 85/6/2024), které se aktuálně v žádné komisi </w:t>
      </w:r>
      <w:r w:rsidR="00E40B75" w:rsidRPr="00F61928">
        <w:rPr>
          <w:rStyle w:val="P6TextnormalChar"/>
        </w:rPr>
        <w:t>neprojednávají.</w:t>
      </w:r>
    </w:p>
    <w:p w:rsidR="00F61928" w:rsidRDefault="00F61928" w:rsidP="00F61928">
      <w:pPr>
        <w:pStyle w:val="Bezmezer"/>
        <w:ind w:left="-284" w:firstLine="9"/>
        <w:jc w:val="both"/>
        <w:rPr>
          <w:rStyle w:val="P6TextnormalChar"/>
        </w:rPr>
      </w:pPr>
      <w:r w:rsidRPr="00F61928">
        <w:rPr>
          <w:rStyle w:val="P6TextnormalChar"/>
        </w:rPr>
        <w:t>KV doporučuje, aby investiční dotace v oblasti sportu a volného času projednávala, v případě potřeby jako poradní orgán RMČ, Komise pro sport a volný čas. Předseda KV bude doporučení komunikovat s vedením MČ P6 a věcně příslušným radním.</w:t>
      </w:r>
    </w:p>
    <w:p w:rsidR="0074616C" w:rsidRDefault="0074616C" w:rsidP="00220768">
      <w:pPr>
        <w:pStyle w:val="Bezmezer"/>
        <w:ind w:left="6796" w:firstLine="992"/>
        <w:jc w:val="both"/>
        <w:rPr>
          <w:rStyle w:val="P6TextnormalChar"/>
        </w:rPr>
      </w:pPr>
      <w:r>
        <w:rPr>
          <w:rStyle w:val="P6TextnormalChar"/>
        </w:rPr>
        <w:t xml:space="preserve">+ 9; - 0; z 0. </w:t>
      </w:r>
    </w:p>
    <w:p w:rsidR="00220768" w:rsidRDefault="00220768" w:rsidP="00F61928">
      <w:pPr>
        <w:pStyle w:val="Bezmezer"/>
        <w:ind w:left="-284" w:firstLine="9"/>
        <w:jc w:val="both"/>
        <w:rPr>
          <w:rStyle w:val="P6TextnormalChar"/>
        </w:rPr>
      </w:pPr>
    </w:p>
    <w:p w:rsidR="00220768" w:rsidRPr="00220768" w:rsidRDefault="00220768" w:rsidP="00F61928">
      <w:pPr>
        <w:pStyle w:val="Bezmezer"/>
        <w:ind w:left="-284" w:firstLine="9"/>
        <w:jc w:val="both"/>
        <w:rPr>
          <w:rStyle w:val="P6TextnormalChar"/>
          <w:u w:val="single"/>
        </w:rPr>
      </w:pPr>
      <w:r w:rsidRPr="00220768">
        <w:rPr>
          <w:rStyle w:val="P6TextnormalChar"/>
          <w:u w:val="single"/>
        </w:rPr>
        <w:t>6. Kontrolní skupiny (aktuality, stav plnění úkolů)</w:t>
      </w:r>
    </w:p>
    <w:p w:rsidR="00220768" w:rsidRDefault="00220768" w:rsidP="00F61928">
      <w:pPr>
        <w:pStyle w:val="Bezmezer"/>
        <w:ind w:left="-284" w:firstLine="9"/>
        <w:jc w:val="both"/>
        <w:rPr>
          <w:rStyle w:val="P6TextnormalChar"/>
        </w:rPr>
      </w:pPr>
    </w:p>
    <w:p w:rsidR="00220768" w:rsidRDefault="00220768" w:rsidP="00F61928">
      <w:pPr>
        <w:pStyle w:val="Bezmezer"/>
        <w:ind w:left="-284" w:firstLine="9"/>
        <w:jc w:val="both"/>
        <w:rPr>
          <w:rStyle w:val="P6TextnormalChar"/>
        </w:rPr>
      </w:pPr>
      <w:r>
        <w:rPr>
          <w:rStyle w:val="P6TextnormalChar"/>
        </w:rPr>
        <w:t xml:space="preserve">Předseda KV na úvod uvedl, že členům KV zaslal aktualizovaný oběžník, kde jsou zachyceny reakce MČ Praha 6 na doporučení KV. </w:t>
      </w:r>
    </w:p>
    <w:p w:rsidR="00220768" w:rsidRDefault="00220768" w:rsidP="00F61928">
      <w:pPr>
        <w:pStyle w:val="Bezmezer"/>
        <w:ind w:left="-284" w:firstLine="9"/>
        <w:jc w:val="both"/>
        <w:rPr>
          <w:rStyle w:val="P6TextnormalChar"/>
        </w:rPr>
      </w:pPr>
      <w:r>
        <w:rPr>
          <w:rStyle w:val="P6TextnormalChar"/>
        </w:rPr>
        <w:t xml:space="preserve">Kontrolní skupina č. 1 byla shrnuta v rámci projednání bodu 5. </w:t>
      </w:r>
    </w:p>
    <w:p w:rsidR="00220768" w:rsidRDefault="00220768" w:rsidP="00F61928">
      <w:pPr>
        <w:pStyle w:val="Bezmezer"/>
        <w:ind w:left="-284" w:firstLine="9"/>
        <w:jc w:val="both"/>
        <w:rPr>
          <w:rStyle w:val="P6TextnormalChar"/>
        </w:rPr>
      </w:pPr>
    </w:p>
    <w:p w:rsidR="00220768" w:rsidRDefault="00220768" w:rsidP="00220768">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0B139B" w:rsidRDefault="00220768" w:rsidP="00220768">
      <w:pPr>
        <w:pStyle w:val="Bezmezer"/>
        <w:ind w:left="-284" w:firstLine="9"/>
        <w:jc w:val="both"/>
        <w:rPr>
          <w:rFonts w:ascii="Arial" w:hAnsi="Arial" w:cs="Arial"/>
          <w:sz w:val="20"/>
          <w:szCs w:val="20"/>
        </w:rPr>
      </w:pPr>
      <w:r>
        <w:rPr>
          <w:rStyle w:val="P6TextnormalChar"/>
        </w:rPr>
        <w:t>M. Petrásek uvedl, že kontrolu veřejných zakázek provádí a dílčí zpráva bude dodána v průběhu příštího týdne. F</w:t>
      </w:r>
      <w:r>
        <w:rPr>
          <w:rFonts w:ascii="Arial" w:hAnsi="Arial" w:cs="Arial"/>
          <w:sz w:val="20"/>
          <w:szCs w:val="20"/>
        </w:rPr>
        <w:t xml:space="preserve">inální usnesení včetně případných doporučení, bude navrženo až po dokončení celé kontroly. Z minulého jednání KV měl předseda KV úkol, vyžádat si závěrečné analytické zprávy od OŠ, tyto zprávy předseda KV přinesl členům k nahlédnutí. </w:t>
      </w:r>
    </w:p>
    <w:p w:rsidR="00220768" w:rsidRDefault="00220768" w:rsidP="00220768">
      <w:pPr>
        <w:pStyle w:val="Bezmezer"/>
        <w:ind w:left="-284" w:firstLine="9"/>
        <w:jc w:val="both"/>
        <w:rPr>
          <w:rStyle w:val="P6TextnormalChar"/>
        </w:rPr>
      </w:pPr>
    </w:p>
    <w:p w:rsidR="00220768" w:rsidRDefault="00220768" w:rsidP="00220768">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220768" w:rsidRDefault="00220768" w:rsidP="00220768">
      <w:pPr>
        <w:pStyle w:val="Bezmezer"/>
        <w:ind w:left="-284" w:firstLine="9"/>
        <w:jc w:val="both"/>
        <w:rPr>
          <w:rStyle w:val="P6TextnormalChar"/>
        </w:rPr>
      </w:pPr>
      <w:r>
        <w:rPr>
          <w:rStyle w:val="P6TextnormalChar"/>
        </w:rPr>
        <w:t xml:space="preserve">V. Klepš si vyžádal další podklady ke kontrole, které předseda KV umístil na disk. Předseda KV uvedl, že na minulém jednání probíhala diskuze ohledně odpovědnosti a možnosti odměňování zadavatele zakázky ze strany MČ Praha 6. V součinnosti s místopředsedou KV připravili návrh usnesení, které představil členům KV a otevřel diskuzi. </w:t>
      </w:r>
    </w:p>
    <w:p w:rsidR="00220768" w:rsidRDefault="00220768" w:rsidP="00220768">
      <w:pPr>
        <w:pStyle w:val="Bezmezer"/>
        <w:ind w:left="-284" w:firstLine="9"/>
        <w:jc w:val="both"/>
        <w:rPr>
          <w:rStyle w:val="P6TextnormalChar"/>
        </w:rPr>
      </w:pPr>
      <w:r>
        <w:rPr>
          <w:rStyle w:val="P6TextnormalChar"/>
        </w:rPr>
        <w:t>E. Smutná uvedla, že veškeré zakázky za MČ Praha 6 soutěží SNEO a.s., které bylo původně založen</w:t>
      </w:r>
      <w:r w:rsidR="000B7DC4">
        <w:rPr>
          <w:rStyle w:val="P6TextnormalChar"/>
        </w:rPr>
        <w:t>o</w:t>
      </w:r>
      <w:r>
        <w:rPr>
          <w:rStyle w:val="P6TextnormalChar"/>
        </w:rPr>
        <w:t xml:space="preserve"> za jiným účelem, ostatní firmy by za </w:t>
      </w:r>
      <w:r w:rsidR="00C6401A">
        <w:rPr>
          <w:rStyle w:val="P6TextnormalChar"/>
        </w:rPr>
        <w:t xml:space="preserve">časovou </w:t>
      </w:r>
      <w:r>
        <w:rPr>
          <w:rStyle w:val="P6TextnormalChar"/>
        </w:rPr>
        <w:t>prodlevu a navyšování ceny dostával</w:t>
      </w:r>
      <w:r w:rsidR="000B7DC4">
        <w:rPr>
          <w:rStyle w:val="P6TextnormalChar"/>
        </w:rPr>
        <w:t>y</w:t>
      </w:r>
      <w:r>
        <w:rPr>
          <w:rStyle w:val="P6TextnormalChar"/>
        </w:rPr>
        <w:t xml:space="preserve"> pokuty a navrhla doporučit vysoutěžení jiné firmy na roli zadavatele. Dále uvedla, že v minulosti </w:t>
      </w:r>
      <w:r w:rsidR="00F23A51">
        <w:rPr>
          <w:rStyle w:val="P6TextnormalChar"/>
        </w:rPr>
        <w:t xml:space="preserve">na otevírání obálek u vypsané zakázky byl zván i předseda KV a zástupci jednotlivých polických stran. A dále požádala, aby si </w:t>
      </w:r>
      <w:r w:rsidR="00F23A51">
        <w:rPr>
          <w:rStyle w:val="P6TextnormalChar"/>
        </w:rPr>
        <w:lastRenderedPageBreak/>
        <w:t xml:space="preserve">předseda KV od společnosti SNEO vyžádal seznam členů komisí k zakázkám za poslední 4 roky, </w:t>
      </w:r>
      <w:r w:rsidR="00F23A51" w:rsidRPr="00F23A51">
        <w:rPr>
          <w:rStyle w:val="P6TextnormalChar"/>
          <w:u w:val="single"/>
        </w:rPr>
        <w:t>viz úkol č. 2</w:t>
      </w:r>
      <w:r w:rsidR="00F23A51">
        <w:rPr>
          <w:rStyle w:val="P6TextnormalChar"/>
        </w:rPr>
        <w:t xml:space="preserve">. </w:t>
      </w:r>
    </w:p>
    <w:p w:rsidR="00F23A51" w:rsidRDefault="00F23A51" w:rsidP="00F23A51">
      <w:pPr>
        <w:pStyle w:val="Bezmezer"/>
        <w:ind w:left="-284" w:firstLine="9"/>
        <w:jc w:val="both"/>
        <w:rPr>
          <w:rStyle w:val="P6TextnormalChar"/>
        </w:rPr>
      </w:pPr>
      <w:r>
        <w:rPr>
          <w:rStyle w:val="P6TextnormalChar"/>
        </w:rPr>
        <w:t xml:space="preserve">M. Petrásek a E. Smutná navrhli přerušení bodu do dalšího jednání, po vyhodnocení dovyžádaných podkladů. </w:t>
      </w:r>
    </w:p>
    <w:p w:rsidR="00F23A51" w:rsidRDefault="00F23A51" w:rsidP="00F23A51">
      <w:pPr>
        <w:pStyle w:val="Bezmezer"/>
        <w:ind w:left="-284" w:firstLine="9"/>
        <w:jc w:val="both"/>
        <w:rPr>
          <w:rStyle w:val="P6TextnormalChar"/>
        </w:rPr>
      </w:pPr>
      <w:r>
        <w:rPr>
          <w:rStyle w:val="P6TextnormalChar"/>
        </w:rPr>
        <w:t xml:space="preserve">Projednávání bodu bylo přerušeno. </w:t>
      </w:r>
    </w:p>
    <w:p w:rsidR="00F23A51" w:rsidRDefault="00F23A51" w:rsidP="00220768">
      <w:pPr>
        <w:pStyle w:val="Bezmezer"/>
        <w:ind w:left="-284" w:firstLine="9"/>
        <w:jc w:val="both"/>
        <w:rPr>
          <w:rStyle w:val="P6TextnormalChar"/>
        </w:rPr>
      </w:pPr>
    </w:p>
    <w:p w:rsidR="00F23A51" w:rsidRDefault="00F23A51" w:rsidP="00F23A51">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F23A51" w:rsidRDefault="00F23A51" w:rsidP="00F23A51">
      <w:pPr>
        <w:pStyle w:val="Bezmezer"/>
        <w:tabs>
          <w:tab w:val="left" w:pos="-284"/>
        </w:tabs>
        <w:ind w:left="-284"/>
        <w:jc w:val="both"/>
        <w:rPr>
          <w:rFonts w:ascii="Arial" w:hAnsi="Arial" w:cs="Arial"/>
          <w:sz w:val="20"/>
          <w:szCs w:val="20"/>
        </w:rPr>
      </w:pPr>
      <w:r>
        <w:rPr>
          <w:rFonts w:ascii="Arial" w:hAnsi="Arial" w:cs="Arial"/>
          <w:sz w:val="20"/>
          <w:szCs w:val="20"/>
        </w:rPr>
        <w:t xml:space="preserve">E. Smutná uvedla, že pro dokončení kontroly LDN Chittussiho je potřeba osobní kontrola, nelze zhodnotit pouze podle doložené </w:t>
      </w:r>
      <w:r w:rsidR="000B7DC4">
        <w:rPr>
          <w:rFonts w:ascii="Arial" w:hAnsi="Arial" w:cs="Arial"/>
          <w:sz w:val="20"/>
          <w:szCs w:val="20"/>
        </w:rPr>
        <w:t>listinné</w:t>
      </w:r>
      <w:r>
        <w:rPr>
          <w:rFonts w:ascii="Arial" w:hAnsi="Arial" w:cs="Arial"/>
          <w:sz w:val="20"/>
          <w:szCs w:val="20"/>
        </w:rPr>
        <w:t xml:space="preserve"> dokumentace. Předseda KV domluví návštěvu v LDN Chittussiho, </w:t>
      </w:r>
      <w:r w:rsidRPr="00F23A51">
        <w:rPr>
          <w:rFonts w:ascii="Arial" w:hAnsi="Arial" w:cs="Arial"/>
          <w:sz w:val="20"/>
          <w:szCs w:val="20"/>
          <w:u w:val="single"/>
        </w:rPr>
        <w:t>viz úkol č. 3</w:t>
      </w:r>
      <w:r>
        <w:rPr>
          <w:rFonts w:ascii="Arial" w:hAnsi="Arial" w:cs="Arial"/>
          <w:sz w:val="20"/>
          <w:szCs w:val="20"/>
        </w:rPr>
        <w:t xml:space="preserve">. </w:t>
      </w:r>
    </w:p>
    <w:p w:rsidR="00F23A51" w:rsidRDefault="00F23A51" w:rsidP="00F23A51">
      <w:pPr>
        <w:pStyle w:val="Bezmezer"/>
        <w:tabs>
          <w:tab w:val="left" w:pos="-284"/>
        </w:tabs>
        <w:ind w:left="-284"/>
        <w:jc w:val="both"/>
        <w:rPr>
          <w:rFonts w:ascii="Arial" w:hAnsi="Arial" w:cs="Arial"/>
          <w:sz w:val="20"/>
          <w:szCs w:val="20"/>
        </w:rPr>
      </w:pPr>
    </w:p>
    <w:p w:rsidR="00F23A51" w:rsidRDefault="00F23A51" w:rsidP="00F23A51">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F23A51" w:rsidRDefault="00F23A51" w:rsidP="00F23A51">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poslední dotace ke kontrole byly nahrány na disk a dále předal slovo M. Toldemu, který ve stručnosti okomentoval dílčí zprávu z kontroly dotací, která je </w:t>
      </w:r>
      <w:r w:rsidRPr="00C6401A">
        <w:rPr>
          <w:rFonts w:ascii="Arial" w:hAnsi="Arial" w:cs="Arial"/>
          <w:sz w:val="20"/>
          <w:szCs w:val="20"/>
          <w:u w:val="single"/>
        </w:rPr>
        <w:t>přílohou č. 2</w:t>
      </w:r>
      <w:r>
        <w:rPr>
          <w:rFonts w:ascii="Arial" w:hAnsi="Arial" w:cs="Arial"/>
          <w:sz w:val="20"/>
          <w:szCs w:val="20"/>
        </w:rPr>
        <w:t xml:space="preserve">. M. Tolde uvedl, že při kontrole neshledal </w:t>
      </w:r>
      <w:r w:rsidR="003039F3">
        <w:rPr>
          <w:rFonts w:ascii="Arial" w:hAnsi="Arial" w:cs="Arial"/>
          <w:sz w:val="20"/>
          <w:szCs w:val="20"/>
        </w:rPr>
        <w:t xml:space="preserve">zásadní pochybení, pouze </w:t>
      </w:r>
      <w:r w:rsidR="000B7DC4">
        <w:rPr>
          <w:rFonts w:ascii="Arial" w:hAnsi="Arial" w:cs="Arial"/>
          <w:sz w:val="20"/>
          <w:szCs w:val="20"/>
        </w:rPr>
        <w:t>u</w:t>
      </w:r>
      <w:r w:rsidR="003039F3">
        <w:rPr>
          <w:rFonts w:ascii="Arial" w:hAnsi="Arial" w:cs="Arial"/>
          <w:sz w:val="20"/>
          <w:szCs w:val="20"/>
        </w:rPr>
        <w:t xml:space="preserve"> některých dotací chyběla fotodokumentace. </w:t>
      </w:r>
    </w:p>
    <w:p w:rsidR="00C6401A" w:rsidRDefault="00C6401A" w:rsidP="00F23A51">
      <w:pPr>
        <w:pStyle w:val="Bezmezer"/>
        <w:tabs>
          <w:tab w:val="left" w:pos="-284"/>
        </w:tabs>
        <w:ind w:left="-284"/>
        <w:jc w:val="both"/>
        <w:rPr>
          <w:rFonts w:ascii="Arial" w:hAnsi="Arial" w:cs="Arial"/>
          <w:sz w:val="20"/>
          <w:szCs w:val="20"/>
        </w:rPr>
      </w:pPr>
    </w:p>
    <w:p w:rsidR="00C6401A" w:rsidRDefault="00C6401A" w:rsidP="00C6401A">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C6401A" w:rsidRDefault="00C6401A" w:rsidP="00F23A51">
      <w:pPr>
        <w:pStyle w:val="Bezmezer"/>
        <w:tabs>
          <w:tab w:val="left" w:pos="-284"/>
        </w:tabs>
        <w:ind w:left="-284"/>
        <w:jc w:val="both"/>
        <w:rPr>
          <w:rFonts w:ascii="Arial" w:hAnsi="Arial" w:cs="Arial"/>
          <w:sz w:val="20"/>
          <w:szCs w:val="20"/>
        </w:rPr>
      </w:pPr>
      <w:r>
        <w:rPr>
          <w:rFonts w:ascii="Arial" w:hAnsi="Arial" w:cs="Arial"/>
          <w:sz w:val="20"/>
          <w:szCs w:val="20"/>
        </w:rPr>
        <w:t>Předseda KV uvedl, že reakce k doporučení ze strany KV na odpis vytipovaných pohledávek je</w:t>
      </w:r>
      <w:r w:rsidR="000B7DC4">
        <w:rPr>
          <w:rFonts w:ascii="Arial" w:hAnsi="Arial" w:cs="Arial"/>
          <w:sz w:val="20"/>
          <w:szCs w:val="20"/>
        </w:rPr>
        <w:t xml:space="preserve"> v oběžníku KV. Tuto skutečnost</w:t>
      </w:r>
      <w:r>
        <w:rPr>
          <w:rFonts w:ascii="Arial" w:hAnsi="Arial" w:cs="Arial"/>
          <w:sz w:val="20"/>
          <w:szCs w:val="20"/>
        </w:rPr>
        <w:t xml:space="preserve"> konzultoval s interním auditorem, navržené pohledávky KV budou odepsány, EO čeká na pokyn ze strany SNEA. </w:t>
      </w:r>
    </w:p>
    <w:p w:rsidR="00C6401A" w:rsidRDefault="00C6401A" w:rsidP="00F23A51">
      <w:pPr>
        <w:pStyle w:val="Bezmezer"/>
        <w:tabs>
          <w:tab w:val="left" w:pos="-284"/>
        </w:tabs>
        <w:ind w:left="-284"/>
        <w:jc w:val="both"/>
        <w:rPr>
          <w:rFonts w:ascii="Arial" w:hAnsi="Arial" w:cs="Arial"/>
          <w:sz w:val="20"/>
          <w:szCs w:val="20"/>
        </w:rPr>
      </w:pPr>
    </w:p>
    <w:p w:rsidR="00C6401A" w:rsidRDefault="00C6401A" w:rsidP="00C6401A">
      <w:pPr>
        <w:pStyle w:val="Bezmezer"/>
        <w:tabs>
          <w:tab w:val="left" w:pos="-284"/>
        </w:tabs>
        <w:ind w:left="-284"/>
        <w:jc w:val="both"/>
        <w:rPr>
          <w:rFonts w:ascii="Arial" w:hAnsi="Arial" w:cs="Arial"/>
          <w:sz w:val="20"/>
          <w:szCs w:val="20"/>
        </w:rPr>
      </w:pPr>
      <w:r w:rsidRPr="009321E3">
        <w:rPr>
          <w:rFonts w:ascii="Arial" w:hAnsi="Arial" w:cs="Arial"/>
          <w:b/>
          <w:i/>
          <w:sz w:val="20"/>
          <w:szCs w:val="20"/>
        </w:rPr>
        <w:t>Kontrolní skupina č. 7 – GDPR</w:t>
      </w:r>
      <w:r>
        <w:rPr>
          <w:rFonts w:ascii="Arial" w:hAnsi="Arial" w:cs="Arial"/>
          <w:sz w:val="20"/>
          <w:szCs w:val="20"/>
        </w:rPr>
        <w:t xml:space="preserve"> (M. Petrásek, T. Strádalová, E. Tichá)</w:t>
      </w:r>
    </w:p>
    <w:p w:rsidR="00C6401A" w:rsidRDefault="00C6401A" w:rsidP="00F23A51">
      <w:pPr>
        <w:pStyle w:val="Bezmezer"/>
        <w:tabs>
          <w:tab w:val="left" w:pos="-284"/>
        </w:tabs>
        <w:ind w:left="-284"/>
        <w:jc w:val="both"/>
        <w:rPr>
          <w:rFonts w:ascii="Arial" w:hAnsi="Arial" w:cs="Arial"/>
          <w:sz w:val="20"/>
          <w:szCs w:val="20"/>
        </w:rPr>
      </w:pPr>
      <w:r>
        <w:rPr>
          <w:rFonts w:ascii="Arial" w:hAnsi="Arial" w:cs="Arial"/>
          <w:sz w:val="20"/>
          <w:szCs w:val="20"/>
        </w:rPr>
        <w:t xml:space="preserve">Nebyl identifikován </w:t>
      </w:r>
      <w:r w:rsidR="00752C0E">
        <w:rPr>
          <w:rFonts w:ascii="Arial" w:hAnsi="Arial" w:cs="Arial"/>
          <w:sz w:val="20"/>
          <w:szCs w:val="20"/>
        </w:rPr>
        <w:t>žádný bezpečností</w:t>
      </w:r>
      <w:r>
        <w:rPr>
          <w:rFonts w:ascii="Arial" w:hAnsi="Arial" w:cs="Arial"/>
          <w:sz w:val="20"/>
          <w:szCs w:val="20"/>
        </w:rPr>
        <w:t xml:space="preserve"> incident v oblasti GDPR. </w:t>
      </w:r>
    </w:p>
    <w:p w:rsidR="00C6401A" w:rsidRDefault="00C6401A" w:rsidP="00F23A51">
      <w:pPr>
        <w:pStyle w:val="Bezmezer"/>
        <w:tabs>
          <w:tab w:val="left" w:pos="-284"/>
        </w:tabs>
        <w:ind w:left="-284"/>
        <w:jc w:val="both"/>
        <w:rPr>
          <w:rFonts w:ascii="Arial" w:hAnsi="Arial" w:cs="Arial"/>
          <w:sz w:val="20"/>
          <w:szCs w:val="20"/>
        </w:rPr>
      </w:pPr>
    </w:p>
    <w:p w:rsidR="00C6401A" w:rsidRDefault="00C6401A" w:rsidP="00C6401A">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C6401A" w:rsidRDefault="00C6401A" w:rsidP="00F23A51">
      <w:pPr>
        <w:pStyle w:val="Bezmezer"/>
        <w:tabs>
          <w:tab w:val="left" w:pos="-284"/>
        </w:tabs>
        <w:ind w:left="-284"/>
        <w:jc w:val="both"/>
        <w:rPr>
          <w:rFonts w:ascii="Arial" w:hAnsi="Arial" w:cs="Arial"/>
          <w:sz w:val="20"/>
          <w:szCs w:val="20"/>
        </w:rPr>
      </w:pPr>
      <w:r>
        <w:rPr>
          <w:rFonts w:ascii="Arial" w:hAnsi="Arial" w:cs="Arial"/>
          <w:sz w:val="20"/>
          <w:szCs w:val="20"/>
        </w:rPr>
        <w:t xml:space="preserve">Materiály ke kontrole jsou uloženy na disku. Pokud budou potřeba doplňující podklady, předseda KV je vyžádá na podnět člena kontrolní skupiny. Předseda KV svolá jednání se členy kontrolní skupiny, kde bude domluven postup kontroly. </w:t>
      </w:r>
    </w:p>
    <w:p w:rsidR="00CD57D0" w:rsidRDefault="00CD57D0" w:rsidP="00F23A51">
      <w:pPr>
        <w:pStyle w:val="Bezmezer"/>
        <w:tabs>
          <w:tab w:val="left" w:pos="-284"/>
        </w:tabs>
        <w:ind w:left="-284"/>
        <w:jc w:val="both"/>
        <w:rPr>
          <w:rFonts w:ascii="Arial" w:hAnsi="Arial" w:cs="Arial"/>
          <w:sz w:val="20"/>
          <w:szCs w:val="20"/>
        </w:rPr>
      </w:pPr>
    </w:p>
    <w:p w:rsidR="00CD57D0" w:rsidRPr="00CD57D0" w:rsidRDefault="00CD57D0" w:rsidP="00F23A51">
      <w:pPr>
        <w:pStyle w:val="Bezmezer"/>
        <w:tabs>
          <w:tab w:val="left" w:pos="-284"/>
        </w:tabs>
        <w:ind w:left="-284"/>
        <w:jc w:val="both"/>
        <w:rPr>
          <w:rFonts w:ascii="Arial" w:hAnsi="Arial" w:cs="Arial"/>
          <w:sz w:val="20"/>
          <w:szCs w:val="20"/>
          <w:u w:val="single"/>
        </w:rPr>
      </w:pPr>
      <w:r w:rsidRPr="00CD57D0">
        <w:rPr>
          <w:rFonts w:ascii="Arial" w:hAnsi="Arial" w:cs="Arial"/>
          <w:sz w:val="20"/>
          <w:szCs w:val="20"/>
          <w:u w:val="single"/>
        </w:rPr>
        <w:t xml:space="preserve">7. Různé </w:t>
      </w:r>
    </w:p>
    <w:p w:rsidR="00063A31" w:rsidRDefault="00063A31" w:rsidP="00F23A51">
      <w:pPr>
        <w:pStyle w:val="Bezmezer"/>
        <w:tabs>
          <w:tab w:val="left" w:pos="-284"/>
        </w:tabs>
        <w:ind w:left="-284"/>
        <w:jc w:val="both"/>
        <w:rPr>
          <w:rFonts w:ascii="Arial" w:hAnsi="Arial" w:cs="Arial"/>
          <w:sz w:val="20"/>
          <w:szCs w:val="20"/>
          <w:u w:val="single"/>
        </w:rPr>
      </w:pPr>
    </w:p>
    <w:p w:rsidR="00CD57D0" w:rsidRPr="00CD57D0" w:rsidRDefault="00CD57D0" w:rsidP="00F23A51">
      <w:pPr>
        <w:pStyle w:val="Bezmezer"/>
        <w:tabs>
          <w:tab w:val="left" w:pos="-284"/>
        </w:tabs>
        <w:ind w:left="-284"/>
        <w:jc w:val="both"/>
        <w:rPr>
          <w:rFonts w:ascii="Arial" w:hAnsi="Arial" w:cs="Arial"/>
          <w:sz w:val="20"/>
          <w:szCs w:val="20"/>
          <w:u w:val="single"/>
        </w:rPr>
      </w:pPr>
      <w:r w:rsidRPr="00CD57D0">
        <w:rPr>
          <w:rFonts w:ascii="Arial" w:hAnsi="Arial" w:cs="Arial"/>
          <w:sz w:val="20"/>
          <w:szCs w:val="20"/>
          <w:u w:val="single"/>
        </w:rPr>
        <w:t xml:space="preserve">7. a) Plán činnosti na rok 2025 </w:t>
      </w:r>
    </w:p>
    <w:p w:rsidR="00CD57D0" w:rsidRDefault="00CD57D0" w:rsidP="00F23A51">
      <w:pPr>
        <w:pStyle w:val="Bezmezer"/>
        <w:tabs>
          <w:tab w:val="left" w:pos="-284"/>
        </w:tabs>
        <w:ind w:left="-284"/>
        <w:jc w:val="both"/>
        <w:rPr>
          <w:rFonts w:ascii="Arial" w:hAnsi="Arial" w:cs="Arial"/>
          <w:sz w:val="20"/>
          <w:szCs w:val="20"/>
        </w:rPr>
      </w:pPr>
      <w:r>
        <w:rPr>
          <w:rFonts w:ascii="Arial" w:hAnsi="Arial" w:cs="Arial"/>
          <w:sz w:val="20"/>
          <w:szCs w:val="20"/>
        </w:rPr>
        <w:t>Předseda KV uvedl, že na 22. jednání KV bude projednáván plán činnosti KV na rok 2025, kde by se každý člen KV měl vyjádřit k</w:t>
      </w:r>
      <w:r w:rsidR="001E6708">
        <w:rPr>
          <w:rFonts w:ascii="Arial" w:hAnsi="Arial" w:cs="Arial"/>
          <w:sz w:val="20"/>
          <w:szCs w:val="20"/>
        </w:rPr>
        <w:t> </w:t>
      </w:r>
      <w:r>
        <w:rPr>
          <w:rFonts w:ascii="Arial" w:hAnsi="Arial" w:cs="Arial"/>
          <w:sz w:val="20"/>
          <w:szCs w:val="20"/>
        </w:rPr>
        <w:t>obsahu</w:t>
      </w:r>
      <w:r w:rsidR="001E6708">
        <w:rPr>
          <w:rFonts w:ascii="Arial" w:hAnsi="Arial" w:cs="Arial"/>
          <w:sz w:val="20"/>
          <w:szCs w:val="20"/>
        </w:rPr>
        <w:t>/předmětu</w:t>
      </w:r>
      <w:r>
        <w:rPr>
          <w:rFonts w:ascii="Arial" w:hAnsi="Arial" w:cs="Arial"/>
          <w:sz w:val="20"/>
          <w:szCs w:val="20"/>
        </w:rPr>
        <w:t xml:space="preserve"> kontrol a počtu kontrolních skupin, v rámci diskuze bude prostor pro připomínky. V rámci tohoto bodu budou na dalším jednání navrženy termíny pro jednání KV v roce 2025. </w:t>
      </w:r>
    </w:p>
    <w:p w:rsidR="00CD57D0" w:rsidRDefault="00CD57D0" w:rsidP="00F23A51">
      <w:pPr>
        <w:pStyle w:val="Bezmezer"/>
        <w:tabs>
          <w:tab w:val="left" w:pos="-284"/>
        </w:tabs>
        <w:ind w:left="-284"/>
        <w:jc w:val="both"/>
        <w:rPr>
          <w:rFonts w:ascii="Arial" w:hAnsi="Arial" w:cs="Arial"/>
          <w:sz w:val="20"/>
          <w:szCs w:val="20"/>
        </w:rPr>
      </w:pPr>
    </w:p>
    <w:p w:rsidR="00CD57D0" w:rsidRPr="00063A31" w:rsidRDefault="00CD57D0" w:rsidP="00F23A51">
      <w:pPr>
        <w:pStyle w:val="Bezmezer"/>
        <w:tabs>
          <w:tab w:val="left" w:pos="-284"/>
        </w:tabs>
        <w:ind w:left="-284"/>
        <w:jc w:val="both"/>
        <w:rPr>
          <w:rFonts w:ascii="Arial" w:hAnsi="Arial" w:cs="Arial"/>
          <w:sz w:val="20"/>
          <w:szCs w:val="20"/>
          <w:u w:val="single"/>
        </w:rPr>
      </w:pPr>
      <w:r w:rsidRPr="00063A31">
        <w:rPr>
          <w:rFonts w:ascii="Arial" w:hAnsi="Arial" w:cs="Arial"/>
          <w:sz w:val="20"/>
          <w:szCs w:val="20"/>
          <w:u w:val="single"/>
        </w:rPr>
        <w:t xml:space="preserve">7. b) Stanovisko k interpelaci E. Smutné </w:t>
      </w:r>
    </w:p>
    <w:p w:rsidR="00C32F4F" w:rsidRDefault="00C32F4F" w:rsidP="00F23A51">
      <w:pPr>
        <w:pStyle w:val="Bezmezer"/>
        <w:tabs>
          <w:tab w:val="left" w:pos="-284"/>
        </w:tabs>
        <w:ind w:left="-284"/>
        <w:jc w:val="both"/>
        <w:rPr>
          <w:rFonts w:ascii="Arial" w:hAnsi="Arial" w:cs="Arial"/>
          <w:sz w:val="20"/>
          <w:szCs w:val="20"/>
        </w:rPr>
      </w:pPr>
      <w:r>
        <w:rPr>
          <w:rFonts w:ascii="Arial" w:hAnsi="Arial" w:cs="Arial"/>
          <w:sz w:val="20"/>
          <w:szCs w:val="20"/>
        </w:rPr>
        <w:t>Stanovisko k interpelaci E. Smutné na jednání ZMČ v prosinci 2023 vytvořil pověřenec pro otevřenost, média a participaci Ing. Mgr. Oldřich Kužílek. Stanovisko bylo zasláno členům KV. Předseda KV po diskuzi s E. Smutnou vytvořil návrh usnesení, které členům KV</w:t>
      </w:r>
      <w:r w:rsidR="00A30840">
        <w:rPr>
          <w:rFonts w:ascii="Arial" w:hAnsi="Arial" w:cs="Arial"/>
          <w:sz w:val="20"/>
          <w:szCs w:val="20"/>
        </w:rPr>
        <w:t xml:space="preserve"> představil a otevřel diskuzi v rámci které, bylo usnesení upraveno. </w:t>
      </w:r>
    </w:p>
    <w:p w:rsidR="00C32F4F" w:rsidRDefault="00C32F4F" w:rsidP="00C32F4F">
      <w:pPr>
        <w:pStyle w:val="Bezmezer"/>
        <w:tabs>
          <w:tab w:val="left" w:pos="-284"/>
        </w:tabs>
        <w:jc w:val="both"/>
        <w:rPr>
          <w:rFonts w:ascii="Arial" w:hAnsi="Arial" w:cs="Arial"/>
          <w:sz w:val="20"/>
          <w:szCs w:val="20"/>
        </w:rPr>
      </w:pPr>
    </w:p>
    <w:p w:rsidR="00C32F4F" w:rsidRDefault="00C32F4F" w:rsidP="00F23A51">
      <w:pPr>
        <w:pStyle w:val="Bezmezer"/>
        <w:tabs>
          <w:tab w:val="left" w:pos="-284"/>
        </w:tabs>
        <w:ind w:left="-284"/>
        <w:jc w:val="both"/>
        <w:rPr>
          <w:rFonts w:ascii="Arial" w:hAnsi="Arial" w:cs="Arial"/>
          <w:sz w:val="20"/>
          <w:szCs w:val="20"/>
        </w:rPr>
      </w:pPr>
    </w:p>
    <w:p w:rsidR="00C32F4F" w:rsidRPr="00C32F4F" w:rsidRDefault="00C32F4F" w:rsidP="00C32F4F">
      <w:pPr>
        <w:pStyle w:val="Bezmezer"/>
        <w:tabs>
          <w:tab w:val="left" w:pos="-284"/>
        </w:tabs>
        <w:ind w:left="-284"/>
        <w:jc w:val="both"/>
        <w:rPr>
          <w:rFonts w:ascii="Arial" w:hAnsi="Arial" w:cs="Arial"/>
          <w:b/>
          <w:sz w:val="20"/>
          <w:szCs w:val="20"/>
        </w:rPr>
      </w:pPr>
      <w:r w:rsidRPr="00C32F4F">
        <w:rPr>
          <w:rFonts w:ascii="Arial" w:hAnsi="Arial" w:cs="Arial"/>
          <w:b/>
          <w:sz w:val="20"/>
          <w:szCs w:val="20"/>
        </w:rPr>
        <w:t>Usnesení KV č.  101/10/2024:</w:t>
      </w:r>
    </w:p>
    <w:p w:rsidR="00C32F4F" w:rsidRPr="00C32F4F" w:rsidRDefault="00C32F4F" w:rsidP="00C32F4F">
      <w:pPr>
        <w:pStyle w:val="Bezmezer"/>
        <w:tabs>
          <w:tab w:val="left" w:pos="-284"/>
        </w:tabs>
        <w:ind w:left="-284"/>
        <w:jc w:val="both"/>
        <w:rPr>
          <w:rFonts w:ascii="Arial" w:hAnsi="Arial" w:cs="Arial"/>
          <w:sz w:val="20"/>
          <w:szCs w:val="20"/>
        </w:rPr>
      </w:pPr>
      <w:r w:rsidRPr="00C32F4F">
        <w:rPr>
          <w:rFonts w:ascii="Arial" w:hAnsi="Arial" w:cs="Arial"/>
          <w:sz w:val="20"/>
          <w:szCs w:val="20"/>
        </w:rPr>
        <w:t>KV vzal na vědomí posouzení "prezentace v interpelaci zastupitelky Ing. Smutné“ od pověřen</w:t>
      </w:r>
      <w:r>
        <w:rPr>
          <w:rFonts w:ascii="Arial" w:hAnsi="Arial" w:cs="Arial"/>
          <w:sz w:val="20"/>
          <w:szCs w:val="20"/>
        </w:rPr>
        <w:t xml:space="preserve">ce Ing. Kužílka – </w:t>
      </w:r>
      <w:r w:rsidRPr="00C32F4F">
        <w:rPr>
          <w:rFonts w:ascii="Arial" w:hAnsi="Arial" w:cs="Arial"/>
          <w:sz w:val="20"/>
          <w:szCs w:val="20"/>
          <w:u w:val="single"/>
        </w:rPr>
        <w:t>viz příloha č. 3</w:t>
      </w:r>
      <w:r>
        <w:rPr>
          <w:rFonts w:ascii="Arial" w:hAnsi="Arial" w:cs="Arial"/>
          <w:sz w:val="20"/>
          <w:szCs w:val="20"/>
        </w:rPr>
        <w:t xml:space="preserve">. </w:t>
      </w:r>
    </w:p>
    <w:p w:rsidR="00CD57D0" w:rsidRDefault="00C32F4F" w:rsidP="00C32F4F">
      <w:pPr>
        <w:pStyle w:val="Bezmezer"/>
        <w:tabs>
          <w:tab w:val="left" w:pos="-284"/>
        </w:tabs>
        <w:ind w:left="-284"/>
        <w:jc w:val="both"/>
        <w:rPr>
          <w:rFonts w:ascii="Arial" w:hAnsi="Arial" w:cs="Arial"/>
          <w:sz w:val="20"/>
          <w:szCs w:val="20"/>
        </w:rPr>
      </w:pPr>
      <w:r w:rsidRPr="00C32F4F">
        <w:rPr>
          <w:rFonts w:ascii="Arial" w:hAnsi="Arial" w:cs="Arial"/>
          <w:sz w:val="20"/>
          <w:szCs w:val="20"/>
        </w:rPr>
        <w:t>KV ukládá předsedovi KV vyžádat doplnění k posouzení od pověřence Ing. Kužílka směrem k části dotazu o obecních pozemcích.</w:t>
      </w:r>
    </w:p>
    <w:p w:rsidR="00C32F4F" w:rsidRDefault="00C32F4F" w:rsidP="00C32F4F">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+ 9; - 0; z 0. </w:t>
      </w:r>
    </w:p>
    <w:p w:rsidR="00CD57D0" w:rsidRDefault="00C32F4F" w:rsidP="00F23A51">
      <w:pPr>
        <w:pStyle w:val="Bezmezer"/>
        <w:tabs>
          <w:tab w:val="left" w:pos="-284"/>
        </w:tabs>
        <w:ind w:left="-284"/>
        <w:jc w:val="both"/>
        <w:rPr>
          <w:rFonts w:ascii="Arial" w:hAnsi="Arial" w:cs="Arial"/>
          <w:b/>
          <w:sz w:val="20"/>
          <w:szCs w:val="20"/>
        </w:rPr>
      </w:pPr>
      <w:r>
        <w:rPr>
          <w:rFonts w:ascii="Arial" w:hAnsi="Arial" w:cs="Arial"/>
          <w:b/>
          <w:sz w:val="20"/>
          <w:szCs w:val="20"/>
        </w:rPr>
        <w:t xml:space="preserve">Další jednání se bude konat 20.11.2024 od 17:00h. </w:t>
      </w:r>
    </w:p>
    <w:p w:rsidR="00C32F4F" w:rsidRDefault="00C32F4F" w:rsidP="00F23A51">
      <w:pPr>
        <w:pStyle w:val="Bezmezer"/>
        <w:tabs>
          <w:tab w:val="left" w:pos="-284"/>
        </w:tabs>
        <w:ind w:left="-284"/>
        <w:jc w:val="both"/>
        <w:rPr>
          <w:rFonts w:ascii="Arial" w:hAnsi="Arial" w:cs="Arial"/>
          <w:b/>
          <w:sz w:val="20"/>
          <w:szCs w:val="20"/>
        </w:rPr>
      </w:pPr>
    </w:p>
    <w:p w:rsidR="00C32F4F" w:rsidRDefault="00C32F4F" w:rsidP="00C32F4F">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C32F4F" w:rsidRDefault="00C32F4F" w:rsidP="00C32F4F">
      <w:pPr>
        <w:pStyle w:val="Bezmezer"/>
        <w:ind w:left="-284"/>
        <w:jc w:val="both"/>
        <w:rPr>
          <w:rFonts w:ascii="Arial" w:hAnsi="Arial" w:cs="Arial"/>
          <w:sz w:val="20"/>
        </w:rPr>
      </w:pPr>
      <w:r>
        <w:rPr>
          <w:rFonts w:ascii="Arial" w:hAnsi="Arial" w:cs="Arial"/>
          <w:b/>
          <w:sz w:val="20"/>
        </w:rPr>
        <w:t>Úkol č. 1</w:t>
      </w:r>
      <w:r>
        <w:rPr>
          <w:rFonts w:ascii="Arial" w:hAnsi="Arial" w:cs="Arial"/>
          <w:sz w:val="20"/>
        </w:rPr>
        <w:t xml:space="preserve"> – </w:t>
      </w:r>
      <w:r w:rsidR="00DB7D69">
        <w:rPr>
          <w:rFonts w:ascii="Arial" w:hAnsi="Arial" w:cs="Arial"/>
          <w:sz w:val="20"/>
        </w:rPr>
        <w:t xml:space="preserve">Předseda KV si vyžádá doplňující informace ke smlouvám s TJ Tatran Střešovice (smlouva darovací, smlouva o smlouvě budoucí). </w:t>
      </w:r>
    </w:p>
    <w:p w:rsidR="00C32F4F" w:rsidRDefault="00C32F4F" w:rsidP="00C32F4F">
      <w:pPr>
        <w:pStyle w:val="Bezmezer"/>
        <w:ind w:left="-284"/>
        <w:jc w:val="both"/>
        <w:rPr>
          <w:rFonts w:ascii="Arial" w:hAnsi="Arial" w:cs="Arial"/>
          <w:sz w:val="20"/>
          <w:szCs w:val="20"/>
        </w:rPr>
      </w:pPr>
      <w:r w:rsidRPr="00B61A5F">
        <w:rPr>
          <w:rFonts w:ascii="Arial" w:hAnsi="Arial" w:cs="Arial"/>
          <w:b/>
          <w:sz w:val="20"/>
          <w:szCs w:val="20"/>
        </w:rPr>
        <w:lastRenderedPageBreak/>
        <w:t>Úkol č. 2</w:t>
      </w:r>
      <w:r>
        <w:rPr>
          <w:rFonts w:ascii="Arial" w:hAnsi="Arial" w:cs="Arial"/>
          <w:sz w:val="20"/>
          <w:szCs w:val="20"/>
        </w:rPr>
        <w:t xml:space="preserve"> – </w:t>
      </w:r>
      <w:r w:rsidR="00DB7D69">
        <w:rPr>
          <w:rFonts w:ascii="Arial" w:hAnsi="Arial" w:cs="Arial"/>
          <w:sz w:val="20"/>
          <w:szCs w:val="20"/>
        </w:rPr>
        <w:t xml:space="preserve">Předseda KV si od společnosti SNEO vyžádá seznam členů komisí k otevírání obálek u </w:t>
      </w:r>
      <w:r w:rsidR="00F86794">
        <w:rPr>
          <w:rFonts w:ascii="Arial" w:hAnsi="Arial" w:cs="Arial"/>
          <w:sz w:val="20"/>
          <w:szCs w:val="20"/>
        </w:rPr>
        <w:t> </w:t>
      </w:r>
      <w:r w:rsidR="00DB7D69">
        <w:rPr>
          <w:rFonts w:ascii="Arial" w:hAnsi="Arial" w:cs="Arial"/>
          <w:sz w:val="20"/>
          <w:szCs w:val="20"/>
        </w:rPr>
        <w:t xml:space="preserve">výběrových řízení za poslední 4 roky. </w:t>
      </w:r>
    </w:p>
    <w:p w:rsidR="00CD4994" w:rsidRPr="00CD4994" w:rsidRDefault="00CD4994" w:rsidP="00C32F4F">
      <w:pPr>
        <w:pStyle w:val="Bezmezer"/>
        <w:ind w:left="-284"/>
        <w:jc w:val="both"/>
        <w:rPr>
          <w:rFonts w:ascii="Arial" w:hAnsi="Arial" w:cs="Arial"/>
          <w:sz w:val="20"/>
        </w:rPr>
      </w:pPr>
      <w:r>
        <w:rPr>
          <w:rFonts w:ascii="Arial" w:hAnsi="Arial" w:cs="Arial"/>
          <w:b/>
          <w:sz w:val="20"/>
          <w:szCs w:val="20"/>
        </w:rPr>
        <w:t>Úkol č. 3</w:t>
      </w:r>
      <w:r>
        <w:rPr>
          <w:rFonts w:ascii="Arial" w:hAnsi="Arial" w:cs="Arial"/>
          <w:sz w:val="20"/>
          <w:szCs w:val="20"/>
        </w:rPr>
        <w:t xml:space="preserve"> – Předseda KV domluví návštěvu pro E. Smutnou v LDN Chittussiho. </w:t>
      </w:r>
    </w:p>
    <w:p w:rsidR="00C32F4F" w:rsidRDefault="00C32F4F" w:rsidP="00C32F4F">
      <w:pPr>
        <w:pStyle w:val="Bezmezer"/>
        <w:tabs>
          <w:tab w:val="left" w:pos="-284"/>
        </w:tabs>
        <w:ind w:left="-284"/>
        <w:jc w:val="both"/>
        <w:rPr>
          <w:rFonts w:ascii="Arial" w:hAnsi="Arial" w:cs="Arial"/>
          <w:sz w:val="20"/>
        </w:rPr>
      </w:pPr>
    </w:p>
    <w:p w:rsidR="00C32F4F" w:rsidRPr="00866889" w:rsidRDefault="00C32F4F" w:rsidP="00C32F4F">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C32F4F" w:rsidRDefault="00C32F4F" w:rsidP="00C32F4F">
      <w:pPr>
        <w:pStyle w:val="Bezmezer"/>
        <w:numPr>
          <w:ilvl w:val="0"/>
          <w:numId w:val="5"/>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C32F4F" w:rsidRDefault="00C32F4F" w:rsidP="00C32F4F">
      <w:pPr>
        <w:pStyle w:val="Bezmezer"/>
        <w:numPr>
          <w:ilvl w:val="0"/>
          <w:numId w:val="5"/>
        </w:numPr>
        <w:tabs>
          <w:tab w:val="left" w:pos="0"/>
        </w:tabs>
        <w:ind w:left="0" w:hanging="284"/>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C32F4F" w:rsidRDefault="00C32F4F" w:rsidP="00C32F4F">
      <w:pPr>
        <w:pStyle w:val="Bezmezer"/>
        <w:numPr>
          <w:ilvl w:val="0"/>
          <w:numId w:val="5"/>
        </w:numPr>
        <w:tabs>
          <w:tab w:val="left" w:pos="0"/>
        </w:tabs>
        <w:ind w:left="0" w:hanging="284"/>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C32F4F" w:rsidRPr="005B5502" w:rsidRDefault="00C32F4F" w:rsidP="00C32F4F">
      <w:pPr>
        <w:pStyle w:val="Bezmezer"/>
        <w:numPr>
          <w:ilvl w:val="0"/>
          <w:numId w:val="5"/>
        </w:numPr>
        <w:tabs>
          <w:tab w:val="left" w:pos="0"/>
        </w:tabs>
        <w:ind w:left="0" w:hanging="284"/>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C32F4F" w:rsidRDefault="00C32F4F" w:rsidP="00C32F4F">
      <w:pPr>
        <w:pStyle w:val="Bezmezer"/>
        <w:numPr>
          <w:ilvl w:val="0"/>
          <w:numId w:val="5"/>
        </w:numPr>
        <w:tabs>
          <w:tab w:val="left" w:pos="0"/>
        </w:tabs>
        <w:ind w:left="0" w:hanging="284"/>
        <w:jc w:val="both"/>
        <w:rPr>
          <w:rFonts w:ascii="Arial" w:hAnsi="Arial" w:cs="Arial"/>
          <w:sz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DB7D69" w:rsidRPr="005B5502" w:rsidRDefault="00DB7D69" w:rsidP="00C32F4F">
      <w:pPr>
        <w:pStyle w:val="Bezmezer"/>
        <w:numPr>
          <w:ilvl w:val="0"/>
          <w:numId w:val="5"/>
        </w:numPr>
        <w:tabs>
          <w:tab w:val="left" w:pos="0"/>
        </w:tabs>
        <w:ind w:left="0" w:hanging="284"/>
        <w:jc w:val="both"/>
        <w:rPr>
          <w:rFonts w:ascii="Arial" w:hAnsi="Arial" w:cs="Arial"/>
          <w:sz w:val="20"/>
        </w:rPr>
      </w:pPr>
      <w:r>
        <w:rPr>
          <w:rFonts w:ascii="Arial" w:hAnsi="Arial" w:cs="Arial"/>
          <w:sz w:val="20"/>
        </w:rPr>
        <w:t>Kontrolní skupina č. 6 se bude zabývat podnětem vzneseným na zářijovém ZMČ (smlouvy mezi MČ P6 a Tatranem Střešovice), předseda KV poptá podklady ke kontrole.</w:t>
      </w:r>
    </w:p>
    <w:p w:rsidR="00C32F4F" w:rsidRDefault="00C32F4F" w:rsidP="00C32F4F">
      <w:pPr>
        <w:pStyle w:val="Bezmezer"/>
        <w:tabs>
          <w:tab w:val="left" w:pos="0"/>
        </w:tabs>
        <w:jc w:val="both"/>
        <w:rPr>
          <w:rFonts w:ascii="Arial" w:hAnsi="Arial" w:cs="Arial"/>
          <w:sz w:val="20"/>
          <w:szCs w:val="20"/>
        </w:rPr>
      </w:pPr>
    </w:p>
    <w:p w:rsidR="00C32F4F" w:rsidRPr="00952F56" w:rsidRDefault="00C32F4F" w:rsidP="00C32F4F">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C32F4F" w:rsidRPr="00900CB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C32F4F" w:rsidRPr="00900CBF" w:rsidRDefault="00C32F4F" w:rsidP="00C32F4F">
      <w:pPr>
        <w:pStyle w:val="Bezmezer"/>
        <w:numPr>
          <w:ilvl w:val="1"/>
          <w:numId w:val="6"/>
        </w:numPr>
        <w:ind w:left="426" w:hanging="284"/>
        <w:jc w:val="both"/>
        <w:rPr>
          <w:rFonts w:ascii="Arial" w:hAnsi="Arial" w:cs="Arial"/>
          <w:sz w:val="20"/>
        </w:rPr>
      </w:pPr>
      <w:r w:rsidRPr="00900CBF">
        <w:rPr>
          <w:rFonts w:ascii="Arial" w:hAnsi="Arial" w:cs="Arial"/>
          <w:sz w:val="20"/>
        </w:rPr>
        <w:t>vítěznou nabídku zhotovitele</w:t>
      </w:r>
    </w:p>
    <w:p w:rsidR="00C32F4F" w:rsidRPr="00900CBF" w:rsidRDefault="00C32F4F" w:rsidP="00C32F4F">
      <w:pPr>
        <w:pStyle w:val="Bezmezer"/>
        <w:numPr>
          <w:ilvl w:val="1"/>
          <w:numId w:val="6"/>
        </w:numPr>
        <w:ind w:left="426" w:hanging="284"/>
        <w:jc w:val="both"/>
        <w:rPr>
          <w:rFonts w:ascii="Arial" w:hAnsi="Arial" w:cs="Arial"/>
          <w:sz w:val="20"/>
        </w:rPr>
      </w:pPr>
      <w:r w:rsidRPr="00900CBF">
        <w:rPr>
          <w:rFonts w:ascii="Arial" w:hAnsi="Arial" w:cs="Arial"/>
          <w:sz w:val="20"/>
        </w:rPr>
        <w:t xml:space="preserve">další přijaté nabídky </w:t>
      </w:r>
    </w:p>
    <w:p w:rsidR="00C32F4F" w:rsidRPr="00900CBF" w:rsidRDefault="00C32F4F" w:rsidP="00C32F4F">
      <w:pPr>
        <w:pStyle w:val="Bezmezer"/>
        <w:numPr>
          <w:ilvl w:val="1"/>
          <w:numId w:val="6"/>
        </w:numPr>
        <w:ind w:left="426" w:hanging="284"/>
        <w:jc w:val="both"/>
        <w:rPr>
          <w:rFonts w:ascii="Arial" w:hAnsi="Arial" w:cs="Arial"/>
          <w:sz w:val="20"/>
        </w:rPr>
      </w:pPr>
      <w:r w:rsidRPr="00900CBF">
        <w:rPr>
          <w:rFonts w:ascii="Arial" w:hAnsi="Arial" w:cs="Arial"/>
          <w:sz w:val="20"/>
        </w:rPr>
        <w:t xml:space="preserve">smlouvu s projektantem </w:t>
      </w:r>
    </w:p>
    <w:p w:rsidR="00C32F4F" w:rsidRPr="00900CBF" w:rsidRDefault="00C32F4F" w:rsidP="00C32F4F">
      <w:pPr>
        <w:pStyle w:val="Bezmezer"/>
        <w:numPr>
          <w:ilvl w:val="1"/>
          <w:numId w:val="6"/>
        </w:numPr>
        <w:ind w:left="426" w:hanging="284"/>
        <w:jc w:val="both"/>
        <w:rPr>
          <w:rFonts w:ascii="Arial" w:hAnsi="Arial" w:cs="Arial"/>
          <w:sz w:val="20"/>
        </w:rPr>
      </w:pPr>
      <w:r w:rsidRPr="00900CBF">
        <w:rPr>
          <w:rFonts w:ascii="Arial" w:hAnsi="Arial" w:cs="Arial"/>
          <w:sz w:val="20"/>
        </w:rPr>
        <w:t xml:space="preserve">stanovisko památkářů. </w:t>
      </w:r>
    </w:p>
    <w:p w:rsidR="00C32F4F" w:rsidRDefault="00C32F4F" w:rsidP="00C32F4F">
      <w:pPr>
        <w:pStyle w:val="Bezmezer"/>
        <w:numPr>
          <w:ilvl w:val="0"/>
          <w:numId w:val="6"/>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sidR="000B7DC4">
        <w:rPr>
          <w:rFonts w:ascii="Arial" w:hAnsi="Arial" w:cs="Arial"/>
          <w:sz w:val="20"/>
        </w:rPr>
        <w:t>aslala</w:t>
      </w:r>
      <w:r w:rsidRPr="00900CBF">
        <w:rPr>
          <w:rFonts w:ascii="Arial" w:hAnsi="Arial" w:cs="Arial"/>
          <w:sz w:val="20"/>
        </w:rPr>
        <w:t xml:space="preserve"> další materiál k privatizaci dvou konkrétních městských bytů.</w:t>
      </w:r>
    </w:p>
    <w:p w:rsidR="00C32F4F" w:rsidRPr="00110337" w:rsidRDefault="00C32F4F" w:rsidP="00C32F4F">
      <w:pPr>
        <w:pStyle w:val="Bezmezer"/>
        <w:numPr>
          <w:ilvl w:val="0"/>
          <w:numId w:val="6"/>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C32F4F" w:rsidRPr="00900CBF" w:rsidRDefault="00C32F4F" w:rsidP="00C32F4F">
      <w:pPr>
        <w:pStyle w:val="Bezmezer"/>
        <w:numPr>
          <w:ilvl w:val="0"/>
          <w:numId w:val="6"/>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900CBF">
        <w:rPr>
          <w:rFonts w:ascii="Arial" w:hAnsi="Arial" w:cs="Arial"/>
          <w:sz w:val="20"/>
        </w:rPr>
        <w:t>Člen pracovní skupin</w:t>
      </w:r>
      <w:r w:rsidR="000B7DC4">
        <w:rPr>
          <w:rFonts w:ascii="Arial" w:hAnsi="Arial" w:cs="Arial"/>
          <w:sz w:val="20"/>
        </w:rPr>
        <w:t>y</w:t>
      </w:r>
      <w:r w:rsidRPr="00900CBF">
        <w:rPr>
          <w:rFonts w:ascii="Arial" w:hAnsi="Arial" w:cs="Arial"/>
          <w:sz w:val="20"/>
        </w:rPr>
        <w:t xml:space="preserve"> č. 2 M. Petrásek bude na dalším jednání prezentovat závěrečnou zprávu z kontrolní činnosti (včetně doporučení).</w:t>
      </w:r>
    </w:p>
    <w:p w:rsidR="00C32F4F" w:rsidRPr="00EA4C0F" w:rsidRDefault="00C32F4F" w:rsidP="00C32F4F">
      <w:pPr>
        <w:pStyle w:val="Bezmezer"/>
        <w:numPr>
          <w:ilvl w:val="0"/>
          <w:numId w:val="6"/>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C32F4F" w:rsidRPr="00EA4C0F" w:rsidRDefault="00C32F4F" w:rsidP="00C32F4F">
      <w:pPr>
        <w:pStyle w:val="Bezmezer"/>
        <w:numPr>
          <w:ilvl w:val="0"/>
          <w:numId w:val="6"/>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C32F4F" w:rsidRPr="00D94475" w:rsidRDefault="00C32F4F" w:rsidP="00C32F4F">
      <w:pPr>
        <w:pStyle w:val="Bezmezer"/>
        <w:numPr>
          <w:ilvl w:val="0"/>
          <w:numId w:val="6"/>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D94475">
        <w:rPr>
          <w:rFonts w:ascii="Arial" w:hAnsi="Arial" w:cs="Arial"/>
          <w:sz w:val="20"/>
          <w:szCs w:val="24"/>
        </w:rPr>
        <w:t xml:space="preserve">Na další jednání KV pozvat Z. Hořánka (předseda Komise majetkové politiky), pokud by členové KV po seznámení se metodikou popsanou v Statutu KMP (kdy není potřeba předchozí projednání v </w:t>
      </w:r>
      <w:r w:rsidRPr="00D94475">
        <w:rPr>
          <w:rFonts w:ascii="Arial" w:hAnsi="Arial" w:cs="Arial"/>
          <w:sz w:val="20"/>
          <w:szCs w:val="24"/>
        </w:rPr>
        <w:lastRenderedPageBreak/>
        <w:t>komisi) vyžadovali objasnění metodiky od předsedy KMP. V termínu jednání KV čerpal předseda KMP dovolenou, bude pozván na další jednání KV.</w:t>
      </w:r>
    </w:p>
    <w:p w:rsidR="00C32F4F" w:rsidRPr="00D94475" w:rsidRDefault="00C32F4F" w:rsidP="00C32F4F">
      <w:pPr>
        <w:pStyle w:val="Bezmezer"/>
        <w:numPr>
          <w:ilvl w:val="0"/>
          <w:numId w:val="6"/>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C32F4F" w:rsidRPr="00703C29" w:rsidRDefault="00C32F4F" w:rsidP="00C32F4F">
      <w:pPr>
        <w:pStyle w:val="Bezmezer"/>
        <w:numPr>
          <w:ilvl w:val="0"/>
          <w:numId w:val="6"/>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C32F4F"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C32F4F"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Členové pracovní skupiny č. 3 na 11. jednání připraví průběžnou zprávu k předmětné kontrole „investice škola Kocínka“, případně sdělí, zda nechybějí materiály, aby tato kontrola mohla být provedena.</w:t>
      </w:r>
    </w:p>
    <w:p w:rsidR="00C32F4F"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C32F4F" w:rsidRDefault="00C32F4F" w:rsidP="00C32F4F">
      <w:pPr>
        <w:pStyle w:val="Bezmezer"/>
        <w:numPr>
          <w:ilvl w:val="0"/>
          <w:numId w:val="6"/>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C32F4F" w:rsidRPr="00866889" w:rsidRDefault="00C32F4F" w:rsidP="00C32F4F">
      <w:pPr>
        <w:pStyle w:val="Bezmezer"/>
        <w:numPr>
          <w:ilvl w:val="0"/>
          <w:numId w:val="6"/>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C32F4F" w:rsidRPr="009D05E7"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C32F4F" w:rsidRPr="009D05E7"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C32F4F" w:rsidRPr="00866889" w:rsidRDefault="00C32F4F" w:rsidP="00C32F4F">
      <w:pPr>
        <w:pStyle w:val="Bezmezer"/>
        <w:numPr>
          <w:ilvl w:val="0"/>
          <w:numId w:val="6"/>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C32F4F" w:rsidRPr="00866889" w:rsidRDefault="00C32F4F" w:rsidP="00C32F4F">
      <w:pPr>
        <w:pStyle w:val="Bezmezer"/>
        <w:numPr>
          <w:ilvl w:val="0"/>
          <w:numId w:val="6"/>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C32F4F" w:rsidRPr="00866889" w:rsidRDefault="00C32F4F" w:rsidP="00C32F4F">
      <w:pPr>
        <w:pStyle w:val="Bezmezer"/>
        <w:numPr>
          <w:ilvl w:val="0"/>
          <w:numId w:val="6"/>
        </w:numPr>
        <w:tabs>
          <w:tab w:val="left" w:pos="426"/>
        </w:tabs>
        <w:ind w:left="142" w:hanging="426"/>
        <w:jc w:val="both"/>
        <w:rPr>
          <w:rFonts w:ascii="Arial" w:hAnsi="Arial" w:cs="Arial"/>
          <w:b/>
          <w:sz w:val="20"/>
        </w:rPr>
      </w:pPr>
      <w:r>
        <w:rPr>
          <w:rFonts w:ascii="Arial" w:hAnsi="Arial" w:cs="Arial"/>
          <w:sz w:val="20"/>
        </w:rPr>
        <w:t xml:space="preserve">Na podnět pracovní skupiny </w:t>
      </w:r>
      <w:r w:rsidR="000B7DC4">
        <w:rPr>
          <w:rFonts w:ascii="Arial" w:hAnsi="Arial" w:cs="Arial"/>
          <w:sz w:val="20"/>
        </w:rPr>
        <w:t>č</w:t>
      </w:r>
      <w:r>
        <w:rPr>
          <w:rFonts w:ascii="Arial" w:hAnsi="Arial" w:cs="Arial"/>
          <w:sz w:val="20"/>
        </w:rPr>
        <w:t xml:space="preserve">.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C32F4F" w:rsidRPr="00866889" w:rsidRDefault="00C32F4F" w:rsidP="00C32F4F">
      <w:pPr>
        <w:pStyle w:val="Bezmezer"/>
        <w:numPr>
          <w:ilvl w:val="0"/>
          <w:numId w:val="6"/>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C32F4F" w:rsidRPr="00866889" w:rsidRDefault="00C32F4F" w:rsidP="00C32F4F">
      <w:pPr>
        <w:pStyle w:val="Bezmezer"/>
        <w:numPr>
          <w:ilvl w:val="0"/>
          <w:numId w:val="6"/>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C32F4F" w:rsidRPr="00DC6B9B" w:rsidRDefault="00C32F4F" w:rsidP="00C32F4F">
      <w:pPr>
        <w:pStyle w:val="Bezmezer"/>
        <w:numPr>
          <w:ilvl w:val="0"/>
          <w:numId w:val="6"/>
        </w:numPr>
        <w:tabs>
          <w:tab w:val="left" w:pos="426"/>
        </w:tabs>
        <w:ind w:left="142" w:hanging="426"/>
        <w:jc w:val="both"/>
        <w:rPr>
          <w:rFonts w:ascii="Arial" w:hAnsi="Arial" w:cs="Arial"/>
          <w:b/>
          <w:sz w:val="20"/>
        </w:rPr>
      </w:pPr>
      <w:r>
        <w:rPr>
          <w:rFonts w:ascii="Arial" w:hAnsi="Arial" w:cs="Arial"/>
          <w:sz w:val="20"/>
        </w:rPr>
        <w:t>Na příští jednání pozve předseda zástupce ODŽP (12KV), který podá KV stanovisko a informaci o kontrolním systému plnění zakázky na Antigraffitti program.</w:t>
      </w:r>
    </w:p>
    <w:p w:rsidR="00C32F4F"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C32F4F" w:rsidRPr="00830BBA" w:rsidRDefault="00C32F4F" w:rsidP="00C32F4F">
      <w:pPr>
        <w:pStyle w:val="Bezmezer"/>
        <w:numPr>
          <w:ilvl w:val="0"/>
          <w:numId w:val="6"/>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0B7DC4">
        <w:rPr>
          <w:rFonts w:ascii="Arial" w:hAnsi="Arial" w:cs="Arial"/>
          <w:sz w:val="20"/>
        </w:rPr>
        <w:t>Höfer,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C32F4F" w:rsidRPr="006C34E5" w:rsidRDefault="00C32F4F" w:rsidP="00C32F4F">
      <w:pPr>
        <w:pStyle w:val="Bezmezer"/>
        <w:numPr>
          <w:ilvl w:val="0"/>
          <w:numId w:val="6"/>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C32F4F" w:rsidRPr="00D87544" w:rsidRDefault="00C32F4F" w:rsidP="00C32F4F">
      <w:pPr>
        <w:pStyle w:val="Bezmezer"/>
        <w:numPr>
          <w:ilvl w:val="0"/>
          <w:numId w:val="6"/>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C32F4F"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C32F4F" w:rsidRPr="003869A9" w:rsidRDefault="00C32F4F" w:rsidP="00C32F4F">
      <w:pPr>
        <w:pStyle w:val="Bezmezer"/>
        <w:numPr>
          <w:ilvl w:val="0"/>
          <w:numId w:val="6"/>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C32F4F" w:rsidRPr="006C34E5" w:rsidRDefault="00C32F4F" w:rsidP="00C32F4F">
      <w:pPr>
        <w:pStyle w:val="Bezmezer"/>
        <w:numPr>
          <w:ilvl w:val="0"/>
          <w:numId w:val="6"/>
        </w:numPr>
        <w:ind w:left="142" w:hanging="426"/>
        <w:jc w:val="both"/>
        <w:rPr>
          <w:rFonts w:ascii="Arial" w:hAnsi="Arial" w:cs="Arial"/>
          <w:sz w:val="20"/>
        </w:rPr>
      </w:pPr>
      <w:r>
        <w:rPr>
          <w:rFonts w:ascii="Arial" w:hAnsi="Arial" w:cs="Arial"/>
          <w:sz w:val="20"/>
          <w:szCs w:val="20"/>
        </w:rPr>
        <w:lastRenderedPageBreak/>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C32F4F" w:rsidRPr="00BF6002"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C32F4F" w:rsidRPr="006C34E5" w:rsidRDefault="00C32F4F" w:rsidP="00C32F4F">
      <w:pPr>
        <w:pStyle w:val="Bezmezer"/>
        <w:numPr>
          <w:ilvl w:val="0"/>
          <w:numId w:val="6"/>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C32F4F" w:rsidRPr="006C34E5" w:rsidRDefault="00C32F4F" w:rsidP="00C32F4F">
      <w:pPr>
        <w:pStyle w:val="Bezmezer"/>
        <w:numPr>
          <w:ilvl w:val="0"/>
          <w:numId w:val="6"/>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C32F4F" w:rsidRPr="00D1751D" w:rsidRDefault="00C32F4F" w:rsidP="00C32F4F">
      <w:pPr>
        <w:pStyle w:val="Bezmezer"/>
        <w:numPr>
          <w:ilvl w:val="0"/>
          <w:numId w:val="6"/>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C32F4F" w:rsidRDefault="00C32F4F" w:rsidP="00C32F4F">
      <w:pPr>
        <w:pStyle w:val="Bezmezer"/>
        <w:numPr>
          <w:ilvl w:val="0"/>
          <w:numId w:val="6"/>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C32F4F" w:rsidRPr="004649F9"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C32F4F" w:rsidRPr="005B5502" w:rsidRDefault="00C32F4F" w:rsidP="00C32F4F">
      <w:pPr>
        <w:pStyle w:val="Bezmezer"/>
        <w:numPr>
          <w:ilvl w:val="0"/>
          <w:numId w:val="6"/>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C32F4F" w:rsidRDefault="00C32F4F" w:rsidP="00C32F4F">
      <w:pPr>
        <w:pStyle w:val="Bezmezer"/>
        <w:numPr>
          <w:ilvl w:val="0"/>
          <w:numId w:val="6"/>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E40B75" w:rsidRDefault="00E40B75" w:rsidP="00C32F4F">
      <w:pPr>
        <w:pStyle w:val="Bezmezer"/>
        <w:numPr>
          <w:ilvl w:val="0"/>
          <w:numId w:val="6"/>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DB7D69" w:rsidRPr="004D4898" w:rsidRDefault="00DB7D69" w:rsidP="00C32F4F">
      <w:pPr>
        <w:pStyle w:val="Bezmezer"/>
        <w:numPr>
          <w:ilvl w:val="0"/>
          <w:numId w:val="6"/>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C32F4F" w:rsidRDefault="00C32F4F" w:rsidP="00F23A51">
      <w:pPr>
        <w:pStyle w:val="Bezmezer"/>
        <w:tabs>
          <w:tab w:val="left" w:pos="-284"/>
        </w:tabs>
        <w:ind w:left="-284"/>
        <w:jc w:val="both"/>
        <w:rPr>
          <w:rFonts w:ascii="Arial" w:hAnsi="Arial" w:cs="Arial"/>
          <w:sz w:val="20"/>
          <w:szCs w:val="20"/>
        </w:rPr>
      </w:pPr>
    </w:p>
    <w:p w:rsidR="00C32F4F" w:rsidRDefault="00C32F4F" w:rsidP="00F23A51">
      <w:pPr>
        <w:pStyle w:val="Bezmezer"/>
        <w:tabs>
          <w:tab w:val="left" w:pos="-284"/>
        </w:tabs>
        <w:ind w:left="-284"/>
        <w:jc w:val="both"/>
        <w:rPr>
          <w:rFonts w:ascii="Arial" w:hAnsi="Arial" w:cs="Arial"/>
          <w:sz w:val="20"/>
          <w:szCs w:val="20"/>
        </w:rPr>
      </w:pPr>
    </w:p>
    <w:p w:rsidR="00C32F4F" w:rsidRDefault="00C32F4F" w:rsidP="00F23A51">
      <w:pPr>
        <w:pStyle w:val="Bezmezer"/>
        <w:tabs>
          <w:tab w:val="left" w:pos="-284"/>
        </w:tabs>
        <w:ind w:left="-284"/>
        <w:jc w:val="both"/>
        <w:rPr>
          <w:rFonts w:ascii="Arial" w:hAnsi="Arial" w:cs="Arial"/>
          <w:sz w:val="20"/>
          <w:szCs w:val="20"/>
        </w:rPr>
      </w:pPr>
    </w:p>
    <w:p w:rsidR="00C32F4F" w:rsidRDefault="00C32F4F" w:rsidP="00C32F4F">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C32F4F" w:rsidRDefault="00C32F4F" w:rsidP="00C32F4F">
      <w:pPr>
        <w:pStyle w:val="Bezmezer"/>
        <w:ind w:left="-284"/>
        <w:jc w:val="both"/>
        <w:rPr>
          <w:rFonts w:ascii="Arial" w:hAnsi="Arial" w:cs="Arial"/>
          <w:b/>
          <w:sz w:val="20"/>
        </w:rPr>
      </w:pPr>
    </w:p>
    <w:p w:rsidR="00C32F4F" w:rsidRPr="00BE18C6" w:rsidRDefault="00C32F4F" w:rsidP="00C32F4F">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C32F4F" w:rsidRDefault="00C32F4F" w:rsidP="00C32F4F">
      <w:pPr>
        <w:pStyle w:val="Bezmezer"/>
        <w:tabs>
          <w:tab w:val="left" w:pos="3644"/>
        </w:tabs>
        <w:ind w:left="-284"/>
        <w:jc w:val="both"/>
        <w:rPr>
          <w:rFonts w:ascii="Arial" w:hAnsi="Arial" w:cs="Arial"/>
          <w:b/>
          <w:sz w:val="20"/>
        </w:rPr>
      </w:pPr>
      <w:r>
        <w:rPr>
          <w:rFonts w:ascii="Arial" w:hAnsi="Arial" w:cs="Arial"/>
          <w:b/>
          <w:sz w:val="20"/>
        </w:rPr>
        <w:tab/>
      </w:r>
    </w:p>
    <w:p w:rsidR="00C32F4F" w:rsidRDefault="00C32F4F" w:rsidP="00C32F4F">
      <w:pPr>
        <w:pStyle w:val="Bezmezer"/>
        <w:ind w:left="-284"/>
        <w:jc w:val="both"/>
        <w:rPr>
          <w:rStyle w:val="P6TextnormalChar"/>
        </w:rPr>
      </w:pPr>
      <w:r w:rsidRPr="00BE18C6">
        <w:rPr>
          <w:rFonts w:ascii="Arial" w:hAnsi="Arial" w:cs="Arial"/>
          <w:b/>
          <w:sz w:val="20"/>
        </w:rPr>
        <w:t xml:space="preserve">Ověřil: </w:t>
      </w:r>
      <w:r>
        <w:rPr>
          <w:rStyle w:val="P6TextnormalChar"/>
        </w:rPr>
        <w:t xml:space="preserve">Mgr. Martin Suchan, člen KV </w:t>
      </w:r>
    </w:p>
    <w:p w:rsidR="00C32F4F" w:rsidRDefault="00C32F4F" w:rsidP="00C32F4F">
      <w:pPr>
        <w:pStyle w:val="Bezmezer"/>
        <w:ind w:left="-284"/>
        <w:jc w:val="both"/>
        <w:rPr>
          <w:rStyle w:val="P6TextnormalChar"/>
        </w:rPr>
      </w:pPr>
    </w:p>
    <w:p w:rsidR="00C32F4F" w:rsidRPr="00110337" w:rsidRDefault="00C32F4F" w:rsidP="00C32F4F">
      <w:pPr>
        <w:pStyle w:val="Bezmezer"/>
        <w:ind w:left="-284"/>
        <w:jc w:val="both"/>
        <w:rPr>
          <w:rStyle w:val="P6TextnormalChar"/>
          <w:sz w:val="16"/>
          <w:u w:val="single"/>
        </w:rPr>
      </w:pPr>
      <w:r w:rsidRPr="00110337">
        <w:rPr>
          <w:rStyle w:val="P6TextnormalChar"/>
          <w:sz w:val="16"/>
          <w:u w:val="single"/>
        </w:rPr>
        <w:t>Seznam příloh:</w:t>
      </w:r>
    </w:p>
    <w:p w:rsidR="00C32F4F" w:rsidRDefault="00C32F4F" w:rsidP="00C32F4F">
      <w:pPr>
        <w:pStyle w:val="Bezmezer"/>
        <w:ind w:left="-284"/>
        <w:jc w:val="both"/>
        <w:rPr>
          <w:rStyle w:val="P6TextnormalChar"/>
          <w:sz w:val="16"/>
        </w:rPr>
      </w:pPr>
      <w:r w:rsidRPr="00110337">
        <w:rPr>
          <w:rStyle w:val="P6TextnormalChar"/>
          <w:sz w:val="16"/>
        </w:rPr>
        <w:t xml:space="preserve">1. </w:t>
      </w:r>
      <w:r>
        <w:rPr>
          <w:rStyle w:val="P6TextnormalChar"/>
          <w:sz w:val="16"/>
        </w:rPr>
        <w:t>Zápis z 20. KV (bez příloh)</w:t>
      </w:r>
    </w:p>
    <w:p w:rsidR="00C32F4F" w:rsidRDefault="00C32F4F" w:rsidP="00C32F4F">
      <w:pPr>
        <w:pStyle w:val="Bezmezer"/>
        <w:ind w:left="-284"/>
        <w:jc w:val="both"/>
        <w:rPr>
          <w:rStyle w:val="P6TextnormalChar"/>
          <w:sz w:val="16"/>
        </w:rPr>
      </w:pPr>
      <w:r>
        <w:rPr>
          <w:rStyle w:val="P6TextnormalChar"/>
          <w:sz w:val="16"/>
        </w:rPr>
        <w:t xml:space="preserve">2. Kontrolní zpráva dotace – M. Tolde  </w:t>
      </w:r>
    </w:p>
    <w:p w:rsidR="00C32F4F" w:rsidRDefault="00C32F4F" w:rsidP="00C32F4F">
      <w:pPr>
        <w:pStyle w:val="Bezmezer"/>
        <w:ind w:left="-284"/>
        <w:jc w:val="both"/>
        <w:rPr>
          <w:rStyle w:val="P6TextnormalChar"/>
          <w:sz w:val="16"/>
        </w:rPr>
      </w:pPr>
      <w:r>
        <w:rPr>
          <w:rStyle w:val="P6TextnormalChar"/>
          <w:sz w:val="16"/>
        </w:rPr>
        <w:t xml:space="preserve">3. Stanovisko Ing. Mgr. Oldřicha Kužílka k interpelaci E. Smutné </w:t>
      </w:r>
    </w:p>
    <w:p w:rsidR="00C32F4F" w:rsidRDefault="00C32F4F"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C32F4F">
      <w:pPr>
        <w:pStyle w:val="Bezmezer"/>
        <w:ind w:left="-284"/>
        <w:jc w:val="both"/>
        <w:rPr>
          <w:rStyle w:val="P6TextnormalChar"/>
          <w:sz w:val="16"/>
        </w:rPr>
      </w:pPr>
    </w:p>
    <w:p w:rsidR="007E531A" w:rsidRDefault="007E531A" w:rsidP="007E531A">
      <w:pPr>
        <w:pStyle w:val="Bezmezer"/>
        <w:ind w:left="-284"/>
        <w:rPr>
          <w:rStyle w:val="P6TextnormalChar"/>
        </w:rPr>
      </w:pPr>
      <w:r>
        <w:rPr>
          <w:rStyle w:val="P6TextnormalChar"/>
          <w:b/>
        </w:rPr>
        <w:lastRenderedPageBreak/>
        <w:t xml:space="preserve">Příloha č. 1: </w:t>
      </w:r>
      <w:r>
        <w:rPr>
          <w:rStyle w:val="P6TextnormalChar"/>
        </w:rPr>
        <w:t>Zápis z 20. jednání KV (bez příloh)</w:t>
      </w:r>
    </w:p>
    <w:p w:rsidR="00A4468D" w:rsidRDefault="00A4468D" w:rsidP="007E531A">
      <w:pPr>
        <w:pStyle w:val="Bezmezer"/>
        <w:ind w:left="-284"/>
        <w:rPr>
          <w:rStyle w:val="P6TextnormalChar"/>
        </w:rPr>
      </w:pPr>
    </w:p>
    <w:p w:rsidR="00A4468D" w:rsidRDefault="00A4468D" w:rsidP="00A4468D">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20. jednání Kontrolního výboru ZMČ Praha 6</w:t>
      </w:r>
    </w:p>
    <w:p w:rsidR="00A4468D" w:rsidRDefault="00A4468D" w:rsidP="00A4468D">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18.09.2024 od 17:00 do 18:18</w:t>
      </w:r>
    </w:p>
    <w:p w:rsidR="00A4468D" w:rsidRDefault="00A4468D" w:rsidP="00A4468D">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A4468D" w:rsidRDefault="00A4468D" w:rsidP="00A4468D">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(příchod 17:23); Mgr. Václav Klepš (příchod 17:03); JUDr. Mgr. Marce Petrásek, MBA, LL.M. (příchod 17:40); Mgr. Libor Procházka; Ing.  arch. Eva Smutná, FEng. (příchod 17:04); JUDr. Tereza Strádalová; </w:t>
      </w:r>
      <w:r w:rsidRPr="00B5633A">
        <w:rPr>
          <w:rStyle w:val="P6TextnormalChar"/>
        </w:rPr>
        <w:t xml:space="preserve"> </w:t>
      </w:r>
      <w:r>
        <w:rPr>
          <w:rStyle w:val="P6TextnormalChar"/>
        </w:rPr>
        <w:t>Mgr. Martin Suchan; Ing. Eva Tichá; Bc. Barbora Truksová (odchod 17:50); Ing. Klára Novotná – tajemník KV.</w:t>
      </w:r>
    </w:p>
    <w:p w:rsidR="00A4468D" w:rsidRDefault="00A4468D" w:rsidP="00A4468D">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Marek Tolde; </w:t>
      </w:r>
    </w:p>
    <w:p w:rsidR="00A4468D" w:rsidRDefault="00A4468D" w:rsidP="00A4468D">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Ing. Tomáš Pižl (příchod 17:20). </w:t>
      </w:r>
    </w:p>
    <w:p w:rsidR="00A4468D" w:rsidRDefault="00A4468D" w:rsidP="00A4468D">
      <w:pPr>
        <w:pStyle w:val="Zkladnodstavec"/>
        <w:tabs>
          <w:tab w:val="left" w:pos="1980"/>
        </w:tabs>
        <w:spacing w:line="276" w:lineRule="auto"/>
        <w:ind w:left="1980" w:hanging="2246"/>
        <w:jc w:val="both"/>
        <w:rPr>
          <w:rStyle w:val="P6TextnormalChar"/>
        </w:rPr>
      </w:pPr>
    </w:p>
    <w:p w:rsidR="00A4468D" w:rsidRDefault="00A4468D" w:rsidP="00A4468D">
      <w:pPr>
        <w:pStyle w:val="Zkladnodstavec"/>
        <w:spacing w:line="276" w:lineRule="auto"/>
        <w:ind w:left="-284" w:firstLine="18"/>
        <w:jc w:val="both"/>
        <w:rPr>
          <w:rStyle w:val="P6TextnormalChar"/>
        </w:rPr>
      </w:pPr>
      <w:r>
        <w:rPr>
          <w:rStyle w:val="P6TextnormalChar"/>
        </w:rPr>
        <w:t xml:space="preserve">Dvacáté jednání Kontrolního výboru ZMČ zahájil a dle následně schváleného programu řídil předseda KV P. Soukal, který přivítal všechny přítomné členy. </w:t>
      </w:r>
    </w:p>
    <w:p w:rsidR="00A4468D" w:rsidRDefault="00A4468D" w:rsidP="00A4468D">
      <w:pPr>
        <w:pStyle w:val="Zkladnodstavec"/>
        <w:spacing w:line="276" w:lineRule="auto"/>
        <w:ind w:left="-284" w:firstLine="18"/>
        <w:jc w:val="both"/>
        <w:rPr>
          <w:rStyle w:val="P6TextnormalChar"/>
        </w:rPr>
      </w:pPr>
    </w:p>
    <w:p w:rsidR="00A4468D" w:rsidRDefault="00A4468D" w:rsidP="00A4468D">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A4468D" w:rsidRDefault="00A4468D" w:rsidP="00A4468D">
      <w:pPr>
        <w:pStyle w:val="Zkladnodstavec"/>
        <w:spacing w:line="276" w:lineRule="auto"/>
        <w:ind w:left="-284" w:firstLine="18"/>
        <w:jc w:val="both"/>
        <w:rPr>
          <w:rStyle w:val="P6TextnormalChar"/>
          <w:u w:val="single"/>
        </w:rPr>
      </w:pPr>
    </w:p>
    <w:p w:rsidR="00A4468D" w:rsidRDefault="00A4468D" w:rsidP="00A4468D">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A4468D" w:rsidRDefault="00A4468D" w:rsidP="00A4468D">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A4468D" w:rsidRDefault="00A4468D" w:rsidP="00A4468D">
      <w:pPr>
        <w:pStyle w:val="Bezmezer"/>
        <w:numPr>
          <w:ilvl w:val="0"/>
          <w:numId w:val="1"/>
        </w:numPr>
        <w:ind w:left="284" w:hanging="284"/>
        <w:jc w:val="both"/>
        <w:rPr>
          <w:rFonts w:ascii="Arial" w:hAnsi="Arial" w:cs="Arial"/>
          <w:sz w:val="20"/>
        </w:rPr>
      </w:pPr>
      <w:r>
        <w:rPr>
          <w:rFonts w:ascii="Arial" w:hAnsi="Arial" w:cs="Arial"/>
          <w:sz w:val="20"/>
        </w:rPr>
        <w:t xml:space="preserve">Schválení zápisu z 19. jednání KV </w:t>
      </w:r>
    </w:p>
    <w:p w:rsidR="00A4468D" w:rsidRDefault="00A4468D" w:rsidP="00A4468D">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A4468D" w:rsidRDefault="00A4468D" w:rsidP="00A4468D">
      <w:pPr>
        <w:pStyle w:val="Bezmezer"/>
        <w:numPr>
          <w:ilvl w:val="0"/>
          <w:numId w:val="1"/>
        </w:numPr>
        <w:ind w:left="284" w:hanging="284"/>
        <w:jc w:val="both"/>
        <w:rPr>
          <w:rFonts w:ascii="Arial" w:hAnsi="Arial" w:cs="Arial"/>
          <w:sz w:val="20"/>
        </w:rPr>
      </w:pPr>
      <w:r>
        <w:rPr>
          <w:rFonts w:ascii="Arial" w:hAnsi="Arial" w:cs="Arial"/>
          <w:sz w:val="20"/>
        </w:rPr>
        <w:t>Kontrolní skupiny</w:t>
      </w:r>
    </w:p>
    <w:p w:rsidR="00A4468D" w:rsidRDefault="00A4468D" w:rsidP="00A4468D">
      <w:pPr>
        <w:pStyle w:val="Bezmezer"/>
        <w:numPr>
          <w:ilvl w:val="0"/>
          <w:numId w:val="2"/>
        </w:numPr>
        <w:ind w:left="709" w:hanging="283"/>
        <w:jc w:val="both"/>
        <w:rPr>
          <w:rFonts w:ascii="Arial" w:hAnsi="Arial" w:cs="Arial"/>
          <w:sz w:val="20"/>
        </w:rPr>
      </w:pPr>
      <w:r>
        <w:rPr>
          <w:rFonts w:ascii="Arial" w:hAnsi="Arial" w:cs="Arial"/>
          <w:sz w:val="20"/>
        </w:rPr>
        <w:t>Aktuality</w:t>
      </w:r>
    </w:p>
    <w:p w:rsidR="00A4468D" w:rsidRPr="00AE613D" w:rsidRDefault="00A4468D" w:rsidP="00A4468D">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A4468D" w:rsidRDefault="00A4468D" w:rsidP="00A4468D">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A4468D" w:rsidRDefault="00A4468D" w:rsidP="00A4468D">
      <w:pPr>
        <w:pStyle w:val="Bezmezer"/>
        <w:ind w:left="7080" w:firstLine="708"/>
        <w:jc w:val="both"/>
        <w:rPr>
          <w:rFonts w:ascii="Arial" w:hAnsi="Arial" w:cs="Arial"/>
          <w:sz w:val="20"/>
        </w:rPr>
      </w:pPr>
      <w:r>
        <w:rPr>
          <w:rFonts w:ascii="Arial" w:hAnsi="Arial" w:cs="Arial"/>
          <w:sz w:val="20"/>
        </w:rPr>
        <w:t xml:space="preserve">+ 6; - 0; z 0. </w:t>
      </w:r>
    </w:p>
    <w:p w:rsidR="00A4468D" w:rsidRDefault="00A4468D" w:rsidP="00A4468D">
      <w:pPr>
        <w:pStyle w:val="Bezmezer"/>
        <w:ind w:left="7080" w:firstLine="708"/>
        <w:jc w:val="both"/>
        <w:rPr>
          <w:rFonts w:ascii="Arial" w:hAnsi="Arial" w:cs="Arial"/>
          <w:sz w:val="20"/>
        </w:rPr>
      </w:pPr>
    </w:p>
    <w:p w:rsidR="00A4468D" w:rsidRDefault="00A4468D" w:rsidP="00A4468D">
      <w:pPr>
        <w:pStyle w:val="Bezmezer"/>
        <w:ind w:left="-284" w:firstLine="8"/>
        <w:jc w:val="both"/>
        <w:rPr>
          <w:rFonts w:ascii="Arial" w:hAnsi="Arial" w:cs="Arial"/>
          <w:sz w:val="20"/>
        </w:rPr>
      </w:pPr>
      <w:r>
        <w:rPr>
          <w:rFonts w:ascii="Arial" w:hAnsi="Arial" w:cs="Arial"/>
          <w:sz w:val="20"/>
        </w:rPr>
        <w:t xml:space="preserve">Ověřovatelem zápisu dvacátého jednání KV byla navržena T. Strádalová. </w:t>
      </w:r>
    </w:p>
    <w:p w:rsidR="00A4468D" w:rsidRDefault="00A4468D" w:rsidP="00A4468D">
      <w:pPr>
        <w:pStyle w:val="Bezmezer"/>
        <w:ind w:left="7504" w:firstLine="284"/>
        <w:jc w:val="both"/>
        <w:rPr>
          <w:rFonts w:ascii="Arial" w:hAnsi="Arial" w:cs="Arial"/>
          <w:sz w:val="20"/>
        </w:rPr>
      </w:pPr>
      <w:r>
        <w:rPr>
          <w:rFonts w:ascii="Arial" w:hAnsi="Arial" w:cs="Arial"/>
          <w:sz w:val="20"/>
        </w:rPr>
        <w:t xml:space="preserve">+ 6;  - 0; z 0. </w:t>
      </w:r>
    </w:p>
    <w:p w:rsidR="00A4468D" w:rsidRDefault="00A4468D" w:rsidP="00A4468D">
      <w:pPr>
        <w:pStyle w:val="Bezmezer"/>
        <w:ind w:left="6796" w:firstLine="992"/>
        <w:jc w:val="both"/>
        <w:rPr>
          <w:rFonts w:ascii="Arial" w:hAnsi="Arial" w:cs="Arial"/>
          <w:sz w:val="20"/>
        </w:rPr>
      </w:pPr>
    </w:p>
    <w:p w:rsidR="00A4468D" w:rsidRPr="006E3B55" w:rsidRDefault="00A4468D" w:rsidP="00A4468D">
      <w:pPr>
        <w:pStyle w:val="Bezmezer"/>
        <w:ind w:left="-284" w:firstLine="8"/>
        <w:jc w:val="both"/>
        <w:rPr>
          <w:rFonts w:ascii="Arial" w:hAnsi="Arial" w:cs="Arial"/>
          <w:sz w:val="20"/>
          <w:u w:val="single"/>
        </w:rPr>
      </w:pPr>
      <w:r w:rsidRPr="006E3B55">
        <w:rPr>
          <w:rFonts w:ascii="Arial" w:hAnsi="Arial" w:cs="Arial"/>
          <w:sz w:val="20"/>
          <w:u w:val="single"/>
        </w:rPr>
        <w:t xml:space="preserve">2. Schválení zápisu z 19. jednání KV </w:t>
      </w:r>
    </w:p>
    <w:p w:rsidR="00A4468D" w:rsidRDefault="00A4468D" w:rsidP="00A4468D">
      <w:pPr>
        <w:pStyle w:val="Bezmezer"/>
        <w:ind w:left="-284" w:firstLine="8"/>
        <w:jc w:val="both"/>
        <w:rPr>
          <w:rFonts w:ascii="Arial" w:hAnsi="Arial" w:cs="Arial"/>
          <w:sz w:val="20"/>
        </w:rPr>
      </w:pPr>
    </w:p>
    <w:p w:rsidR="00A4468D" w:rsidRDefault="00A4468D" w:rsidP="00A4468D">
      <w:pPr>
        <w:pStyle w:val="Bezmezer"/>
        <w:ind w:left="-284" w:firstLine="8"/>
        <w:jc w:val="both"/>
        <w:rPr>
          <w:rFonts w:ascii="Arial" w:hAnsi="Arial" w:cs="Arial"/>
          <w:sz w:val="20"/>
        </w:rPr>
      </w:pPr>
      <w:r>
        <w:rPr>
          <w:rFonts w:ascii="Arial" w:hAnsi="Arial" w:cs="Arial"/>
          <w:sz w:val="20"/>
        </w:rPr>
        <w:t xml:space="preserve">Zápis ověřovala E. Smutná, která měla v jednom bodě drobná doplnění. Následně byl zápis sdílen se členy KV. </w:t>
      </w:r>
    </w:p>
    <w:p w:rsidR="00A4468D" w:rsidRDefault="00A4468D" w:rsidP="00A4468D">
      <w:pPr>
        <w:pStyle w:val="Bezmezer"/>
        <w:ind w:left="-284" w:firstLine="8"/>
        <w:jc w:val="both"/>
        <w:rPr>
          <w:rFonts w:ascii="Arial" w:hAnsi="Arial" w:cs="Arial"/>
          <w:sz w:val="20"/>
        </w:rPr>
      </w:pPr>
      <w:r>
        <w:rPr>
          <w:rFonts w:ascii="Arial" w:hAnsi="Arial" w:cs="Arial"/>
          <w:sz w:val="20"/>
        </w:rPr>
        <w:t xml:space="preserve">V průběhu projednávání tohoto bodu dorazil. V. Klepš. </w:t>
      </w:r>
    </w:p>
    <w:p w:rsidR="00A4468D" w:rsidRPr="008A262D" w:rsidRDefault="00A4468D" w:rsidP="00A4468D">
      <w:pPr>
        <w:pStyle w:val="Bezmezer"/>
        <w:ind w:left="-284" w:firstLine="8"/>
        <w:jc w:val="both"/>
        <w:rPr>
          <w:rFonts w:ascii="Arial" w:hAnsi="Arial" w:cs="Arial"/>
          <w:b/>
          <w:sz w:val="20"/>
        </w:rPr>
      </w:pPr>
      <w:r w:rsidRPr="008A262D">
        <w:rPr>
          <w:rFonts w:ascii="Arial" w:hAnsi="Arial" w:cs="Arial"/>
          <w:b/>
          <w:sz w:val="20"/>
        </w:rPr>
        <w:t>Usnesení KV č.  93/9/2024:</w:t>
      </w:r>
    </w:p>
    <w:p w:rsidR="00A4468D" w:rsidRDefault="00A4468D" w:rsidP="00A4468D">
      <w:pPr>
        <w:pStyle w:val="Bezmezer"/>
        <w:ind w:left="-284" w:firstLine="8"/>
        <w:jc w:val="both"/>
        <w:rPr>
          <w:rFonts w:ascii="Arial" w:hAnsi="Arial" w:cs="Arial"/>
          <w:sz w:val="20"/>
        </w:rPr>
      </w:pPr>
      <w:r w:rsidRPr="008A262D">
        <w:rPr>
          <w:rFonts w:ascii="Arial" w:hAnsi="Arial" w:cs="Arial"/>
          <w:sz w:val="20"/>
        </w:rPr>
        <w:t>Kontrolní výbor schvaluje zápis z 19.</w:t>
      </w:r>
      <w:r>
        <w:rPr>
          <w:rFonts w:ascii="Arial" w:hAnsi="Arial" w:cs="Arial"/>
          <w:sz w:val="20"/>
        </w:rPr>
        <w:t xml:space="preserve"> jednání KV (viz příloha č.1</w:t>
      </w:r>
      <w:r w:rsidRPr="008A262D">
        <w:rPr>
          <w:rFonts w:ascii="Arial" w:hAnsi="Arial" w:cs="Arial"/>
          <w:sz w:val="20"/>
        </w:rPr>
        <w:t>)</w:t>
      </w:r>
      <w:r>
        <w:rPr>
          <w:rFonts w:ascii="Arial" w:hAnsi="Arial" w:cs="Arial"/>
          <w:sz w:val="20"/>
        </w:rPr>
        <w:t xml:space="preserve">. </w:t>
      </w:r>
    </w:p>
    <w:p w:rsidR="00A4468D" w:rsidRDefault="00A4468D" w:rsidP="00A4468D">
      <w:pPr>
        <w:pStyle w:val="Bezmezer"/>
        <w:ind w:left="6796"/>
        <w:jc w:val="both"/>
        <w:rPr>
          <w:rFonts w:ascii="Arial" w:hAnsi="Arial" w:cs="Arial"/>
          <w:sz w:val="20"/>
        </w:rPr>
      </w:pPr>
      <w:r>
        <w:rPr>
          <w:rFonts w:ascii="Arial" w:hAnsi="Arial" w:cs="Arial"/>
          <w:sz w:val="20"/>
        </w:rPr>
        <w:t xml:space="preserve">+ 6; - 0; z 1 (V. Klepš). </w:t>
      </w:r>
    </w:p>
    <w:p w:rsidR="00A4468D" w:rsidRDefault="00A4468D" w:rsidP="00A4468D">
      <w:pPr>
        <w:pStyle w:val="Bezmezer"/>
        <w:ind w:left="-284" w:firstLine="8"/>
        <w:jc w:val="both"/>
        <w:rPr>
          <w:rFonts w:ascii="Arial" w:hAnsi="Arial" w:cs="Arial"/>
          <w:sz w:val="20"/>
        </w:rPr>
      </w:pPr>
    </w:p>
    <w:p w:rsidR="00A4468D" w:rsidRPr="008A262D" w:rsidRDefault="00A4468D" w:rsidP="00A4468D">
      <w:pPr>
        <w:pStyle w:val="Bezmezer"/>
        <w:ind w:left="-284" w:firstLine="8"/>
        <w:jc w:val="both"/>
        <w:rPr>
          <w:rFonts w:ascii="Arial" w:hAnsi="Arial" w:cs="Arial"/>
          <w:sz w:val="20"/>
          <w:u w:val="single"/>
        </w:rPr>
      </w:pPr>
      <w:r w:rsidRPr="008A262D">
        <w:rPr>
          <w:rFonts w:ascii="Arial" w:hAnsi="Arial" w:cs="Arial"/>
          <w:sz w:val="20"/>
          <w:u w:val="single"/>
        </w:rPr>
        <w:t>3. Nová usnesení RMČ + analýza usnesení</w:t>
      </w:r>
    </w:p>
    <w:p w:rsidR="00A4468D" w:rsidRDefault="00A4468D" w:rsidP="00A4468D">
      <w:pPr>
        <w:pStyle w:val="Bezmezer"/>
        <w:ind w:left="-284" w:firstLine="8"/>
        <w:jc w:val="both"/>
        <w:rPr>
          <w:rFonts w:ascii="Arial" w:hAnsi="Arial" w:cs="Arial"/>
          <w:sz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rPr>
        <w:t>Na úvod tohoto bodu předseda KV sdělil 3 body ze zářijového jednání ZMČ. Na ZMČ byla schválena zpráva o  činnosti KV za 1. pololetí 2024. Na ZMČ byl předseda KV spolu se starostou interpelován občanem ohledně dvou smluv mezi TJ Tatran Střešovice a MČ Praha 6. Jedná se o jednu darovací smlouvu a jednu smlouvu budoucí o  nájmu. Občan vyslovil podezření, že pozemek, který byl darovací smlouvou darován, v té době nebyl ve vlastnictví TJ Tatran Střešovice, takže nemohl darován. Předseda KV obstará podklady a podnětem se bude zabývat kontrolní skupina č. 6 (</w:t>
      </w:r>
      <w:r>
        <w:rPr>
          <w:rFonts w:ascii="Arial" w:hAnsi="Arial" w:cs="Arial"/>
          <w:sz w:val="20"/>
          <w:szCs w:val="20"/>
        </w:rPr>
        <w:t xml:space="preserve">(M. Baxa, V. Klepš, L.  Procházka, T.  Strádalová, M.  Tolde). Dále předseda KV uvedl, že na ZMČ radní J. Lacina infomoval, že Stanice 6 je již v provozu, projekt byl dokončen, pracovní skupina č. 8 (M. Baxa, L.  Procházka, E. </w:t>
      </w:r>
      <w:r w:rsidR="00D61DE4">
        <w:rPr>
          <w:rFonts w:ascii="Arial" w:hAnsi="Arial" w:cs="Arial"/>
          <w:sz w:val="20"/>
          <w:szCs w:val="20"/>
        </w:rPr>
        <w:t> </w:t>
      </w:r>
      <w:r>
        <w:rPr>
          <w:rFonts w:ascii="Arial" w:hAnsi="Arial" w:cs="Arial"/>
          <w:sz w:val="20"/>
          <w:szCs w:val="20"/>
        </w:rPr>
        <w:t xml:space="preserve">Tichá) a 10  (M. Baxa, M. Petrásek, T. Strádalová, E. Tichá, B. Truksová) může projekt proanalyzovat.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lastRenderedPageBreak/>
        <w:t xml:space="preserve">Za uplynulé 3 měsíce proběhlo 8 jednání RMČ (z toho jednou mimořádně), bylo identifikováno jedno usnesení, které bylo schváleno bez předchozího projednání v komisi, v důvodové zprávě usnesení to bylo zdůvodněno nutností rychlého řešení.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Dále M. Suchan doplnil, že na jednání ZMČ byl vznesen dotaz radním P. Palackým, zda oběžník KV je schopen sledovat, zda doporučení KV jsou nebo nejsou ze strany MČ realizována.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projednání tohoto bodu dorazila E. Smutná. </w:t>
      </w:r>
    </w:p>
    <w:p w:rsidR="00A4468D" w:rsidRPr="007B7F4F" w:rsidRDefault="00A4468D" w:rsidP="00A4468D">
      <w:pPr>
        <w:pStyle w:val="Bezmezer"/>
        <w:tabs>
          <w:tab w:val="left" w:pos="-284"/>
        </w:tabs>
        <w:ind w:left="-284"/>
        <w:jc w:val="both"/>
        <w:rPr>
          <w:rFonts w:ascii="Arial" w:hAnsi="Arial" w:cs="Arial"/>
          <w:sz w:val="20"/>
          <w:szCs w:val="20"/>
        </w:rPr>
      </w:pPr>
      <w:r>
        <w:rPr>
          <w:rFonts w:ascii="Arial" w:hAnsi="Arial" w:cs="Arial"/>
          <w:sz w:val="20"/>
          <w:u w:val="single"/>
        </w:rPr>
        <w:t xml:space="preserve">4. </w:t>
      </w:r>
      <w:r w:rsidRPr="00883276">
        <w:rPr>
          <w:rFonts w:ascii="Arial" w:hAnsi="Arial" w:cs="Arial"/>
          <w:sz w:val="20"/>
          <w:u w:val="single"/>
        </w:rPr>
        <w:t>Kontrolní skupiny</w:t>
      </w:r>
      <w:r>
        <w:rPr>
          <w:rFonts w:ascii="Arial" w:hAnsi="Arial" w:cs="Arial"/>
          <w:sz w:val="20"/>
        </w:rPr>
        <w:t xml:space="preserve"> (aktuality, stav plnění úkolů)</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E. Smutná a E. Tichá materiály připravily již v červnu, čeká se na poslední část od M. Petráska. Následně předal slovo E. Tiché a E. Smutné, které ve stručnosti okomentovaly zprávy, které jsou </w:t>
      </w:r>
      <w:r w:rsidRPr="000D3FB8">
        <w:rPr>
          <w:rFonts w:ascii="Arial" w:hAnsi="Arial" w:cs="Arial"/>
          <w:sz w:val="20"/>
          <w:szCs w:val="20"/>
          <w:u w:val="single"/>
        </w:rPr>
        <w:t>přílohou č. 2 a 3</w:t>
      </w:r>
      <w:r>
        <w:rPr>
          <w:rFonts w:ascii="Arial" w:hAnsi="Arial" w:cs="Arial"/>
          <w:sz w:val="20"/>
          <w:szCs w:val="20"/>
        </w:rPr>
        <w:t xml:space="preserve"> zápisu. </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E. Tichá uvedla, že nejčastěji není správně zohledněno sociální a environmentální zadávání (bylo řádně odůvodněno ve 2 případech), v rámci zakázek nebyla doložena cenová nabídka, předávací protokol a zdůvodnění zadání zakázky mimo elektronické tržiště nebylo řádně odůvodněno. Oproti minulé kontrole došlo k mírnému zlepšení zhodnocení sociálního a environmentálního zadávání. </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E. Smutná uvedla, že odůvodnění sociálního a environmentálního zadávání bylo ryze formální, upozornila na zakázku od OŠ – Zpracování závěrečných analytických zpráv ke zjištěným výsledkům testování škol, jak bylo s výsledky zpráv nakládáno a jaké jsou výsledky. Předseda KV informace vyžádá – </w:t>
      </w:r>
      <w:r w:rsidRPr="000E09EE">
        <w:rPr>
          <w:rFonts w:ascii="Arial" w:hAnsi="Arial" w:cs="Arial"/>
          <w:sz w:val="20"/>
          <w:szCs w:val="20"/>
          <w:u w:val="single"/>
        </w:rPr>
        <w:t>viz úkol č. 1</w:t>
      </w:r>
      <w:r>
        <w:rPr>
          <w:rFonts w:ascii="Arial" w:hAnsi="Arial" w:cs="Arial"/>
          <w:sz w:val="20"/>
          <w:szCs w:val="20"/>
        </w:rPr>
        <w:t xml:space="preserve">.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finální usnesení včetně případných doporučení, bude navrženo až po dokončení kontroly M. Petráska.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projednání tohoto bodu dorazil M. Baxa. </w:t>
      </w:r>
    </w:p>
    <w:p w:rsidR="00A4468D" w:rsidRPr="000E09EE" w:rsidRDefault="00A4468D" w:rsidP="00A4468D">
      <w:pPr>
        <w:pStyle w:val="Bezmezer"/>
        <w:tabs>
          <w:tab w:val="left" w:pos="-284"/>
        </w:tabs>
        <w:jc w:val="both"/>
        <w:rPr>
          <w:rFonts w:ascii="Arial" w:hAnsi="Arial" w:cs="Arial"/>
          <w:sz w:val="20"/>
          <w:szCs w:val="20"/>
        </w:rPr>
      </w:pPr>
    </w:p>
    <w:p w:rsidR="00A4468D" w:rsidRPr="000E09EE" w:rsidRDefault="00A4468D" w:rsidP="00A4468D">
      <w:pPr>
        <w:pStyle w:val="Bezmezer"/>
        <w:tabs>
          <w:tab w:val="left" w:pos="-284"/>
        </w:tabs>
        <w:ind w:left="-284"/>
        <w:jc w:val="both"/>
        <w:rPr>
          <w:rFonts w:ascii="Arial" w:hAnsi="Arial" w:cs="Arial"/>
          <w:b/>
          <w:sz w:val="20"/>
          <w:szCs w:val="20"/>
        </w:rPr>
      </w:pPr>
      <w:r w:rsidRPr="000E09EE">
        <w:rPr>
          <w:rFonts w:ascii="Arial" w:hAnsi="Arial" w:cs="Arial"/>
          <w:b/>
          <w:sz w:val="20"/>
          <w:szCs w:val="20"/>
        </w:rPr>
        <w:t>Usnesení KV č.  94/9/2024:</w:t>
      </w:r>
    </w:p>
    <w:p w:rsidR="00A4468D" w:rsidRDefault="00A4468D" w:rsidP="00A4468D">
      <w:pPr>
        <w:pStyle w:val="Bezmezer"/>
        <w:tabs>
          <w:tab w:val="left" w:pos="-284"/>
        </w:tabs>
        <w:ind w:left="-284"/>
        <w:jc w:val="both"/>
        <w:rPr>
          <w:rFonts w:ascii="Arial" w:hAnsi="Arial" w:cs="Arial"/>
          <w:sz w:val="20"/>
          <w:szCs w:val="20"/>
        </w:rPr>
      </w:pPr>
      <w:r w:rsidRPr="000E09EE">
        <w:rPr>
          <w:rFonts w:ascii="Arial" w:hAnsi="Arial" w:cs="Arial"/>
          <w:sz w:val="20"/>
          <w:szCs w:val="20"/>
        </w:rPr>
        <w:t xml:space="preserve">Kontrolní výbor bere na vědomí průběžnou zprávu o kontrole vzorku vybraných VZMR, </w:t>
      </w:r>
      <w:r>
        <w:rPr>
          <w:rFonts w:ascii="Arial" w:hAnsi="Arial" w:cs="Arial"/>
          <w:sz w:val="20"/>
          <w:szCs w:val="20"/>
        </w:rPr>
        <w:t xml:space="preserve">kterou </w:t>
      </w:r>
      <w:r w:rsidRPr="000E09EE">
        <w:rPr>
          <w:rFonts w:ascii="Arial" w:hAnsi="Arial" w:cs="Arial"/>
          <w:sz w:val="20"/>
          <w:szCs w:val="20"/>
        </w:rPr>
        <w:t xml:space="preserve">prezentovaly </w:t>
      </w:r>
      <w:r>
        <w:rPr>
          <w:rFonts w:ascii="Arial" w:hAnsi="Arial" w:cs="Arial"/>
          <w:sz w:val="20"/>
          <w:szCs w:val="20"/>
        </w:rPr>
        <w:t xml:space="preserve">E. Tichá a E. Smutná. </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+ 9; - 0; z 0.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M. Suchan okomentoval zprávu z kontroly školské investice ZŠ Vlastina, která je </w:t>
      </w:r>
      <w:r w:rsidRPr="000D3FB8">
        <w:rPr>
          <w:rFonts w:ascii="Arial" w:hAnsi="Arial" w:cs="Arial"/>
          <w:sz w:val="20"/>
          <w:szCs w:val="20"/>
          <w:u w:val="single"/>
        </w:rPr>
        <w:t>přílohou č. 4</w:t>
      </w:r>
      <w:r>
        <w:rPr>
          <w:rFonts w:ascii="Arial" w:hAnsi="Arial" w:cs="Arial"/>
          <w:sz w:val="20"/>
          <w:szCs w:val="20"/>
        </w:rPr>
        <w:t xml:space="preserve">. V rámci kontroly nebyly zjištěny nedostatky. </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E. Tichá vznesla dotaz, byla dodržena smluvní cena a doba zhotovení. M. Suchan uvedl, že náklady byly nakonec nižší, než bylo ujednáno a realizace projektu proběhla v termínu. E. Smutná vznesla dotaz, kdo realizoval zakázku. Zakázka byla realizována společností Sneo a.s., kdy následně E. Smutná dotaz doplnila, jaká byla cena za zpracování zakázky a zda proběhlo porovnání nabídkových cen, ověření, zda nabízená cena je obvyklá – </w:t>
      </w:r>
      <w:r w:rsidRPr="007B7F4F">
        <w:rPr>
          <w:rFonts w:ascii="Arial" w:hAnsi="Arial" w:cs="Arial"/>
          <w:sz w:val="20"/>
          <w:szCs w:val="20"/>
          <w:u w:val="single"/>
        </w:rPr>
        <w:t>úkol č. 2</w:t>
      </w:r>
      <w:r>
        <w:rPr>
          <w:rFonts w:ascii="Arial" w:hAnsi="Arial" w:cs="Arial"/>
          <w:sz w:val="20"/>
          <w:szCs w:val="20"/>
        </w:rPr>
        <w:t xml:space="preserve"> -  předseda KV informace zjistí.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V. Klepš okomentoval zprávu z kontroly školské investice J. A. Komenského, která je </w:t>
      </w:r>
      <w:r w:rsidRPr="000D3FB8">
        <w:rPr>
          <w:rFonts w:ascii="Arial" w:hAnsi="Arial" w:cs="Arial"/>
          <w:sz w:val="20"/>
          <w:szCs w:val="20"/>
          <w:u w:val="single"/>
        </w:rPr>
        <w:t>přílohou č. 5</w:t>
      </w:r>
      <w:r>
        <w:rPr>
          <w:rFonts w:ascii="Arial" w:hAnsi="Arial" w:cs="Arial"/>
          <w:sz w:val="20"/>
          <w:szCs w:val="20"/>
        </w:rPr>
        <w:t xml:space="preserve">. Realizace probíhala za nestandartních podmínek, v průběhu došlo k výměně zhotovitele (původní práci nedodělal), cena projektu byla navýšena o více jak 15%, z pohledu zákona se jedná o významnou změnu zakázky, mělo by to být zdůvodněno v uzavíraném dodatku ke smlouvě. </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V následné diskuzi M. Baxy, E. Smutné a E. Tiché bylo diskutováno ohledně odpovědnosti za zadávání zakázek, možnosti vyřazení dodavatele, zda byl špatný projekt nebo příprava zakázky v případě změny zhotovitele, kdo následně a jak vykonává dozor nad realizací, zvážit způsob odměňování zadavatele (při změně, dodatku smlouvy apod.).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finální usnesení, včetně doporučení a zjištění bude přijato po dokončení kontroly školské investice ZŠ Kocínka. </w:t>
      </w:r>
    </w:p>
    <w:p w:rsidR="00A4468D" w:rsidRDefault="00A4468D" w:rsidP="00A4468D">
      <w:pPr>
        <w:pStyle w:val="Bezmezer"/>
        <w:tabs>
          <w:tab w:val="left" w:pos="-284"/>
        </w:tabs>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projednávání tohoto bodu dorazil M. Petrásek a odešla B. Truksová. </w:t>
      </w:r>
    </w:p>
    <w:p w:rsidR="00A4468D" w:rsidRDefault="00A4468D" w:rsidP="00A4468D">
      <w:pPr>
        <w:pStyle w:val="Bezmezer"/>
        <w:tabs>
          <w:tab w:val="left" w:pos="-284"/>
        </w:tabs>
        <w:ind w:left="-284"/>
        <w:jc w:val="both"/>
        <w:rPr>
          <w:rFonts w:ascii="Arial" w:hAnsi="Arial" w:cs="Arial"/>
          <w:sz w:val="20"/>
          <w:szCs w:val="20"/>
        </w:rPr>
      </w:pPr>
    </w:p>
    <w:p w:rsidR="00585766" w:rsidRDefault="00585766" w:rsidP="00A4468D">
      <w:pPr>
        <w:pStyle w:val="Bezmezer"/>
        <w:tabs>
          <w:tab w:val="left" w:pos="-284"/>
        </w:tabs>
        <w:ind w:left="-284"/>
        <w:jc w:val="both"/>
        <w:rPr>
          <w:rFonts w:ascii="Arial" w:hAnsi="Arial" w:cs="Arial"/>
          <w:sz w:val="20"/>
          <w:szCs w:val="20"/>
        </w:rPr>
      </w:pPr>
    </w:p>
    <w:p w:rsidR="00585766" w:rsidRDefault="00585766" w:rsidP="00A4468D">
      <w:pPr>
        <w:pStyle w:val="Bezmezer"/>
        <w:tabs>
          <w:tab w:val="left" w:pos="-284"/>
        </w:tabs>
        <w:ind w:left="-284"/>
        <w:jc w:val="both"/>
        <w:rPr>
          <w:rFonts w:ascii="Arial" w:hAnsi="Arial" w:cs="Arial"/>
          <w:sz w:val="20"/>
          <w:szCs w:val="20"/>
        </w:rPr>
      </w:pPr>
    </w:p>
    <w:p w:rsidR="00A4468D" w:rsidRPr="00C53D1A" w:rsidRDefault="00A4468D" w:rsidP="00A4468D">
      <w:pPr>
        <w:pStyle w:val="Bezmezer"/>
        <w:tabs>
          <w:tab w:val="left" w:pos="-284"/>
        </w:tabs>
        <w:ind w:left="-284"/>
        <w:jc w:val="both"/>
        <w:rPr>
          <w:rFonts w:ascii="Arial" w:hAnsi="Arial" w:cs="Arial"/>
          <w:b/>
          <w:sz w:val="20"/>
          <w:szCs w:val="20"/>
        </w:rPr>
      </w:pPr>
      <w:r w:rsidRPr="00C53D1A">
        <w:rPr>
          <w:rFonts w:ascii="Arial" w:hAnsi="Arial" w:cs="Arial"/>
          <w:b/>
          <w:sz w:val="20"/>
          <w:szCs w:val="20"/>
        </w:rPr>
        <w:lastRenderedPageBreak/>
        <w:t>Usnesení KV č.  95/9/2024:</w:t>
      </w:r>
    </w:p>
    <w:p w:rsidR="00A4468D" w:rsidRDefault="00A4468D" w:rsidP="00A4468D">
      <w:pPr>
        <w:pStyle w:val="Bezmezer"/>
        <w:tabs>
          <w:tab w:val="left" w:pos="-284"/>
        </w:tabs>
        <w:ind w:left="-284"/>
        <w:jc w:val="both"/>
        <w:rPr>
          <w:rFonts w:ascii="Arial" w:hAnsi="Arial" w:cs="Arial"/>
          <w:sz w:val="20"/>
          <w:szCs w:val="20"/>
        </w:rPr>
      </w:pPr>
      <w:r w:rsidRPr="00C53D1A">
        <w:rPr>
          <w:rFonts w:ascii="Arial" w:hAnsi="Arial" w:cs="Arial"/>
          <w:sz w:val="20"/>
          <w:szCs w:val="20"/>
        </w:rPr>
        <w:t>Kontrolní výbor bere na vědomí průběžnou zprávu o kontrole dvou vybraných školských investic ZŠ Vlastina a J.A. Komenského</w:t>
      </w:r>
      <w:r>
        <w:rPr>
          <w:rFonts w:ascii="Arial" w:hAnsi="Arial" w:cs="Arial"/>
          <w:sz w:val="20"/>
          <w:szCs w:val="20"/>
        </w:rPr>
        <w:t xml:space="preserve">, kterou prezentoval M. Suchan a V. Klepš. </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+ 9; - 0; z 0. </w:t>
      </w:r>
    </w:p>
    <w:p w:rsidR="00A4468D" w:rsidRDefault="00A4468D" w:rsidP="00A4468D">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 xml:space="preserve">M. Suchan okomentoval zprávu z kontroly projektu LDN Drnovská, který je </w:t>
      </w:r>
      <w:r w:rsidRPr="00514AE9">
        <w:rPr>
          <w:rFonts w:ascii="Arial" w:hAnsi="Arial" w:cs="Arial"/>
          <w:sz w:val="20"/>
          <w:u w:val="single"/>
        </w:rPr>
        <w:t>přílohou č. 6</w:t>
      </w:r>
      <w:r>
        <w:rPr>
          <w:rFonts w:ascii="Arial" w:hAnsi="Arial" w:cs="Arial"/>
          <w:sz w:val="20"/>
        </w:rPr>
        <w:t xml:space="preserve">. Jedná se o probíhající projekt, nebyly zjištěny nedostatky. </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 xml:space="preserve">E. Smutná bude prezentovat zprávu z kontroly zdravotnické investice (podhledy a síť proti ptákům u LDN Chittussiho) na dalším jednání KV, materiály jsou k dispozici na google disku. </w:t>
      </w:r>
    </w:p>
    <w:p w:rsidR="00A4468D" w:rsidRDefault="00A4468D" w:rsidP="00A4468D">
      <w:pPr>
        <w:pStyle w:val="Bezmezer"/>
        <w:tabs>
          <w:tab w:val="left" w:pos="-284"/>
        </w:tabs>
        <w:ind w:left="-284"/>
        <w:jc w:val="both"/>
        <w:rPr>
          <w:rFonts w:ascii="Arial" w:hAnsi="Arial" w:cs="Arial"/>
          <w:sz w:val="20"/>
        </w:rPr>
      </w:pPr>
    </w:p>
    <w:p w:rsidR="00A4468D" w:rsidRPr="00EF58F9" w:rsidRDefault="00A4468D" w:rsidP="00A4468D">
      <w:pPr>
        <w:pStyle w:val="Bezmezer"/>
        <w:tabs>
          <w:tab w:val="left" w:pos="-284"/>
        </w:tabs>
        <w:ind w:left="-284"/>
        <w:jc w:val="both"/>
        <w:rPr>
          <w:rFonts w:ascii="Arial" w:hAnsi="Arial" w:cs="Arial"/>
          <w:b/>
          <w:sz w:val="20"/>
        </w:rPr>
      </w:pPr>
      <w:r w:rsidRPr="00EF58F9">
        <w:rPr>
          <w:rFonts w:ascii="Arial" w:hAnsi="Arial" w:cs="Arial"/>
          <w:b/>
          <w:sz w:val="20"/>
        </w:rPr>
        <w:t>Usnesení KV č.  96/9/2024:</w:t>
      </w:r>
    </w:p>
    <w:p w:rsidR="00A4468D" w:rsidRDefault="00A4468D" w:rsidP="00A4468D">
      <w:pPr>
        <w:pStyle w:val="Bezmezer"/>
        <w:tabs>
          <w:tab w:val="left" w:pos="-284"/>
        </w:tabs>
        <w:ind w:left="-284"/>
        <w:jc w:val="both"/>
        <w:rPr>
          <w:rFonts w:ascii="Arial" w:hAnsi="Arial" w:cs="Arial"/>
          <w:sz w:val="20"/>
        </w:rPr>
      </w:pPr>
      <w:r w:rsidRPr="00EF58F9">
        <w:rPr>
          <w:rFonts w:ascii="Arial" w:hAnsi="Arial" w:cs="Arial"/>
          <w:sz w:val="20"/>
        </w:rPr>
        <w:t xml:space="preserve">Kontrolní výbor bere na vědomí průběžnou zprávu o kontrole </w:t>
      </w:r>
      <w:r>
        <w:rPr>
          <w:rFonts w:ascii="Arial" w:hAnsi="Arial" w:cs="Arial"/>
          <w:sz w:val="20"/>
        </w:rPr>
        <w:t>vybrané</w:t>
      </w:r>
      <w:r w:rsidRPr="00EF58F9">
        <w:rPr>
          <w:rFonts w:ascii="Arial" w:hAnsi="Arial" w:cs="Arial"/>
          <w:sz w:val="20"/>
        </w:rPr>
        <w:t xml:space="preserve"> investic</w:t>
      </w:r>
      <w:r>
        <w:rPr>
          <w:rFonts w:ascii="Arial" w:hAnsi="Arial" w:cs="Arial"/>
          <w:sz w:val="20"/>
        </w:rPr>
        <w:t>e</w:t>
      </w:r>
      <w:r w:rsidRPr="00EF58F9">
        <w:rPr>
          <w:rFonts w:ascii="Arial" w:hAnsi="Arial" w:cs="Arial"/>
          <w:sz w:val="20"/>
        </w:rPr>
        <w:t xml:space="preserve"> v sociální oblasti LDN Drnovs</w:t>
      </w:r>
      <w:r>
        <w:rPr>
          <w:rFonts w:ascii="Arial" w:hAnsi="Arial" w:cs="Arial"/>
          <w:sz w:val="20"/>
        </w:rPr>
        <w:t xml:space="preserve">ká, kterou prezentoval M. </w:t>
      </w:r>
      <w:r w:rsidRPr="00EF58F9">
        <w:rPr>
          <w:rFonts w:ascii="Arial" w:hAnsi="Arial" w:cs="Arial"/>
          <w:sz w:val="20"/>
        </w:rPr>
        <w:t>Suchan.</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+ 9; - 0; z 0. </w:t>
      </w:r>
    </w:p>
    <w:p w:rsidR="00A4468D" w:rsidRDefault="00A4468D" w:rsidP="00A4468D">
      <w:pPr>
        <w:pStyle w:val="Bezmezer"/>
        <w:tabs>
          <w:tab w:val="left" w:pos="-284"/>
        </w:tabs>
        <w:ind w:left="-284"/>
        <w:jc w:val="both"/>
        <w:rPr>
          <w:rFonts w:ascii="Arial" w:hAnsi="Arial" w:cs="Arial"/>
          <w:sz w:val="20"/>
        </w:rPr>
      </w:pPr>
    </w:p>
    <w:p w:rsidR="00A4468D" w:rsidRDefault="00A4468D" w:rsidP="00A4468D">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 xml:space="preserve">Předseda KV na úvod uvedl, že nebyly předány veškeré materiály ke kontrole, jsou dodávány průběžně po obdržení od dotčených odborů. Průběžnou zprávu zpracoval M. Tolde, který je omluven, bude prezentovat zprávu na dalším jednání. </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 xml:space="preserve">M. Suchan okomentoval zprávu z kontroly dotací, která je </w:t>
      </w:r>
      <w:r w:rsidRPr="00514AE9">
        <w:rPr>
          <w:rFonts w:ascii="Arial" w:hAnsi="Arial" w:cs="Arial"/>
          <w:sz w:val="20"/>
          <w:u w:val="single"/>
        </w:rPr>
        <w:t>přílohou č. 7</w:t>
      </w:r>
      <w:r>
        <w:rPr>
          <w:rFonts w:ascii="Arial" w:hAnsi="Arial" w:cs="Arial"/>
          <w:sz w:val="20"/>
        </w:rPr>
        <w:t xml:space="preserve"> a uvedl, že v obdržených podkladech jsou disproporce ve formě/obsahu vyúčtování jednotlivých dotací.</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 xml:space="preserve">Po kontrole všech vybraných dotací bude formulováno finální usnesení, včetně případných zjištění a doporučení. </w:t>
      </w:r>
    </w:p>
    <w:p w:rsidR="00A4468D" w:rsidRDefault="00A4468D" w:rsidP="00A4468D">
      <w:pPr>
        <w:pStyle w:val="Bezmezer"/>
        <w:tabs>
          <w:tab w:val="left" w:pos="-284"/>
        </w:tabs>
        <w:ind w:left="-284"/>
        <w:jc w:val="both"/>
        <w:rPr>
          <w:rFonts w:ascii="Arial" w:hAnsi="Arial" w:cs="Arial"/>
          <w:sz w:val="20"/>
        </w:rPr>
      </w:pPr>
    </w:p>
    <w:p w:rsidR="00A4468D" w:rsidRPr="00323134" w:rsidRDefault="00A4468D" w:rsidP="00A4468D">
      <w:pPr>
        <w:pStyle w:val="Bezmezer"/>
        <w:tabs>
          <w:tab w:val="left" w:pos="-284"/>
        </w:tabs>
        <w:ind w:left="-284"/>
        <w:jc w:val="both"/>
        <w:rPr>
          <w:rFonts w:ascii="Arial" w:hAnsi="Arial" w:cs="Arial"/>
          <w:b/>
          <w:sz w:val="20"/>
        </w:rPr>
      </w:pPr>
      <w:r w:rsidRPr="00323134">
        <w:rPr>
          <w:rFonts w:ascii="Arial" w:hAnsi="Arial" w:cs="Arial"/>
          <w:b/>
          <w:sz w:val="20"/>
        </w:rPr>
        <w:t>Usnesení KV č.  97/9/2024:</w:t>
      </w:r>
    </w:p>
    <w:p w:rsidR="00A4468D" w:rsidRDefault="00A4468D" w:rsidP="00A4468D">
      <w:pPr>
        <w:pStyle w:val="Bezmezer"/>
        <w:tabs>
          <w:tab w:val="left" w:pos="-284"/>
        </w:tabs>
        <w:ind w:left="-284"/>
        <w:jc w:val="both"/>
        <w:rPr>
          <w:rFonts w:ascii="Arial" w:hAnsi="Arial" w:cs="Arial"/>
          <w:sz w:val="20"/>
        </w:rPr>
      </w:pPr>
      <w:r w:rsidRPr="00323134">
        <w:rPr>
          <w:rFonts w:ascii="Arial" w:hAnsi="Arial" w:cs="Arial"/>
          <w:sz w:val="20"/>
        </w:rPr>
        <w:t xml:space="preserve">Kontrolní výbor bere na vědomí průběžnou zprávu o kontrole vzorku vybraných </w:t>
      </w:r>
      <w:r>
        <w:rPr>
          <w:rFonts w:ascii="Arial" w:hAnsi="Arial" w:cs="Arial"/>
          <w:sz w:val="20"/>
        </w:rPr>
        <w:t>d</w:t>
      </w:r>
      <w:r w:rsidRPr="00323134">
        <w:rPr>
          <w:rFonts w:ascii="Arial" w:hAnsi="Arial" w:cs="Arial"/>
          <w:sz w:val="20"/>
        </w:rPr>
        <w:t>otací</w:t>
      </w:r>
      <w:r>
        <w:rPr>
          <w:rFonts w:ascii="Arial" w:hAnsi="Arial" w:cs="Arial"/>
          <w:sz w:val="20"/>
        </w:rPr>
        <w:t>, kterou prezentoval M.</w:t>
      </w:r>
      <w:r w:rsidRPr="00323134">
        <w:rPr>
          <w:rFonts w:ascii="Arial" w:hAnsi="Arial" w:cs="Arial"/>
          <w:sz w:val="20"/>
        </w:rPr>
        <w:t xml:space="preserve"> </w:t>
      </w:r>
      <w:r>
        <w:rPr>
          <w:rFonts w:ascii="Arial" w:hAnsi="Arial" w:cs="Arial"/>
          <w:sz w:val="20"/>
        </w:rPr>
        <w:t> </w:t>
      </w:r>
      <w:r w:rsidRPr="00323134">
        <w:rPr>
          <w:rFonts w:ascii="Arial" w:hAnsi="Arial" w:cs="Arial"/>
          <w:sz w:val="20"/>
        </w:rPr>
        <w:t>Suchan.</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+ 9; - 0; z 0. </w:t>
      </w:r>
    </w:p>
    <w:p w:rsidR="00A4468D" w:rsidRDefault="00A4468D" w:rsidP="00A4468D">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A4468D" w:rsidRPr="00FD7167"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stále čeká na stanovisku EO k odpisům, které KV doporučil v červnu. Kontrolní skupina se bude zabývat podnětem ze ZMČ – viz bod 3 (dvě smlouvy s Tatranem Střešovice), </w:t>
      </w:r>
      <w:r w:rsidRPr="005B5502">
        <w:rPr>
          <w:rFonts w:ascii="Arial" w:hAnsi="Arial" w:cs="Arial"/>
          <w:sz w:val="20"/>
          <w:szCs w:val="20"/>
          <w:u w:val="single"/>
        </w:rPr>
        <w:t>úkol č. 3</w:t>
      </w:r>
      <w:r>
        <w:rPr>
          <w:rFonts w:ascii="Arial" w:hAnsi="Arial" w:cs="Arial"/>
          <w:sz w:val="20"/>
          <w:szCs w:val="20"/>
        </w:rPr>
        <w:t xml:space="preserve">. </w:t>
      </w:r>
    </w:p>
    <w:p w:rsidR="00A4468D" w:rsidRDefault="00A4468D" w:rsidP="00A4468D">
      <w:pPr>
        <w:pStyle w:val="Bezmezer"/>
        <w:tabs>
          <w:tab w:val="left" w:pos="-284"/>
        </w:tabs>
        <w:ind w:left="-284"/>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sidRPr="009321E3">
        <w:rPr>
          <w:rFonts w:ascii="Arial" w:hAnsi="Arial" w:cs="Arial"/>
          <w:b/>
          <w:i/>
          <w:sz w:val="20"/>
          <w:szCs w:val="20"/>
        </w:rPr>
        <w:t>Kontrolní skupina č. 7 – GDPR</w:t>
      </w:r>
      <w:r>
        <w:rPr>
          <w:rFonts w:ascii="Arial" w:hAnsi="Arial" w:cs="Arial"/>
          <w:sz w:val="20"/>
          <w:szCs w:val="20"/>
        </w:rPr>
        <w:t xml:space="preserve"> (M. Petrásek, T. Strádalová, E. Tichá)</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MČ Praha 6 má nového pověřence osobních údajů (společnost Jobman s.r.o., pověřenkyně  JUDr. Eva Janečková). V pravidelných intervalech bude vedení MČ i nadále informováno, jak kontrola probíhá. </w:t>
      </w:r>
    </w:p>
    <w:p w:rsidR="00A4468D" w:rsidRDefault="00A4468D" w:rsidP="00A4468D">
      <w:pPr>
        <w:pStyle w:val="Bezmezer"/>
        <w:tabs>
          <w:tab w:val="left" w:pos="-284"/>
        </w:tabs>
        <w:jc w:val="both"/>
        <w:rPr>
          <w:rFonts w:ascii="Arial" w:hAnsi="Arial" w:cs="Arial"/>
          <w:sz w:val="20"/>
          <w:szCs w:val="20"/>
        </w:rPr>
      </w:pPr>
    </w:p>
    <w:p w:rsidR="00A4468D" w:rsidRDefault="00A4468D" w:rsidP="00A4468D">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A4468D" w:rsidRDefault="00A4468D" w:rsidP="00A4468D">
      <w:pPr>
        <w:pStyle w:val="Bezmezer"/>
        <w:tabs>
          <w:tab w:val="left" w:pos="-284"/>
        </w:tabs>
        <w:ind w:left="-284"/>
        <w:jc w:val="both"/>
        <w:rPr>
          <w:rFonts w:ascii="Arial" w:hAnsi="Arial" w:cs="Arial"/>
          <w:sz w:val="20"/>
          <w:szCs w:val="20"/>
        </w:rPr>
      </w:pPr>
      <w:r>
        <w:rPr>
          <w:rFonts w:ascii="Arial" w:hAnsi="Arial" w:cs="Arial"/>
          <w:sz w:val="20"/>
          <w:szCs w:val="20"/>
        </w:rPr>
        <w:t xml:space="preserve">Materiály jsou na google disku, Stanice 6 je v provozu, kontrola může být zahájena. </w:t>
      </w:r>
    </w:p>
    <w:p w:rsidR="00A4468D" w:rsidRDefault="00A4468D" w:rsidP="00A4468D">
      <w:pPr>
        <w:pStyle w:val="Bezmezer"/>
        <w:tabs>
          <w:tab w:val="left" w:pos="-284"/>
        </w:tabs>
        <w:ind w:left="-284"/>
        <w:jc w:val="both"/>
        <w:rPr>
          <w:rFonts w:ascii="Arial" w:hAnsi="Arial" w:cs="Arial"/>
          <w:sz w:val="20"/>
          <w:u w:val="single"/>
        </w:rPr>
      </w:pPr>
    </w:p>
    <w:p w:rsidR="00A4468D" w:rsidRDefault="00A4468D" w:rsidP="00A4468D">
      <w:pPr>
        <w:pStyle w:val="Bezmezer"/>
        <w:tabs>
          <w:tab w:val="left" w:pos="-284"/>
        </w:tabs>
        <w:ind w:left="-284"/>
        <w:jc w:val="both"/>
        <w:rPr>
          <w:rFonts w:ascii="Arial" w:hAnsi="Arial" w:cs="Arial"/>
          <w:sz w:val="20"/>
          <w:u w:val="single"/>
        </w:rPr>
      </w:pPr>
      <w:r>
        <w:rPr>
          <w:rFonts w:ascii="Arial" w:hAnsi="Arial" w:cs="Arial"/>
          <w:sz w:val="20"/>
          <w:u w:val="single"/>
        </w:rPr>
        <w:t>5. Různé</w:t>
      </w:r>
    </w:p>
    <w:p w:rsidR="00A4468D" w:rsidRDefault="00A4468D" w:rsidP="00A4468D">
      <w:pPr>
        <w:pStyle w:val="Bezmezer"/>
        <w:tabs>
          <w:tab w:val="left" w:pos="-284"/>
        </w:tabs>
        <w:ind w:left="-284"/>
        <w:jc w:val="both"/>
        <w:rPr>
          <w:rFonts w:ascii="Arial" w:hAnsi="Arial" w:cs="Arial"/>
          <w:sz w:val="20"/>
        </w:rPr>
      </w:pPr>
      <w:r>
        <w:rPr>
          <w:rFonts w:ascii="Arial" w:hAnsi="Arial" w:cs="Arial"/>
          <w:sz w:val="20"/>
        </w:rPr>
        <w:t xml:space="preserve">Na červnovém jednání KV předseda žádal o zpětnou vazbu na fungování KV, reakci obdržel od 2 členů KV, prosba platí dále. </w:t>
      </w:r>
    </w:p>
    <w:p w:rsidR="00A4468D" w:rsidRDefault="00A4468D" w:rsidP="00A4468D">
      <w:pPr>
        <w:pStyle w:val="Bezmezer"/>
        <w:tabs>
          <w:tab w:val="left" w:pos="-284"/>
        </w:tabs>
        <w:ind w:left="-284"/>
        <w:jc w:val="both"/>
        <w:rPr>
          <w:rFonts w:ascii="Arial" w:hAnsi="Arial" w:cs="Arial"/>
          <w:sz w:val="20"/>
        </w:rPr>
      </w:pPr>
    </w:p>
    <w:p w:rsidR="00A4468D" w:rsidRDefault="00A4468D" w:rsidP="00A4468D">
      <w:pPr>
        <w:pStyle w:val="Bezmezer"/>
        <w:tabs>
          <w:tab w:val="left" w:pos="-284"/>
        </w:tabs>
        <w:ind w:left="-284"/>
        <w:jc w:val="both"/>
        <w:rPr>
          <w:rFonts w:ascii="Arial" w:hAnsi="Arial" w:cs="Arial"/>
          <w:b/>
          <w:sz w:val="20"/>
        </w:rPr>
      </w:pPr>
      <w:r w:rsidRPr="009E7EDA">
        <w:rPr>
          <w:rFonts w:ascii="Arial" w:hAnsi="Arial" w:cs="Arial"/>
          <w:b/>
          <w:sz w:val="20"/>
        </w:rPr>
        <w:t xml:space="preserve">Další jednání KV bude 16.10.2024 od 17:00h. </w:t>
      </w:r>
    </w:p>
    <w:p w:rsidR="007E531A" w:rsidRDefault="007E531A" w:rsidP="001611CA">
      <w:pPr>
        <w:pStyle w:val="Bezmezer"/>
        <w:rPr>
          <w:rStyle w:val="P6TextnormalChar"/>
        </w:rPr>
      </w:pPr>
    </w:p>
    <w:p w:rsidR="007E531A" w:rsidRPr="007E531A" w:rsidRDefault="007E531A" w:rsidP="007E531A">
      <w:pPr>
        <w:pStyle w:val="Bezmezer"/>
        <w:ind w:left="-284"/>
        <w:rPr>
          <w:rStyle w:val="P6TextnormalChar"/>
          <w:b/>
        </w:rPr>
      </w:pPr>
    </w:p>
    <w:p w:rsidR="00C32F4F" w:rsidRDefault="007E531A" w:rsidP="00C32F4F">
      <w:pPr>
        <w:pStyle w:val="Bezmezer"/>
        <w:ind w:left="-284"/>
        <w:jc w:val="both"/>
        <w:rPr>
          <w:rStyle w:val="P6TextnormalChar"/>
        </w:rPr>
      </w:pPr>
      <w:r>
        <w:rPr>
          <w:rStyle w:val="P6TextnormalChar"/>
          <w:b/>
        </w:rPr>
        <w:t xml:space="preserve">Příloha č. 2: </w:t>
      </w:r>
      <w:r>
        <w:rPr>
          <w:rStyle w:val="P6TextnormalChar"/>
        </w:rPr>
        <w:t xml:space="preserve">Kontrolní zpráva dotace – M. Tolde </w:t>
      </w:r>
    </w:p>
    <w:p w:rsidR="001611CA" w:rsidRDefault="001611CA" w:rsidP="00C32F4F">
      <w:pPr>
        <w:pStyle w:val="Bezmezer"/>
        <w:ind w:left="-284"/>
        <w:jc w:val="both"/>
        <w:rPr>
          <w:rStyle w:val="P6TextnormalChar"/>
        </w:rPr>
      </w:pPr>
    </w:p>
    <w:p w:rsidR="001611CA" w:rsidRPr="001611CA" w:rsidRDefault="001611CA" w:rsidP="001611CA">
      <w:pPr>
        <w:pStyle w:val="Bezmezer"/>
        <w:ind w:left="-284"/>
        <w:jc w:val="center"/>
        <w:rPr>
          <w:rStyle w:val="P6TextnormalChar"/>
          <w:b/>
        </w:rPr>
      </w:pPr>
      <w:r w:rsidRPr="001611CA">
        <w:rPr>
          <w:rStyle w:val="P6TextnormalChar"/>
          <w:b/>
        </w:rPr>
        <w:t>Městská knihovna v Praze v Dejvicích</w:t>
      </w:r>
    </w:p>
    <w:p w:rsidR="001611CA" w:rsidRPr="001611CA" w:rsidRDefault="001611CA" w:rsidP="001611CA">
      <w:pPr>
        <w:pStyle w:val="Bezmezer"/>
        <w:ind w:left="-284"/>
        <w:jc w:val="both"/>
        <w:rPr>
          <w:rStyle w:val="P6TextnormalChar"/>
        </w:rPr>
      </w:pPr>
      <w:r w:rsidRPr="001611CA">
        <w:rPr>
          <w:rStyle w:val="P6TextnormalChar"/>
        </w:rPr>
        <w:t>Jedná se o poskytnutí dotace na provoz Městské knihovny v Praze Dejvicích ve výši 300 000,- Kč.</w:t>
      </w:r>
    </w:p>
    <w:p w:rsidR="001611CA" w:rsidRPr="001611CA" w:rsidRDefault="001611CA" w:rsidP="001611CA">
      <w:pPr>
        <w:pStyle w:val="Bezmezer"/>
        <w:ind w:left="-284"/>
        <w:jc w:val="both"/>
        <w:rPr>
          <w:rStyle w:val="P6TextnormalChar"/>
        </w:rPr>
      </w:pPr>
      <w:r w:rsidRPr="001611CA">
        <w:rPr>
          <w:rStyle w:val="P6TextnormalChar"/>
        </w:rPr>
        <w:t>Poskytnutí této dotace bylo schváleno ZMČ Praha 6 usnesením č. 142/23 ze dne 26.06.2023.</w:t>
      </w:r>
    </w:p>
    <w:p w:rsidR="001611CA" w:rsidRPr="001611CA" w:rsidRDefault="001611CA" w:rsidP="001611CA">
      <w:pPr>
        <w:pStyle w:val="Bezmezer"/>
        <w:ind w:left="-284"/>
        <w:jc w:val="both"/>
        <w:rPr>
          <w:rStyle w:val="P6TextnormalChar"/>
        </w:rPr>
      </w:pPr>
      <w:r w:rsidRPr="001611CA">
        <w:rPr>
          <w:rStyle w:val="P6TextnormalChar"/>
        </w:rPr>
        <w:t>Součástí poskytnutých dokumentů je rozsáhlé vyúčtování  včetně faktur, bankovních výpisů a smlouvy s pronajímatelem prostor .</w:t>
      </w:r>
    </w:p>
    <w:p w:rsidR="001611CA" w:rsidRPr="001611CA" w:rsidRDefault="001611CA" w:rsidP="001611CA">
      <w:pPr>
        <w:pStyle w:val="Bezmezer"/>
        <w:ind w:left="-284"/>
        <w:jc w:val="both"/>
        <w:rPr>
          <w:rStyle w:val="P6TextnormalChar"/>
        </w:rPr>
      </w:pPr>
      <w:r w:rsidRPr="001611CA">
        <w:rPr>
          <w:rStyle w:val="P6TextnormalChar"/>
        </w:rPr>
        <w:t>Bohužel nejsou přiloženy žádné fotografie, které můžou zdokumentovat podmínky z dotační smlouvy:</w:t>
      </w:r>
    </w:p>
    <w:p w:rsidR="001611CA" w:rsidRPr="001611CA" w:rsidRDefault="001611CA" w:rsidP="001611CA">
      <w:pPr>
        <w:pStyle w:val="Bezmezer"/>
        <w:ind w:left="-284"/>
        <w:jc w:val="both"/>
        <w:rPr>
          <w:rStyle w:val="P6TextnormalChar"/>
          <w:b/>
        </w:rPr>
      </w:pPr>
      <w:r w:rsidRPr="001611CA">
        <w:rPr>
          <w:rStyle w:val="P6TextnormalChar"/>
          <w:b/>
        </w:rPr>
        <w:t>Příjemce se zavazuje zveřejnit informace o poskytnuté dotaci městskou částí Praha</w:t>
      </w:r>
    </w:p>
    <w:p w:rsidR="001611CA" w:rsidRPr="001611CA" w:rsidRDefault="001611CA" w:rsidP="001611CA">
      <w:pPr>
        <w:pStyle w:val="Bezmezer"/>
        <w:ind w:left="-284"/>
        <w:jc w:val="both"/>
        <w:rPr>
          <w:rStyle w:val="P6TextnormalChar"/>
          <w:b/>
        </w:rPr>
      </w:pPr>
      <w:r w:rsidRPr="001611CA">
        <w:rPr>
          <w:rStyle w:val="P6TextnormalChar"/>
          <w:b/>
        </w:rPr>
        <w:lastRenderedPageBreak/>
        <w:t>6. V sídle pobočky MK Praha 6 umístěné v prostorách Národní technické knihovny</w:t>
      </w:r>
    </w:p>
    <w:p w:rsidR="001611CA" w:rsidRPr="001611CA" w:rsidRDefault="001611CA" w:rsidP="001611CA">
      <w:pPr>
        <w:pStyle w:val="Bezmezer"/>
        <w:ind w:left="-284"/>
        <w:jc w:val="both"/>
        <w:rPr>
          <w:rStyle w:val="P6TextnormalChar"/>
          <w:b/>
        </w:rPr>
      </w:pPr>
      <w:r w:rsidRPr="001611CA">
        <w:rPr>
          <w:rStyle w:val="P6TextnormalChar"/>
          <w:b/>
        </w:rPr>
        <w:t>umístí příjemce na vhodné místo logo MČ Praha 6 spolu s textem: „Organizaci</w:t>
      </w:r>
    </w:p>
    <w:p w:rsidR="001611CA" w:rsidRPr="001611CA" w:rsidRDefault="001611CA" w:rsidP="001611CA">
      <w:pPr>
        <w:pStyle w:val="Bezmezer"/>
        <w:ind w:left="-284"/>
        <w:jc w:val="both"/>
        <w:rPr>
          <w:rStyle w:val="P6TextnormalChar"/>
          <w:b/>
        </w:rPr>
      </w:pPr>
      <w:r w:rsidRPr="001611CA">
        <w:rPr>
          <w:rStyle w:val="P6TextnormalChar"/>
          <w:b/>
        </w:rPr>
        <w:t>finančně podpořila MČ Praha 6“. Tutéž informaci příjemce zveřejní na vlastních</w:t>
      </w:r>
    </w:p>
    <w:p w:rsidR="001611CA" w:rsidRPr="001611CA" w:rsidRDefault="001611CA" w:rsidP="001611CA">
      <w:pPr>
        <w:pStyle w:val="Bezmezer"/>
        <w:ind w:left="-284"/>
        <w:jc w:val="both"/>
        <w:rPr>
          <w:rStyle w:val="P6TextnormalChar"/>
          <w:b/>
        </w:rPr>
      </w:pPr>
      <w:r w:rsidRPr="001611CA">
        <w:rPr>
          <w:rStyle w:val="P6TextnormalChar"/>
          <w:b/>
        </w:rPr>
        <w:t>webových stránkách, případně sociálních sítí. Výše uvedené doloží v závěrečné</w:t>
      </w:r>
    </w:p>
    <w:p w:rsidR="001611CA" w:rsidRPr="001611CA" w:rsidRDefault="001611CA" w:rsidP="001611CA">
      <w:pPr>
        <w:pStyle w:val="Bezmezer"/>
        <w:ind w:left="-284"/>
        <w:jc w:val="both"/>
        <w:rPr>
          <w:rStyle w:val="P6TextnormalChar"/>
          <w:b/>
        </w:rPr>
      </w:pPr>
      <w:r w:rsidRPr="001611CA">
        <w:rPr>
          <w:rStyle w:val="P6TextnormalChar"/>
          <w:b/>
        </w:rPr>
        <w:t>zprávě přiložením obrázku, fotografie loga z provozovny apod.</w:t>
      </w:r>
    </w:p>
    <w:p w:rsidR="001611CA" w:rsidRPr="001611CA" w:rsidRDefault="001611CA" w:rsidP="001611CA">
      <w:pPr>
        <w:pStyle w:val="Bezmezer"/>
        <w:ind w:left="-284"/>
        <w:jc w:val="both"/>
        <w:rPr>
          <w:rStyle w:val="P6TextnormalChar"/>
        </w:rPr>
      </w:pPr>
    </w:p>
    <w:p w:rsidR="001611CA" w:rsidRDefault="001611CA" w:rsidP="001611CA">
      <w:pPr>
        <w:pStyle w:val="Bezmezer"/>
        <w:ind w:left="-284"/>
        <w:jc w:val="both"/>
        <w:rPr>
          <w:rStyle w:val="P6TextnormalChar"/>
        </w:rPr>
      </w:pPr>
      <w:r w:rsidRPr="001611CA">
        <w:rPr>
          <w:rStyle w:val="P6TextnormalChar"/>
        </w:rPr>
        <w:t xml:space="preserve"> Během kontroly jsem nenašel žádné pochybení, kromě nedoložené propagace MČ Praha 6.</w:t>
      </w:r>
    </w:p>
    <w:p w:rsidR="001611CA" w:rsidRDefault="001611CA" w:rsidP="001611CA">
      <w:pPr>
        <w:pStyle w:val="Bezmezer"/>
        <w:ind w:left="-284"/>
        <w:jc w:val="both"/>
        <w:rPr>
          <w:rStyle w:val="P6TextnormalChar"/>
        </w:rPr>
      </w:pPr>
    </w:p>
    <w:p w:rsidR="001611CA" w:rsidRPr="001611CA" w:rsidRDefault="001611CA" w:rsidP="001611CA">
      <w:pPr>
        <w:pStyle w:val="Bezmezer"/>
        <w:ind w:left="-284"/>
        <w:jc w:val="center"/>
        <w:rPr>
          <w:rStyle w:val="P6TextnormalChar"/>
          <w:b/>
        </w:rPr>
      </w:pPr>
      <w:r w:rsidRPr="001611CA">
        <w:rPr>
          <w:rStyle w:val="P6TextnormalChar"/>
          <w:b/>
        </w:rPr>
        <w:t>Memoriál Luboše Tomíčka</w:t>
      </w:r>
    </w:p>
    <w:p w:rsidR="001611CA" w:rsidRPr="001611CA" w:rsidRDefault="001611CA" w:rsidP="001611CA">
      <w:pPr>
        <w:pStyle w:val="Bezmezer"/>
        <w:ind w:left="-284"/>
        <w:jc w:val="both"/>
        <w:rPr>
          <w:rStyle w:val="P6TextnormalChar"/>
        </w:rPr>
      </w:pPr>
      <w:r w:rsidRPr="001611CA">
        <w:rPr>
          <w:rStyle w:val="P6TextnormalChar"/>
        </w:rPr>
        <w:t>Jedná se o dotaci ve výši 73 500,-Kč na tradiční akci Memoriál Luboše Tomíčka, který se pravidelně pořádá na plochodrážním stadionu Markéta.</w:t>
      </w:r>
    </w:p>
    <w:p w:rsidR="001611CA" w:rsidRPr="001611CA" w:rsidRDefault="001611CA" w:rsidP="001611CA">
      <w:pPr>
        <w:pStyle w:val="Bezmezer"/>
        <w:ind w:left="-284"/>
        <w:jc w:val="both"/>
        <w:rPr>
          <w:rStyle w:val="P6TextnormalChar"/>
        </w:rPr>
      </w:pPr>
      <w:r w:rsidRPr="001611CA">
        <w:rPr>
          <w:rStyle w:val="P6TextnormalChar"/>
        </w:rPr>
        <w:t>Příjemce dotace je Auto klub Markéta při PSK Olymp Praha.</w:t>
      </w:r>
    </w:p>
    <w:p w:rsidR="001611CA" w:rsidRPr="001611CA" w:rsidRDefault="001611CA" w:rsidP="001611CA">
      <w:pPr>
        <w:pStyle w:val="Bezmezer"/>
        <w:ind w:left="-284"/>
        <w:jc w:val="both"/>
        <w:rPr>
          <w:rStyle w:val="P6TextnormalChar"/>
        </w:rPr>
      </w:pPr>
      <w:r w:rsidRPr="001611CA">
        <w:rPr>
          <w:rStyle w:val="P6TextnormalChar"/>
        </w:rPr>
        <w:t>Jedná se o nejlépe zdokladovanou akci, kterou jsem kontroloval.</w:t>
      </w:r>
    </w:p>
    <w:p w:rsidR="001611CA" w:rsidRPr="001611CA" w:rsidRDefault="001611CA" w:rsidP="001611CA">
      <w:pPr>
        <w:pStyle w:val="Bezmezer"/>
        <w:ind w:left="-284"/>
        <w:jc w:val="both"/>
        <w:rPr>
          <w:rStyle w:val="P6TextnormalChar"/>
        </w:rPr>
      </w:pPr>
      <w:r w:rsidRPr="001611CA">
        <w:rPr>
          <w:rStyle w:val="P6TextnormalChar"/>
        </w:rPr>
        <w:t>Mimo smlouvu o poskytnutí příslušné dotace materiál obsahuje:</w:t>
      </w:r>
    </w:p>
    <w:p w:rsidR="001611CA" w:rsidRPr="001611CA" w:rsidRDefault="001611CA" w:rsidP="001611CA">
      <w:pPr>
        <w:pStyle w:val="Bezmezer"/>
        <w:numPr>
          <w:ilvl w:val="0"/>
          <w:numId w:val="7"/>
        </w:numPr>
        <w:jc w:val="both"/>
        <w:rPr>
          <w:rStyle w:val="P6TextnormalChar"/>
        </w:rPr>
      </w:pPr>
      <w:r w:rsidRPr="001611CA">
        <w:rPr>
          <w:rStyle w:val="P6TextnormalChar"/>
        </w:rPr>
        <w:t xml:space="preserve">Popis akce </w:t>
      </w:r>
    </w:p>
    <w:p w:rsidR="001611CA" w:rsidRPr="001611CA" w:rsidRDefault="001611CA" w:rsidP="001611CA">
      <w:pPr>
        <w:pStyle w:val="Bezmezer"/>
        <w:numPr>
          <w:ilvl w:val="0"/>
          <w:numId w:val="7"/>
        </w:numPr>
        <w:jc w:val="both"/>
        <w:rPr>
          <w:rStyle w:val="P6TextnormalChar"/>
        </w:rPr>
      </w:pPr>
      <w:r w:rsidRPr="001611CA">
        <w:rPr>
          <w:rStyle w:val="P6TextnormalChar"/>
        </w:rPr>
        <w:t>Vyhodnocení akce</w:t>
      </w:r>
    </w:p>
    <w:p w:rsidR="001611CA" w:rsidRPr="001611CA" w:rsidRDefault="001611CA" w:rsidP="001611CA">
      <w:pPr>
        <w:pStyle w:val="Bezmezer"/>
        <w:numPr>
          <w:ilvl w:val="0"/>
          <w:numId w:val="7"/>
        </w:numPr>
        <w:jc w:val="both"/>
        <w:rPr>
          <w:rStyle w:val="P6TextnormalChar"/>
        </w:rPr>
      </w:pPr>
      <w:r w:rsidRPr="001611CA">
        <w:rPr>
          <w:rStyle w:val="P6TextnormalChar"/>
        </w:rPr>
        <w:t>Veškeré faktury za platby z obdržené dotace</w:t>
      </w:r>
    </w:p>
    <w:p w:rsidR="001611CA" w:rsidRPr="001611CA" w:rsidRDefault="001611CA" w:rsidP="001611CA">
      <w:pPr>
        <w:pStyle w:val="Bezmezer"/>
        <w:numPr>
          <w:ilvl w:val="0"/>
          <w:numId w:val="7"/>
        </w:numPr>
        <w:jc w:val="both"/>
        <w:rPr>
          <w:rStyle w:val="P6TextnormalChar"/>
        </w:rPr>
      </w:pPr>
      <w:r w:rsidRPr="001611CA">
        <w:rPr>
          <w:rStyle w:val="P6TextnormalChar"/>
        </w:rPr>
        <w:t>Doklad požadované propagace MČ Praha 6</w:t>
      </w:r>
    </w:p>
    <w:p w:rsidR="001611CA" w:rsidRPr="001611CA" w:rsidRDefault="001611CA" w:rsidP="001611CA">
      <w:pPr>
        <w:pStyle w:val="Bezmezer"/>
        <w:numPr>
          <w:ilvl w:val="0"/>
          <w:numId w:val="7"/>
        </w:numPr>
        <w:jc w:val="both"/>
        <w:rPr>
          <w:rStyle w:val="P6TextnormalChar"/>
        </w:rPr>
      </w:pPr>
      <w:r w:rsidRPr="001611CA">
        <w:rPr>
          <w:rStyle w:val="P6TextnormalChar"/>
        </w:rPr>
        <w:t>Fotodokumentaci</w:t>
      </w:r>
    </w:p>
    <w:p w:rsidR="001611CA" w:rsidRPr="001611CA" w:rsidRDefault="001611CA" w:rsidP="001611CA">
      <w:pPr>
        <w:pStyle w:val="Bezmezer"/>
        <w:ind w:left="-284"/>
        <w:jc w:val="both"/>
        <w:rPr>
          <w:rStyle w:val="P6TextnormalChar"/>
        </w:rPr>
      </w:pPr>
    </w:p>
    <w:p w:rsidR="001611CA" w:rsidRDefault="001611CA" w:rsidP="001611CA">
      <w:pPr>
        <w:pStyle w:val="Bezmezer"/>
        <w:ind w:left="-284"/>
        <w:jc w:val="both"/>
        <w:rPr>
          <w:rStyle w:val="P6TextnormalChar"/>
        </w:rPr>
      </w:pPr>
      <w:r w:rsidRPr="001611CA">
        <w:rPr>
          <w:rStyle w:val="P6TextnormalChar"/>
        </w:rPr>
        <w:t>Při kontrole této dotace jsem nenašel žádné pochybení.</w:t>
      </w:r>
    </w:p>
    <w:p w:rsidR="001611CA" w:rsidRDefault="001611CA" w:rsidP="001611CA">
      <w:pPr>
        <w:pStyle w:val="Bezmezer"/>
        <w:ind w:left="-284"/>
        <w:jc w:val="both"/>
        <w:rPr>
          <w:rStyle w:val="P6TextnormalChar"/>
        </w:rPr>
      </w:pPr>
    </w:p>
    <w:p w:rsidR="001611CA" w:rsidRPr="001611CA" w:rsidRDefault="001611CA" w:rsidP="001611CA">
      <w:pPr>
        <w:pStyle w:val="Bezmezer"/>
        <w:ind w:left="-284"/>
        <w:jc w:val="center"/>
        <w:rPr>
          <w:rStyle w:val="P6TextnormalChar"/>
          <w:b/>
        </w:rPr>
      </w:pPr>
      <w:r w:rsidRPr="001611CA">
        <w:rPr>
          <w:rStyle w:val="P6TextnormalChar"/>
          <w:b/>
        </w:rPr>
        <w:t>Dotační program – Otevřený svět</w:t>
      </w:r>
    </w:p>
    <w:p w:rsidR="001611CA" w:rsidRPr="001611CA" w:rsidRDefault="001611CA" w:rsidP="001611CA">
      <w:pPr>
        <w:pStyle w:val="Bezmezer"/>
        <w:ind w:left="-284"/>
        <w:rPr>
          <w:rStyle w:val="P6TextnormalChar"/>
        </w:rPr>
      </w:pPr>
      <w:r w:rsidRPr="001611CA">
        <w:rPr>
          <w:rStyle w:val="P6TextnormalChar"/>
        </w:rPr>
        <w:t>Jedná se o žádost o dotaci ZŠ a MŠ Antonína Čermáka na pobyt žáku ZŠ v partnerském městě Prahy 6 Bayreuthu.</w:t>
      </w:r>
    </w:p>
    <w:p w:rsidR="001611CA" w:rsidRPr="001611CA" w:rsidRDefault="001611CA" w:rsidP="001611CA">
      <w:pPr>
        <w:pStyle w:val="Bezmezer"/>
        <w:ind w:left="-284"/>
        <w:rPr>
          <w:rStyle w:val="P6TextnormalChar"/>
        </w:rPr>
      </w:pPr>
      <w:r w:rsidRPr="001611CA">
        <w:rPr>
          <w:rStyle w:val="P6TextnormalChar"/>
        </w:rPr>
        <w:t>Účelem je navázat mezinárodní spolupráci se školou v německém Bayreuthu.</w:t>
      </w:r>
    </w:p>
    <w:p w:rsidR="001611CA" w:rsidRPr="001611CA" w:rsidRDefault="001611CA" w:rsidP="001611CA">
      <w:pPr>
        <w:pStyle w:val="Bezmezer"/>
        <w:ind w:left="-284"/>
        <w:rPr>
          <w:rStyle w:val="P6TextnormalChar"/>
        </w:rPr>
      </w:pPr>
      <w:r w:rsidRPr="001611CA">
        <w:rPr>
          <w:rStyle w:val="P6TextnormalChar"/>
        </w:rPr>
        <w:t>Celkové náklady na tuto akci jsou 123 800,- Kč</w:t>
      </w:r>
    </w:p>
    <w:p w:rsidR="001611CA" w:rsidRPr="001611CA" w:rsidRDefault="001611CA" w:rsidP="001611CA">
      <w:pPr>
        <w:pStyle w:val="Bezmezer"/>
        <w:ind w:left="-284"/>
        <w:rPr>
          <w:rStyle w:val="P6TextnormalChar"/>
        </w:rPr>
      </w:pPr>
      <w:r w:rsidRPr="001611CA">
        <w:rPr>
          <w:rStyle w:val="P6TextnormalChar"/>
        </w:rPr>
        <w:t>Požadovaná dotace byla 66 900,- Kč</w:t>
      </w:r>
    </w:p>
    <w:p w:rsidR="001611CA" w:rsidRPr="001611CA" w:rsidRDefault="001611CA" w:rsidP="001611CA">
      <w:pPr>
        <w:pStyle w:val="Bezmezer"/>
        <w:ind w:left="-284"/>
        <w:rPr>
          <w:rStyle w:val="P6TextnormalChar"/>
        </w:rPr>
      </w:pPr>
      <w:r w:rsidRPr="001611CA">
        <w:rPr>
          <w:rStyle w:val="P6TextnormalChar"/>
        </w:rPr>
        <w:t>Poskytnutá dotace byla 42 000,- Kč</w:t>
      </w:r>
    </w:p>
    <w:p w:rsidR="001611CA" w:rsidRPr="001611CA" w:rsidRDefault="001611CA" w:rsidP="001611CA">
      <w:pPr>
        <w:pStyle w:val="Bezmezer"/>
        <w:ind w:left="-284"/>
        <w:rPr>
          <w:rStyle w:val="P6TextnormalChar"/>
        </w:rPr>
      </w:pPr>
      <w:r w:rsidRPr="001611CA">
        <w:rPr>
          <w:rStyle w:val="P6TextnormalChar"/>
        </w:rPr>
        <w:t>V dokumentech k této dotační akci je zápis z KVV a důvodová zpráva ze ZMČ ve které je  tato dotace zmiňována.</w:t>
      </w:r>
    </w:p>
    <w:p w:rsidR="001611CA" w:rsidRPr="001611CA" w:rsidRDefault="001611CA" w:rsidP="001611CA">
      <w:pPr>
        <w:pStyle w:val="Bezmezer"/>
        <w:ind w:left="-284"/>
        <w:rPr>
          <w:rStyle w:val="P6TextnormalChar"/>
        </w:rPr>
      </w:pPr>
      <w:r w:rsidRPr="001611CA">
        <w:rPr>
          <w:rStyle w:val="P6TextnormalChar"/>
        </w:rPr>
        <w:t>Součástí dokumentů je i stručné vyúčtování poskytnuté částky bez bližších informací a přiložených účtenek nebo faktur.</w:t>
      </w:r>
    </w:p>
    <w:p w:rsidR="001611CA" w:rsidRPr="001611CA" w:rsidRDefault="001611CA" w:rsidP="001611CA">
      <w:pPr>
        <w:pStyle w:val="Bezmezer"/>
        <w:ind w:left="-284"/>
        <w:rPr>
          <w:rStyle w:val="P6TextnormalChar"/>
        </w:rPr>
      </w:pPr>
      <w:r w:rsidRPr="001611CA">
        <w:rPr>
          <w:rStyle w:val="P6TextnormalChar"/>
        </w:rPr>
        <w:t>Součástí dokumentů je i stručné shrnutí celé akce.</w:t>
      </w:r>
    </w:p>
    <w:p w:rsidR="001611CA" w:rsidRDefault="001611CA" w:rsidP="001611CA">
      <w:pPr>
        <w:pStyle w:val="Bezmezer"/>
        <w:ind w:left="-284"/>
        <w:rPr>
          <w:rStyle w:val="P6TextnormalChar"/>
        </w:rPr>
      </w:pPr>
      <w:r w:rsidRPr="001611CA">
        <w:rPr>
          <w:rStyle w:val="P6TextnormalChar"/>
        </w:rPr>
        <w:t>Dotace je formálně správně a neshledal jsem pochybení.</w:t>
      </w:r>
    </w:p>
    <w:p w:rsidR="007E531A" w:rsidRDefault="007E531A" w:rsidP="00C32F4F">
      <w:pPr>
        <w:pStyle w:val="Bezmezer"/>
        <w:ind w:left="-284"/>
        <w:jc w:val="both"/>
        <w:rPr>
          <w:rStyle w:val="P6TextnormalChar"/>
        </w:rPr>
      </w:pPr>
    </w:p>
    <w:p w:rsidR="007E531A" w:rsidRPr="007E531A" w:rsidRDefault="007E531A" w:rsidP="00C32F4F">
      <w:pPr>
        <w:pStyle w:val="Bezmezer"/>
        <w:ind w:left="-284"/>
        <w:jc w:val="both"/>
        <w:rPr>
          <w:rStyle w:val="P6TextnormalChar"/>
        </w:rPr>
      </w:pPr>
      <w:r>
        <w:rPr>
          <w:rStyle w:val="P6TextnormalChar"/>
          <w:b/>
        </w:rPr>
        <w:t xml:space="preserve">Příloha č. 3: </w:t>
      </w:r>
      <w:r>
        <w:rPr>
          <w:rStyle w:val="P6TextnormalChar"/>
        </w:rPr>
        <w:t xml:space="preserve">Stanovisko Ing. Mgr. Oldřicha Kužílka k interpelaci E. Smutné </w:t>
      </w:r>
    </w:p>
    <w:p w:rsidR="00C32F4F" w:rsidRDefault="00C32F4F" w:rsidP="00F23A51">
      <w:pPr>
        <w:pStyle w:val="Bezmezer"/>
        <w:tabs>
          <w:tab w:val="left" w:pos="-284"/>
        </w:tabs>
        <w:ind w:left="-284"/>
        <w:jc w:val="both"/>
        <w:rPr>
          <w:rFonts w:ascii="Arial" w:hAnsi="Arial" w:cs="Arial"/>
          <w:sz w:val="20"/>
          <w:szCs w:val="20"/>
        </w:rPr>
      </w:pPr>
    </w:p>
    <w:p w:rsidR="001611CA" w:rsidRPr="001611CA" w:rsidRDefault="001611CA" w:rsidP="001611CA">
      <w:pPr>
        <w:pStyle w:val="Bezmezer"/>
        <w:tabs>
          <w:tab w:val="left" w:pos="-284"/>
        </w:tabs>
        <w:ind w:left="-284"/>
        <w:jc w:val="center"/>
        <w:rPr>
          <w:rFonts w:ascii="Arial" w:hAnsi="Arial" w:cs="Arial"/>
          <w:sz w:val="20"/>
          <w:szCs w:val="20"/>
        </w:rPr>
      </w:pPr>
      <w:r>
        <w:rPr>
          <w:rFonts w:ascii="Arial" w:hAnsi="Arial" w:cs="Arial"/>
          <w:noProof/>
          <w:sz w:val="20"/>
          <w:szCs w:val="20"/>
          <w:lang w:eastAsia="cs-CZ"/>
        </w:rPr>
        <w:drawing>
          <wp:inline distT="0" distB="0" distL="0" distR="0" wp14:anchorId="53EBB479" wp14:editId="1477686A">
            <wp:extent cx="675861" cy="740106"/>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497" cy="741897"/>
                    </a:xfrm>
                    <a:prstGeom prst="rect">
                      <a:avLst/>
                    </a:prstGeom>
                    <a:noFill/>
                    <a:ln>
                      <a:noFill/>
                    </a:ln>
                  </pic:spPr>
                </pic:pic>
              </a:graphicData>
            </a:graphic>
          </wp:inline>
        </w:drawing>
      </w:r>
    </w:p>
    <w:p w:rsidR="001611CA" w:rsidRDefault="001611CA" w:rsidP="001611CA">
      <w:pPr>
        <w:pStyle w:val="Default"/>
        <w:jc w:val="center"/>
        <w:rPr>
          <w:sz w:val="16"/>
          <w:szCs w:val="16"/>
        </w:rPr>
      </w:pPr>
      <w:r>
        <w:rPr>
          <w:sz w:val="16"/>
          <w:szCs w:val="16"/>
        </w:rPr>
        <w:t xml:space="preserve">MĚSTSKÁ ČÁST PRAHA 6 </w:t>
      </w:r>
    </w:p>
    <w:p w:rsidR="001611CA" w:rsidRDefault="001611CA" w:rsidP="001611CA">
      <w:pPr>
        <w:pStyle w:val="Default"/>
        <w:jc w:val="center"/>
        <w:rPr>
          <w:b/>
          <w:bCs/>
          <w:sz w:val="20"/>
          <w:szCs w:val="20"/>
        </w:rPr>
      </w:pPr>
      <w:r>
        <w:rPr>
          <w:b/>
          <w:bCs/>
          <w:sz w:val="20"/>
          <w:szCs w:val="20"/>
        </w:rPr>
        <w:t xml:space="preserve">ING. MGR. OLDŘICH KUŽÍLEK </w:t>
      </w:r>
    </w:p>
    <w:p w:rsidR="001611CA" w:rsidRDefault="001611CA" w:rsidP="001611CA">
      <w:pPr>
        <w:pStyle w:val="Default"/>
        <w:jc w:val="center"/>
        <w:rPr>
          <w:sz w:val="20"/>
          <w:szCs w:val="20"/>
        </w:rPr>
      </w:pPr>
      <w:r>
        <w:rPr>
          <w:sz w:val="20"/>
          <w:szCs w:val="20"/>
        </w:rPr>
        <w:t>předseda Výboru a pověřenec pro otevřenost, média a participaci</w:t>
      </w:r>
    </w:p>
    <w:p w:rsidR="001611CA" w:rsidRDefault="001611CA" w:rsidP="001611CA">
      <w:pPr>
        <w:pStyle w:val="Default"/>
        <w:rPr>
          <w:color w:val="auto"/>
        </w:rPr>
      </w:pPr>
    </w:p>
    <w:p w:rsidR="001611CA" w:rsidRDefault="001611CA" w:rsidP="001611CA">
      <w:pPr>
        <w:pStyle w:val="Default"/>
        <w:rPr>
          <w:rFonts w:ascii="Calibri" w:hAnsi="Calibri" w:cs="Calibri"/>
          <w:color w:val="auto"/>
          <w:sz w:val="23"/>
          <w:szCs w:val="23"/>
        </w:rPr>
      </w:pPr>
      <w:r>
        <w:rPr>
          <w:rFonts w:ascii="Calibri" w:hAnsi="Calibri" w:cs="Calibri"/>
          <w:color w:val="auto"/>
          <w:sz w:val="23"/>
          <w:szCs w:val="23"/>
        </w:rPr>
        <w:t xml:space="preserve">Předseda kontrolního výboru P. Soukal se na mně obrátil se žádosti o posouzení prezentace během interpelace na jednání ZMČ P6 zastupitelkou Evou Smutnou. </w:t>
      </w:r>
    </w:p>
    <w:p w:rsidR="001611CA" w:rsidRDefault="001611CA" w:rsidP="001611CA">
      <w:pPr>
        <w:pStyle w:val="Default"/>
        <w:rPr>
          <w:rFonts w:ascii="Calibri" w:hAnsi="Calibri" w:cs="Calibri"/>
          <w:color w:val="auto"/>
          <w:sz w:val="23"/>
          <w:szCs w:val="23"/>
        </w:rPr>
      </w:pPr>
      <w:r>
        <w:rPr>
          <w:rFonts w:ascii="Calibri" w:hAnsi="Calibri" w:cs="Calibri"/>
          <w:b/>
          <w:bCs/>
          <w:color w:val="auto"/>
          <w:sz w:val="23"/>
          <w:szCs w:val="23"/>
        </w:rPr>
        <w:t xml:space="preserve">Dotaz: </w:t>
      </w:r>
    </w:p>
    <w:p w:rsidR="001611CA" w:rsidRDefault="001611CA" w:rsidP="001611CA">
      <w:pPr>
        <w:pStyle w:val="Default"/>
        <w:rPr>
          <w:rFonts w:ascii="Calibri" w:hAnsi="Calibri" w:cs="Calibri"/>
          <w:color w:val="auto"/>
          <w:sz w:val="23"/>
          <w:szCs w:val="23"/>
        </w:rPr>
      </w:pPr>
      <w:r>
        <w:rPr>
          <w:rFonts w:ascii="Calibri" w:hAnsi="Calibri" w:cs="Calibri"/>
          <w:color w:val="auto"/>
          <w:sz w:val="23"/>
          <w:szCs w:val="23"/>
        </w:rPr>
        <w:t xml:space="preserve">„Došlo či nedošlo k pochybení, tím že byl prezentován obrazový záznam, použitý jako součást prezentace během interpelace na jednání ZMČ P6 zastupitelkou Evou Smutnou, a to ve věci developerského projektu na obecních pozemkách, který projednávala a schválila KÚR.“ </w:t>
      </w:r>
    </w:p>
    <w:p w:rsidR="001611CA" w:rsidRDefault="001611CA" w:rsidP="001611CA">
      <w:pPr>
        <w:pStyle w:val="Default"/>
        <w:rPr>
          <w:rFonts w:ascii="Calibri" w:hAnsi="Calibri" w:cs="Calibri"/>
          <w:color w:val="auto"/>
          <w:sz w:val="23"/>
          <w:szCs w:val="23"/>
        </w:rPr>
      </w:pPr>
      <w:r>
        <w:rPr>
          <w:rFonts w:ascii="Calibri" w:hAnsi="Calibri" w:cs="Calibri"/>
          <w:color w:val="auto"/>
          <w:sz w:val="23"/>
          <w:szCs w:val="23"/>
        </w:rPr>
        <w:t xml:space="preserve">Vystoupení včetně prezentace lze shlédnout na </w:t>
      </w:r>
    </w:p>
    <w:p w:rsidR="001611CA" w:rsidRDefault="001611CA" w:rsidP="001611CA">
      <w:pPr>
        <w:pStyle w:val="Default"/>
        <w:rPr>
          <w:rFonts w:ascii="Calibri" w:hAnsi="Calibri" w:cs="Calibri"/>
          <w:color w:val="0000FF"/>
          <w:sz w:val="23"/>
          <w:szCs w:val="23"/>
        </w:rPr>
      </w:pPr>
      <w:r>
        <w:rPr>
          <w:rFonts w:ascii="Calibri" w:hAnsi="Calibri" w:cs="Calibri"/>
          <w:color w:val="0000FF"/>
          <w:sz w:val="23"/>
          <w:szCs w:val="23"/>
        </w:rPr>
        <w:t xml:space="preserve">https://www.youtube.com/live/Sz_jc6L2chE?si=4pTqK3VZ_9E19OqN </w:t>
      </w:r>
    </w:p>
    <w:p w:rsidR="001611CA" w:rsidRDefault="001611CA" w:rsidP="001611CA">
      <w:pPr>
        <w:pStyle w:val="Default"/>
        <w:rPr>
          <w:rFonts w:ascii="Calibri" w:hAnsi="Calibri" w:cs="Calibri"/>
          <w:sz w:val="23"/>
          <w:szCs w:val="23"/>
        </w:rPr>
      </w:pPr>
      <w:r>
        <w:rPr>
          <w:rFonts w:ascii="Calibri" w:hAnsi="Calibri" w:cs="Calibri"/>
          <w:b/>
          <w:bCs/>
          <w:sz w:val="23"/>
          <w:szCs w:val="23"/>
        </w:rPr>
        <w:t xml:space="preserve">Vymezení dotčených informací </w:t>
      </w:r>
    </w:p>
    <w:p w:rsidR="001611CA" w:rsidRDefault="001611CA" w:rsidP="001611CA">
      <w:pPr>
        <w:pStyle w:val="Default"/>
        <w:rPr>
          <w:rFonts w:ascii="Calibri" w:hAnsi="Calibri" w:cs="Calibri"/>
          <w:sz w:val="23"/>
          <w:szCs w:val="23"/>
        </w:rPr>
      </w:pPr>
      <w:r>
        <w:rPr>
          <w:rFonts w:ascii="Calibri" w:hAnsi="Calibri" w:cs="Calibri"/>
          <w:sz w:val="23"/>
          <w:szCs w:val="23"/>
        </w:rPr>
        <w:lastRenderedPageBreak/>
        <w:t xml:space="preserve">Zast. E. Smutná při svém vystoupení v rámci rozpravy nechala promítnout několik dokumentů z předběžné projektové dokumentace typu objemová studie, šlo o rámcově vyjádřené půdorysy, řezy a skladby pater zamýšlené stavby. </w:t>
      </w:r>
    </w:p>
    <w:p w:rsidR="001611CA" w:rsidRDefault="001611CA" w:rsidP="001611CA">
      <w:pPr>
        <w:pStyle w:val="Default"/>
        <w:rPr>
          <w:rFonts w:ascii="Calibri" w:hAnsi="Calibri" w:cs="Calibri"/>
          <w:sz w:val="23"/>
          <w:szCs w:val="23"/>
        </w:rPr>
      </w:pPr>
      <w:r>
        <w:rPr>
          <w:rFonts w:ascii="Calibri" w:hAnsi="Calibri" w:cs="Calibri"/>
          <w:sz w:val="23"/>
          <w:szCs w:val="23"/>
        </w:rPr>
        <w:t xml:space="preserve">Pro toto posouzení vycházím z předpokladu, že na jednání ZMČ zastupitelka Eva Smutná prezentovala kopie několika výkresů z přípravné projektové dokumentace, kterou disponovala. Podle všeho nešlo o dokumentaci, kterou by měla k disposici jako členka KÚR jako podklad k jednání KÚR, jelikož na prezentaci chybí vodoznak, kterým se opatřují dálkově sdílené podklady pro členy KÚR. Stejně tak lze z podoby prezentace vyloučit pořízení mobilem při promítání na jednání KÚR či například z listinných podkladů na odboru rozvoje a investic. Spíše tedy šlo o jakkoliv jinak pořízené snímky takových výkresů. </w:t>
      </w:r>
    </w:p>
    <w:p w:rsidR="001611CA" w:rsidRDefault="001611CA" w:rsidP="001611CA">
      <w:pPr>
        <w:pStyle w:val="Default"/>
        <w:rPr>
          <w:rFonts w:ascii="Calibri" w:hAnsi="Calibri" w:cs="Calibri"/>
          <w:sz w:val="23"/>
          <w:szCs w:val="23"/>
        </w:rPr>
      </w:pPr>
      <w:r>
        <w:rPr>
          <w:rFonts w:ascii="Calibri" w:hAnsi="Calibri" w:cs="Calibri"/>
          <w:b/>
          <w:bCs/>
          <w:sz w:val="23"/>
          <w:szCs w:val="23"/>
        </w:rPr>
        <w:t xml:space="preserve">Posouzení </w:t>
      </w:r>
    </w:p>
    <w:p w:rsidR="001611CA" w:rsidRDefault="001611CA" w:rsidP="001611CA">
      <w:pPr>
        <w:pStyle w:val="Default"/>
        <w:rPr>
          <w:rFonts w:ascii="Calibri" w:hAnsi="Calibri" w:cs="Calibri"/>
          <w:sz w:val="23"/>
          <w:szCs w:val="23"/>
        </w:rPr>
      </w:pPr>
      <w:r>
        <w:rPr>
          <w:rFonts w:ascii="Calibri" w:hAnsi="Calibri" w:cs="Calibri"/>
          <w:sz w:val="23"/>
          <w:szCs w:val="23"/>
        </w:rPr>
        <w:t xml:space="preserve">1. Pokud by šlo o snímky, které zastupitelka získala odjinud, než od MČ Praha 6, pak je takové posuzování bezpředmětné. Je věcí mezi zastupitelkou a jejím zdrojem informací, zda je mohla či nemohla veřejně prezentovat na veřejném jednání zastupitelstva, přičemž roli může hrát jak </w:t>
      </w:r>
    </w:p>
    <w:p w:rsidR="001611CA" w:rsidRDefault="001611CA" w:rsidP="001611CA">
      <w:pPr>
        <w:pStyle w:val="Default"/>
        <w:spacing w:after="68"/>
        <w:rPr>
          <w:rFonts w:ascii="Calibri" w:hAnsi="Calibri" w:cs="Calibri"/>
          <w:sz w:val="23"/>
          <w:szCs w:val="23"/>
        </w:rPr>
      </w:pPr>
      <w:r>
        <w:rPr>
          <w:rFonts w:ascii="Calibri" w:hAnsi="Calibri" w:cs="Calibri"/>
          <w:sz w:val="23"/>
          <w:szCs w:val="23"/>
        </w:rPr>
        <w:t xml:space="preserve">1.1. jejich dohoda o předání informací, </w:t>
      </w:r>
    </w:p>
    <w:p w:rsidR="001611CA" w:rsidRDefault="001611CA" w:rsidP="001611CA">
      <w:pPr>
        <w:pStyle w:val="Default"/>
        <w:rPr>
          <w:rFonts w:ascii="Calibri" w:hAnsi="Calibri" w:cs="Calibri"/>
          <w:sz w:val="23"/>
          <w:szCs w:val="23"/>
        </w:rPr>
      </w:pPr>
      <w:r>
        <w:rPr>
          <w:rFonts w:ascii="Calibri" w:hAnsi="Calibri" w:cs="Calibri"/>
          <w:sz w:val="23"/>
          <w:szCs w:val="23"/>
        </w:rPr>
        <w:t xml:space="preserve">1.2. tak ale také ústavní právo šířit informace, zejména pokud se dotýkají významného veřejného zájmu. </w:t>
      </w:r>
    </w:p>
    <w:p w:rsidR="001611CA" w:rsidRDefault="001611CA" w:rsidP="001611CA">
      <w:pPr>
        <w:pStyle w:val="Default"/>
        <w:rPr>
          <w:rFonts w:ascii="Calibri" w:hAnsi="Calibri" w:cs="Calibri"/>
          <w:sz w:val="23"/>
          <w:szCs w:val="23"/>
        </w:rPr>
      </w:pPr>
    </w:p>
    <w:p w:rsidR="001611CA" w:rsidRDefault="001611CA" w:rsidP="001611CA">
      <w:pPr>
        <w:pStyle w:val="Default"/>
        <w:rPr>
          <w:rFonts w:ascii="Calibri" w:hAnsi="Calibri" w:cs="Calibri"/>
          <w:sz w:val="23"/>
          <w:szCs w:val="23"/>
        </w:rPr>
      </w:pPr>
      <w:r>
        <w:rPr>
          <w:rFonts w:ascii="Calibri" w:hAnsi="Calibri" w:cs="Calibri"/>
          <w:sz w:val="23"/>
          <w:szCs w:val="23"/>
        </w:rPr>
        <w:t xml:space="preserve">2. Pokud by šlo o snímky, získané k výkonu funkce členky zastupitelstva od MČ Praha 6, bylo by možné posuzovat právní status dotčených informací v tom smyslu, </w:t>
      </w:r>
    </w:p>
    <w:p w:rsidR="001611CA" w:rsidRPr="001611CA" w:rsidRDefault="001611CA" w:rsidP="001611CA">
      <w:pPr>
        <w:pStyle w:val="Default"/>
        <w:rPr>
          <w:rFonts w:ascii="Calibri" w:hAnsi="Calibri" w:cs="Calibri"/>
          <w:sz w:val="23"/>
          <w:szCs w:val="23"/>
        </w:rPr>
      </w:pPr>
      <w:r>
        <w:rPr>
          <w:rFonts w:ascii="Calibri" w:hAnsi="Calibri" w:cs="Calibri"/>
          <w:sz w:val="23"/>
          <w:szCs w:val="23"/>
        </w:rPr>
        <w:t xml:space="preserve">2.1. zda by byly případně veřejně přístupné na základě Infozákona, nebo </w:t>
      </w:r>
    </w:p>
    <w:p w:rsidR="001611CA" w:rsidRDefault="001611CA" w:rsidP="001611CA">
      <w:pPr>
        <w:pStyle w:val="Default"/>
        <w:spacing w:after="68"/>
        <w:rPr>
          <w:rFonts w:ascii="Calibri" w:hAnsi="Calibri" w:cs="Calibri"/>
          <w:color w:val="auto"/>
          <w:sz w:val="23"/>
          <w:szCs w:val="23"/>
        </w:rPr>
      </w:pPr>
      <w:r>
        <w:rPr>
          <w:rFonts w:ascii="Calibri" w:hAnsi="Calibri" w:cs="Calibri"/>
          <w:color w:val="auto"/>
          <w:sz w:val="23"/>
          <w:szCs w:val="23"/>
        </w:rPr>
        <w:t xml:space="preserve">2.2. zda by členka zastupitelstva, pokud by snímky získala při výkonu své funkce zastupitelky, byla oprávněna je veřejně prezentovat na veřejném jednání zastupitelstva. </w:t>
      </w:r>
    </w:p>
    <w:p w:rsidR="001611CA" w:rsidRDefault="001611CA" w:rsidP="001611CA">
      <w:pPr>
        <w:pStyle w:val="Default"/>
        <w:spacing w:after="68"/>
        <w:rPr>
          <w:rFonts w:ascii="Calibri" w:hAnsi="Calibri" w:cs="Calibri"/>
          <w:color w:val="auto"/>
          <w:sz w:val="23"/>
          <w:szCs w:val="23"/>
        </w:rPr>
      </w:pPr>
      <w:r>
        <w:rPr>
          <w:rFonts w:ascii="Calibri" w:hAnsi="Calibri" w:cs="Calibri"/>
          <w:color w:val="auto"/>
          <w:sz w:val="23"/>
          <w:szCs w:val="23"/>
        </w:rPr>
        <w:t xml:space="preserve">2.3. V těchto oblastech podle předchozích dvou bodů se vedou ve vztahu k obdobnému typu informací rozsáhlé diskuse a lze se setkat s velmi různorodými názory. Bez znalosti konkrétního statusu těchto informací však nelze takové posouzení učinit. </w:t>
      </w:r>
    </w:p>
    <w:p w:rsidR="001611CA" w:rsidRDefault="001611CA" w:rsidP="001611CA">
      <w:pPr>
        <w:pStyle w:val="Default"/>
        <w:rPr>
          <w:rFonts w:ascii="Calibri" w:hAnsi="Calibri" w:cs="Calibri"/>
          <w:color w:val="auto"/>
          <w:sz w:val="23"/>
          <w:szCs w:val="23"/>
        </w:rPr>
      </w:pPr>
      <w:r>
        <w:rPr>
          <w:rFonts w:ascii="Calibri" w:hAnsi="Calibri" w:cs="Calibri"/>
          <w:color w:val="auto"/>
          <w:sz w:val="23"/>
          <w:szCs w:val="23"/>
        </w:rPr>
        <w:t xml:space="preserve">2.4. V těchto případných úvahách by roli hrálo, </w:t>
      </w:r>
    </w:p>
    <w:p w:rsidR="001611CA" w:rsidRDefault="001611CA" w:rsidP="001611CA">
      <w:pPr>
        <w:pStyle w:val="Default"/>
        <w:spacing w:after="65"/>
        <w:rPr>
          <w:rFonts w:ascii="Calibri" w:hAnsi="Calibri" w:cs="Calibri"/>
          <w:color w:val="auto"/>
          <w:sz w:val="23"/>
          <w:szCs w:val="23"/>
        </w:rPr>
      </w:pPr>
      <w:r>
        <w:rPr>
          <w:rFonts w:ascii="Calibri" w:hAnsi="Calibri" w:cs="Calibri"/>
          <w:color w:val="auto"/>
          <w:sz w:val="23"/>
          <w:szCs w:val="23"/>
        </w:rPr>
        <w:t xml:space="preserve">2.4.1. zda byly podklady pořízeny s využitím veřejných prostředků, zejm. např. na základě výstupů činnosti radnice, </w:t>
      </w:r>
    </w:p>
    <w:p w:rsidR="001611CA" w:rsidRDefault="001611CA" w:rsidP="001611CA">
      <w:pPr>
        <w:pStyle w:val="Default"/>
        <w:spacing w:after="65"/>
        <w:rPr>
          <w:rFonts w:ascii="Calibri" w:hAnsi="Calibri" w:cs="Calibri"/>
          <w:color w:val="auto"/>
          <w:sz w:val="23"/>
          <w:szCs w:val="23"/>
        </w:rPr>
      </w:pPr>
      <w:r>
        <w:rPr>
          <w:rFonts w:ascii="Calibri" w:hAnsi="Calibri" w:cs="Calibri"/>
          <w:color w:val="auto"/>
          <w:sz w:val="23"/>
          <w:szCs w:val="23"/>
        </w:rPr>
        <w:t xml:space="preserve">2.4.2. zda byl předáním podkladů poskytnut tzv. konkludentní souhlas s jejich dalším poskytováním (ve smyslu rozsudku Nejvyššího správního soudu č. j. 10 As 59-2014-41), </w:t>
      </w:r>
    </w:p>
    <w:p w:rsidR="001611CA" w:rsidRDefault="001611CA" w:rsidP="001611CA">
      <w:pPr>
        <w:pStyle w:val="Default"/>
        <w:rPr>
          <w:rFonts w:ascii="Calibri" w:hAnsi="Calibri" w:cs="Calibri"/>
          <w:color w:val="auto"/>
          <w:sz w:val="23"/>
          <w:szCs w:val="23"/>
        </w:rPr>
      </w:pPr>
      <w:r>
        <w:rPr>
          <w:rFonts w:ascii="Calibri" w:hAnsi="Calibri" w:cs="Calibri"/>
          <w:color w:val="auto"/>
          <w:sz w:val="23"/>
          <w:szCs w:val="23"/>
        </w:rPr>
        <w:t xml:space="preserve">2.4.3. zda v daném procesu projednávání šlo o předání podkladů ve smyslu povinnosti, vyplývající ze zákona, anebo o zcela dobrovolné předání. </w:t>
      </w:r>
    </w:p>
    <w:p w:rsidR="001611CA" w:rsidRDefault="001611CA" w:rsidP="001611CA">
      <w:pPr>
        <w:pStyle w:val="Default"/>
        <w:rPr>
          <w:rFonts w:ascii="Calibri" w:hAnsi="Calibri" w:cs="Calibri"/>
          <w:color w:val="auto"/>
          <w:sz w:val="23"/>
          <w:szCs w:val="23"/>
        </w:rPr>
      </w:pPr>
      <w:r>
        <w:rPr>
          <w:rFonts w:ascii="Calibri" w:hAnsi="Calibri" w:cs="Calibri"/>
          <w:color w:val="auto"/>
          <w:sz w:val="23"/>
          <w:szCs w:val="23"/>
        </w:rPr>
        <w:t xml:space="preserve">2.5. Roli by hrála i otázka převahy veřejného zájmu nad zájmem na ochraně dotčených informací, a to jak ve vztahu k procesu podle Infozákona, tak i k procesu výkonu funkce člena zastupitelstva při projednávání konkrétního bodu na veřejném jednání zastupitelstva. </w:t>
      </w:r>
    </w:p>
    <w:p w:rsidR="001611CA" w:rsidRDefault="001611CA" w:rsidP="001611CA">
      <w:pPr>
        <w:pStyle w:val="Default"/>
        <w:rPr>
          <w:rFonts w:ascii="Calibri" w:hAnsi="Calibri" w:cs="Calibri"/>
          <w:color w:val="auto"/>
          <w:sz w:val="23"/>
          <w:szCs w:val="23"/>
        </w:rPr>
      </w:pPr>
    </w:p>
    <w:p w:rsidR="001611CA" w:rsidRDefault="001611CA" w:rsidP="001611CA">
      <w:pPr>
        <w:pStyle w:val="Default"/>
        <w:rPr>
          <w:rFonts w:ascii="Calibri" w:hAnsi="Calibri" w:cs="Calibri"/>
          <w:color w:val="auto"/>
          <w:sz w:val="23"/>
          <w:szCs w:val="23"/>
        </w:rPr>
      </w:pPr>
      <w:r>
        <w:rPr>
          <w:rFonts w:ascii="Calibri" w:hAnsi="Calibri" w:cs="Calibri"/>
          <w:b/>
          <w:bCs/>
          <w:color w:val="auto"/>
          <w:sz w:val="23"/>
          <w:szCs w:val="23"/>
        </w:rPr>
        <w:t xml:space="preserve">ZÁVĚR: </w:t>
      </w:r>
    </w:p>
    <w:p w:rsidR="00D426C2" w:rsidRDefault="001611CA" w:rsidP="001611CA">
      <w:r>
        <w:rPr>
          <w:rFonts w:ascii="Calibri" w:hAnsi="Calibri" w:cs="Calibri"/>
          <w:b/>
          <w:bCs/>
          <w:sz w:val="23"/>
          <w:szCs w:val="23"/>
        </w:rPr>
        <w:t>Není jisté, zda dokumenty, prezentované zastupitelkou E. Smutnou na jednání ZMČ, pocházely z činnosti MČ Praha 6. V takovém případě nakládání s nimi nemůže MČ Praha 6 posuzovat, jde případně o vztah mezi zastupitelkou E. Smutnou a tím, komu práva k těmto dokumentům náležejí.</w:t>
      </w:r>
    </w:p>
    <w:sectPr w:rsidR="00D426C2" w:rsidSect="00E46FAE">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D77" w:rsidRDefault="00EF5D77" w:rsidP="00E46FAE">
      <w:pPr>
        <w:spacing w:after="0" w:line="240" w:lineRule="auto"/>
      </w:pPr>
      <w:r>
        <w:separator/>
      </w:r>
    </w:p>
  </w:endnote>
  <w:endnote w:type="continuationSeparator" w:id="0">
    <w:p w:rsidR="00EF5D77" w:rsidRDefault="00EF5D77" w:rsidP="00E4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585766" w:rsidRPr="00831AFB" w:rsidTr="00F23A51">
      <w:trPr>
        <w:cantSplit/>
        <w:trHeight w:val="495"/>
      </w:trPr>
      <w:tc>
        <w:tcPr>
          <w:tcW w:w="3011" w:type="dxa"/>
          <w:tcBorders>
            <w:top w:val="nil"/>
            <w:left w:val="nil"/>
            <w:bottom w:val="nil"/>
            <w:right w:val="nil"/>
          </w:tcBorders>
        </w:tcPr>
        <w:p w:rsidR="00585766" w:rsidRPr="00831AFB" w:rsidRDefault="00585766" w:rsidP="00F23A51">
          <w:pPr>
            <w:pStyle w:val="Zpat"/>
            <w:spacing w:line="276" w:lineRule="auto"/>
            <w:ind w:left="256" w:right="-555"/>
            <w:rPr>
              <w:rStyle w:val="A0"/>
              <w:color w:val="00B199"/>
            </w:rPr>
          </w:pPr>
          <w:r w:rsidRPr="00831AFB">
            <w:rPr>
              <w:rStyle w:val="A0"/>
              <w:color w:val="00B199"/>
            </w:rPr>
            <w:t>Úřad městské části Praha 6</w:t>
          </w:r>
        </w:p>
        <w:p w:rsidR="00585766" w:rsidRPr="00831AFB" w:rsidRDefault="00585766" w:rsidP="00F23A51">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585766" w:rsidRPr="00831AFB" w:rsidRDefault="00585766" w:rsidP="00F23A51">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585766" w:rsidRPr="00831AFB" w:rsidRDefault="00585766" w:rsidP="00F23A51">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585766" w:rsidRPr="00831AFB" w:rsidRDefault="00585766" w:rsidP="00F23A51">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585766" w:rsidRPr="00831AFB" w:rsidRDefault="00585766" w:rsidP="00F23A51">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585766" w:rsidRPr="00831AFB" w:rsidRDefault="00585766" w:rsidP="00F23A51">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585766" w:rsidRPr="00831AFB" w:rsidRDefault="00585766" w:rsidP="00F23A51">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585766" w:rsidRPr="00831AFB" w:rsidRDefault="00585766" w:rsidP="00F23A51">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sdt>
    <w:sdtPr>
      <w:id w:val="-1784479494"/>
      <w:docPartObj>
        <w:docPartGallery w:val="Page Numbers (Bottom of Page)"/>
        <w:docPartUnique/>
      </w:docPartObj>
    </w:sdtPr>
    <w:sdtEndPr/>
    <w:sdtContent>
      <w:sdt>
        <w:sdtPr>
          <w:id w:val="860082579"/>
          <w:docPartObj>
            <w:docPartGallery w:val="Page Numbers (Top of Page)"/>
            <w:docPartUnique/>
          </w:docPartObj>
        </w:sdtPr>
        <w:sdtEndPr/>
        <w:sdtContent>
          <w:p w:rsidR="00585766" w:rsidRDefault="00585766">
            <w:pPr>
              <w:pStyle w:val="Zpat"/>
              <w:jc w:val="right"/>
            </w:pPr>
            <w:r w:rsidRPr="00E46FAE">
              <w:rPr>
                <w:rFonts w:ascii="Arial" w:hAnsi="Arial" w:cs="Arial"/>
                <w:sz w:val="16"/>
                <w:szCs w:val="16"/>
              </w:rPr>
              <w:t xml:space="preserve">Stránka </w:t>
            </w:r>
            <w:r w:rsidRPr="00E46FAE">
              <w:rPr>
                <w:rFonts w:ascii="Arial" w:hAnsi="Arial" w:cs="Arial"/>
                <w:b/>
                <w:bCs/>
                <w:sz w:val="16"/>
                <w:szCs w:val="16"/>
              </w:rPr>
              <w:fldChar w:fldCharType="begin"/>
            </w:r>
            <w:r w:rsidRPr="00E46FAE">
              <w:rPr>
                <w:rFonts w:ascii="Arial" w:hAnsi="Arial" w:cs="Arial"/>
                <w:b/>
                <w:bCs/>
                <w:sz w:val="16"/>
                <w:szCs w:val="16"/>
              </w:rPr>
              <w:instrText>PAGE</w:instrText>
            </w:r>
            <w:r w:rsidRPr="00E46FAE">
              <w:rPr>
                <w:rFonts w:ascii="Arial" w:hAnsi="Arial" w:cs="Arial"/>
                <w:b/>
                <w:bCs/>
                <w:sz w:val="16"/>
                <w:szCs w:val="16"/>
              </w:rPr>
              <w:fldChar w:fldCharType="separate"/>
            </w:r>
            <w:r w:rsidR="00544E27">
              <w:rPr>
                <w:rFonts w:ascii="Arial" w:hAnsi="Arial" w:cs="Arial"/>
                <w:b/>
                <w:bCs/>
                <w:noProof/>
                <w:sz w:val="16"/>
                <w:szCs w:val="16"/>
              </w:rPr>
              <w:t>3</w:t>
            </w:r>
            <w:r w:rsidRPr="00E46FAE">
              <w:rPr>
                <w:rFonts w:ascii="Arial" w:hAnsi="Arial" w:cs="Arial"/>
                <w:b/>
                <w:bCs/>
                <w:sz w:val="16"/>
                <w:szCs w:val="16"/>
              </w:rPr>
              <w:fldChar w:fldCharType="end"/>
            </w:r>
            <w:r w:rsidRPr="00E46FAE">
              <w:rPr>
                <w:rFonts w:ascii="Arial" w:hAnsi="Arial" w:cs="Arial"/>
                <w:sz w:val="16"/>
                <w:szCs w:val="16"/>
              </w:rPr>
              <w:t xml:space="preserve"> z </w:t>
            </w:r>
            <w:r w:rsidRPr="00E46FAE">
              <w:rPr>
                <w:rFonts w:ascii="Arial" w:hAnsi="Arial" w:cs="Arial"/>
                <w:b/>
                <w:bCs/>
                <w:sz w:val="16"/>
                <w:szCs w:val="16"/>
              </w:rPr>
              <w:fldChar w:fldCharType="begin"/>
            </w:r>
            <w:r w:rsidRPr="00E46FAE">
              <w:rPr>
                <w:rFonts w:ascii="Arial" w:hAnsi="Arial" w:cs="Arial"/>
                <w:b/>
                <w:bCs/>
                <w:sz w:val="16"/>
                <w:szCs w:val="16"/>
              </w:rPr>
              <w:instrText>NUMPAGES</w:instrText>
            </w:r>
            <w:r w:rsidRPr="00E46FAE">
              <w:rPr>
                <w:rFonts w:ascii="Arial" w:hAnsi="Arial" w:cs="Arial"/>
                <w:b/>
                <w:bCs/>
                <w:sz w:val="16"/>
                <w:szCs w:val="16"/>
              </w:rPr>
              <w:fldChar w:fldCharType="separate"/>
            </w:r>
            <w:r w:rsidR="00544E27">
              <w:rPr>
                <w:rFonts w:ascii="Arial" w:hAnsi="Arial" w:cs="Arial"/>
                <w:b/>
                <w:bCs/>
                <w:noProof/>
                <w:sz w:val="16"/>
                <w:szCs w:val="16"/>
              </w:rPr>
              <w:t>12</w:t>
            </w:r>
            <w:r w:rsidRPr="00E46FAE">
              <w:rPr>
                <w:rFonts w:ascii="Arial" w:hAnsi="Arial" w:cs="Arial"/>
                <w:b/>
                <w:bCs/>
                <w:sz w:val="16"/>
                <w:szCs w:val="16"/>
              </w:rPr>
              <w:fldChar w:fldCharType="end"/>
            </w:r>
          </w:p>
        </w:sdtContent>
      </w:sdt>
    </w:sdtContent>
  </w:sdt>
  <w:p w:rsidR="00585766" w:rsidRDefault="0058576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585766" w:rsidRPr="00831AFB" w:rsidTr="00F23A51">
      <w:trPr>
        <w:cantSplit/>
        <w:trHeight w:val="495"/>
      </w:trPr>
      <w:tc>
        <w:tcPr>
          <w:tcW w:w="3011" w:type="dxa"/>
          <w:tcBorders>
            <w:top w:val="nil"/>
            <w:left w:val="nil"/>
            <w:bottom w:val="nil"/>
            <w:right w:val="nil"/>
          </w:tcBorders>
        </w:tcPr>
        <w:p w:rsidR="00585766" w:rsidRPr="00831AFB" w:rsidRDefault="00585766" w:rsidP="00F23A51">
          <w:pPr>
            <w:pStyle w:val="Zpat"/>
            <w:spacing w:line="276" w:lineRule="auto"/>
            <w:ind w:left="256" w:right="-555"/>
            <w:rPr>
              <w:rStyle w:val="A0"/>
              <w:color w:val="00B199"/>
            </w:rPr>
          </w:pPr>
          <w:r w:rsidRPr="00831AFB">
            <w:rPr>
              <w:rStyle w:val="A0"/>
              <w:color w:val="00B199"/>
            </w:rPr>
            <w:t>Úřad městské části Praha 6</w:t>
          </w:r>
        </w:p>
        <w:p w:rsidR="00585766" w:rsidRPr="00831AFB" w:rsidRDefault="00585766" w:rsidP="00F23A51">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585766" w:rsidRPr="00831AFB" w:rsidRDefault="00585766" w:rsidP="00F23A51">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585766" w:rsidRPr="00831AFB" w:rsidRDefault="00585766" w:rsidP="00F23A51">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585766" w:rsidRPr="00831AFB" w:rsidRDefault="00585766" w:rsidP="00F23A51">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585766" w:rsidRPr="00831AFB" w:rsidRDefault="00585766" w:rsidP="00F23A51">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585766" w:rsidRPr="00831AFB" w:rsidRDefault="00585766" w:rsidP="00F23A51">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585766" w:rsidRPr="00831AFB" w:rsidRDefault="00585766" w:rsidP="00F23A51">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585766" w:rsidRPr="00831AFB" w:rsidRDefault="00585766" w:rsidP="00F23A51">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585766" w:rsidRDefault="0058576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D77" w:rsidRDefault="00EF5D77" w:rsidP="00E46FAE">
      <w:pPr>
        <w:spacing w:after="0" w:line="240" w:lineRule="auto"/>
      </w:pPr>
      <w:r>
        <w:separator/>
      </w:r>
    </w:p>
  </w:footnote>
  <w:footnote w:type="continuationSeparator" w:id="0">
    <w:p w:rsidR="00EF5D77" w:rsidRDefault="00EF5D77" w:rsidP="00E46F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766" w:rsidRDefault="00585766" w:rsidP="00E46FAE">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42782F8F" wp14:editId="17C56222">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66" w:rsidRDefault="00585766" w:rsidP="00E46FA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66" w:rsidRDefault="00585766" w:rsidP="00E46FA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585766" w:rsidRDefault="00585766" w:rsidP="00E46FA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585766" w:rsidRDefault="00585766" w:rsidP="00E46FA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585766" w:rsidRDefault="0058576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23D0124D"/>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2">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4">
    <w:nsid w:val="61CA3BB1"/>
    <w:multiLevelType w:val="hybridMultilevel"/>
    <w:tmpl w:val="553C3AFA"/>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5">
    <w:nsid w:val="771D5B1A"/>
    <w:multiLevelType w:val="hybridMultilevel"/>
    <w:tmpl w:val="669E472C"/>
    <w:lvl w:ilvl="0" w:tplc="6B38D63E">
      <w:start w:val="1"/>
      <w:numFmt w:val="bullet"/>
      <w:lvlText w:val="-"/>
      <w:lvlJc w:val="left"/>
      <w:pPr>
        <w:ind w:left="644" w:hanging="360"/>
      </w:pPr>
      <w:rPr>
        <w:rFonts w:ascii="Arial" w:eastAsiaTheme="minorHAnsi" w:hAnsi="Arial" w:cs="Arial" w:hint="default"/>
      </w:rPr>
    </w:lvl>
    <w:lvl w:ilvl="1" w:tplc="B52E12C2">
      <w:numFmt w:val="bullet"/>
      <w:lvlText w:val="•"/>
      <w:lvlJc w:val="left"/>
      <w:pPr>
        <w:ind w:left="1364" w:hanging="360"/>
      </w:pPr>
      <w:rPr>
        <w:rFonts w:ascii="Arial" w:eastAsiaTheme="minorHAnsi" w:hAnsi="Arial" w:cs="Arial"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
    <w:nsid w:val="7E9E56A6"/>
    <w:multiLevelType w:val="hybridMultilevel"/>
    <w:tmpl w:val="C7047268"/>
    <w:lvl w:ilvl="0" w:tplc="04050019">
      <w:start w:val="1"/>
      <w:numFmt w:val="lowerLetter"/>
      <w:lvlText w:val="%1."/>
      <w:lvlJc w:val="left"/>
      <w:pPr>
        <w:ind w:left="5124" w:hanging="360"/>
      </w:pPr>
    </w:lvl>
    <w:lvl w:ilvl="1" w:tplc="04050019" w:tentative="1">
      <w:start w:val="1"/>
      <w:numFmt w:val="lowerLetter"/>
      <w:lvlText w:val="%2."/>
      <w:lvlJc w:val="left"/>
      <w:pPr>
        <w:ind w:left="5844" w:hanging="360"/>
      </w:pPr>
    </w:lvl>
    <w:lvl w:ilvl="2" w:tplc="0405001B" w:tentative="1">
      <w:start w:val="1"/>
      <w:numFmt w:val="lowerRoman"/>
      <w:lvlText w:val="%3."/>
      <w:lvlJc w:val="right"/>
      <w:pPr>
        <w:ind w:left="6564" w:hanging="180"/>
      </w:pPr>
    </w:lvl>
    <w:lvl w:ilvl="3" w:tplc="0405000F" w:tentative="1">
      <w:start w:val="1"/>
      <w:numFmt w:val="decimal"/>
      <w:lvlText w:val="%4."/>
      <w:lvlJc w:val="left"/>
      <w:pPr>
        <w:ind w:left="7284" w:hanging="360"/>
      </w:pPr>
    </w:lvl>
    <w:lvl w:ilvl="4" w:tplc="04050019" w:tentative="1">
      <w:start w:val="1"/>
      <w:numFmt w:val="lowerLetter"/>
      <w:lvlText w:val="%5."/>
      <w:lvlJc w:val="left"/>
      <w:pPr>
        <w:ind w:left="8004" w:hanging="360"/>
      </w:pPr>
    </w:lvl>
    <w:lvl w:ilvl="5" w:tplc="0405001B" w:tentative="1">
      <w:start w:val="1"/>
      <w:numFmt w:val="lowerRoman"/>
      <w:lvlText w:val="%6."/>
      <w:lvlJc w:val="right"/>
      <w:pPr>
        <w:ind w:left="8724" w:hanging="180"/>
      </w:pPr>
    </w:lvl>
    <w:lvl w:ilvl="6" w:tplc="0405000F" w:tentative="1">
      <w:start w:val="1"/>
      <w:numFmt w:val="decimal"/>
      <w:lvlText w:val="%7."/>
      <w:lvlJc w:val="left"/>
      <w:pPr>
        <w:ind w:left="9444" w:hanging="360"/>
      </w:pPr>
    </w:lvl>
    <w:lvl w:ilvl="7" w:tplc="04050019" w:tentative="1">
      <w:start w:val="1"/>
      <w:numFmt w:val="lowerLetter"/>
      <w:lvlText w:val="%8."/>
      <w:lvlJc w:val="left"/>
      <w:pPr>
        <w:ind w:left="10164" w:hanging="360"/>
      </w:pPr>
    </w:lvl>
    <w:lvl w:ilvl="8" w:tplc="0405001B" w:tentative="1">
      <w:start w:val="1"/>
      <w:numFmt w:val="lowerRoman"/>
      <w:lvlText w:val="%9."/>
      <w:lvlJc w:val="right"/>
      <w:pPr>
        <w:ind w:left="10884" w:hanging="180"/>
      </w:p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AE"/>
    <w:rsid w:val="00063A31"/>
    <w:rsid w:val="000A3FA5"/>
    <w:rsid w:val="000B139B"/>
    <w:rsid w:val="000B7DC4"/>
    <w:rsid w:val="000E1178"/>
    <w:rsid w:val="00132156"/>
    <w:rsid w:val="001611CA"/>
    <w:rsid w:val="0016554A"/>
    <w:rsid w:val="001A7B88"/>
    <w:rsid w:val="001C2068"/>
    <w:rsid w:val="001E6708"/>
    <w:rsid w:val="001F62E1"/>
    <w:rsid w:val="00220768"/>
    <w:rsid w:val="00293542"/>
    <w:rsid w:val="002B17F5"/>
    <w:rsid w:val="003039F3"/>
    <w:rsid w:val="00400573"/>
    <w:rsid w:val="00544E27"/>
    <w:rsid w:val="00585766"/>
    <w:rsid w:val="00713797"/>
    <w:rsid w:val="00745D19"/>
    <w:rsid w:val="0074616C"/>
    <w:rsid w:val="00752C0E"/>
    <w:rsid w:val="007E531A"/>
    <w:rsid w:val="008333BA"/>
    <w:rsid w:val="008A3524"/>
    <w:rsid w:val="009B316B"/>
    <w:rsid w:val="00A30840"/>
    <w:rsid w:val="00A4468D"/>
    <w:rsid w:val="00A5147D"/>
    <w:rsid w:val="00B7024B"/>
    <w:rsid w:val="00B83800"/>
    <w:rsid w:val="00BF18CE"/>
    <w:rsid w:val="00C32F4F"/>
    <w:rsid w:val="00C6401A"/>
    <w:rsid w:val="00CD4994"/>
    <w:rsid w:val="00CD57D0"/>
    <w:rsid w:val="00CF6BBF"/>
    <w:rsid w:val="00D426C2"/>
    <w:rsid w:val="00D61DE4"/>
    <w:rsid w:val="00DB7D69"/>
    <w:rsid w:val="00DC2B48"/>
    <w:rsid w:val="00E3757C"/>
    <w:rsid w:val="00E40B75"/>
    <w:rsid w:val="00E46FAE"/>
    <w:rsid w:val="00EF5D77"/>
    <w:rsid w:val="00F23A51"/>
    <w:rsid w:val="00F61928"/>
    <w:rsid w:val="00F867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tavec">
    <w:name w:val="[Základní odstavec]"/>
    <w:basedOn w:val="Normln"/>
    <w:link w:val="ZkladnodstavecChar"/>
    <w:uiPriority w:val="99"/>
    <w:rsid w:val="00E46FA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E46FAE"/>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E46FAE"/>
    <w:rPr>
      <w:rFonts w:ascii="Minion Pro" w:hAnsi="Minion Pro" w:cs="Minion Pro"/>
      <w:color w:val="000000"/>
      <w:sz w:val="24"/>
      <w:szCs w:val="24"/>
    </w:rPr>
  </w:style>
  <w:style w:type="character" w:customStyle="1" w:styleId="P6TextboldChar">
    <w:name w:val="P6 Text bold Char"/>
    <w:basedOn w:val="ZkladnodstavecChar"/>
    <w:link w:val="P6Textbold"/>
    <w:rsid w:val="00E46FAE"/>
    <w:rPr>
      <w:rFonts w:ascii="Arial" w:hAnsi="Arial" w:cs="Arial"/>
      <w:b/>
      <w:bCs/>
      <w:color w:val="000000"/>
      <w:sz w:val="20"/>
      <w:szCs w:val="20"/>
    </w:rPr>
  </w:style>
  <w:style w:type="paragraph" w:customStyle="1" w:styleId="P6Textnormal">
    <w:name w:val="P6 Text normal"/>
    <w:basedOn w:val="Normln"/>
    <w:link w:val="P6TextnormalChar"/>
    <w:qFormat/>
    <w:rsid w:val="00E46FAE"/>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E46FAE"/>
    <w:rPr>
      <w:rFonts w:ascii="Arial" w:hAnsi="Arial" w:cs="Arial"/>
      <w:color w:val="221E1F"/>
      <w:sz w:val="20"/>
      <w:szCs w:val="20"/>
    </w:rPr>
  </w:style>
  <w:style w:type="paragraph" w:styleId="Zhlav">
    <w:name w:val="header"/>
    <w:basedOn w:val="Normln"/>
    <w:link w:val="ZhlavChar"/>
    <w:uiPriority w:val="99"/>
    <w:unhideWhenUsed/>
    <w:rsid w:val="00E46F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6FAE"/>
  </w:style>
  <w:style w:type="paragraph" w:styleId="Zpat">
    <w:name w:val="footer"/>
    <w:basedOn w:val="Normln"/>
    <w:link w:val="ZpatChar"/>
    <w:uiPriority w:val="99"/>
    <w:unhideWhenUsed/>
    <w:rsid w:val="00E46FAE"/>
    <w:pPr>
      <w:tabs>
        <w:tab w:val="center" w:pos="4536"/>
        <w:tab w:val="right" w:pos="9072"/>
      </w:tabs>
      <w:spacing w:after="0" w:line="240" w:lineRule="auto"/>
    </w:pPr>
  </w:style>
  <w:style w:type="character" w:customStyle="1" w:styleId="ZpatChar">
    <w:name w:val="Zápatí Char"/>
    <w:basedOn w:val="Standardnpsmoodstavce"/>
    <w:link w:val="Zpat"/>
    <w:uiPriority w:val="99"/>
    <w:rsid w:val="00E46FAE"/>
  </w:style>
  <w:style w:type="table" w:styleId="Mkatabulky">
    <w:name w:val="Table Grid"/>
    <w:basedOn w:val="Normlntabulka"/>
    <w:uiPriority w:val="39"/>
    <w:rsid w:val="00E46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46FAE"/>
    <w:rPr>
      <w:b/>
      <w:bCs/>
      <w:color w:val="221E1F"/>
      <w:sz w:val="20"/>
      <w:szCs w:val="20"/>
    </w:rPr>
  </w:style>
  <w:style w:type="paragraph" w:styleId="Bezmezer">
    <w:name w:val="No Spacing"/>
    <w:uiPriority w:val="1"/>
    <w:qFormat/>
    <w:rsid w:val="000B139B"/>
    <w:pPr>
      <w:spacing w:after="0" w:line="240" w:lineRule="auto"/>
    </w:pPr>
  </w:style>
  <w:style w:type="paragraph" w:styleId="Textbubliny">
    <w:name w:val="Balloon Text"/>
    <w:basedOn w:val="Normln"/>
    <w:link w:val="TextbublinyChar"/>
    <w:uiPriority w:val="99"/>
    <w:semiHidden/>
    <w:unhideWhenUsed/>
    <w:rsid w:val="001611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11CA"/>
    <w:rPr>
      <w:rFonts w:ascii="Tahoma" w:hAnsi="Tahoma" w:cs="Tahoma"/>
      <w:sz w:val="16"/>
      <w:szCs w:val="16"/>
    </w:rPr>
  </w:style>
  <w:style w:type="paragraph" w:customStyle="1" w:styleId="Default">
    <w:name w:val="Default"/>
    <w:rsid w:val="001611C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tavec">
    <w:name w:val="[Základní odstavec]"/>
    <w:basedOn w:val="Normln"/>
    <w:link w:val="ZkladnodstavecChar"/>
    <w:uiPriority w:val="99"/>
    <w:rsid w:val="00E46FA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E46FAE"/>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E46FAE"/>
    <w:rPr>
      <w:rFonts w:ascii="Minion Pro" w:hAnsi="Minion Pro" w:cs="Minion Pro"/>
      <w:color w:val="000000"/>
      <w:sz w:val="24"/>
      <w:szCs w:val="24"/>
    </w:rPr>
  </w:style>
  <w:style w:type="character" w:customStyle="1" w:styleId="P6TextboldChar">
    <w:name w:val="P6 Text bold Char"/>
    <w:basedOn w:val="ZkladnodstavecChar"/>
    <w:link w:val="P6Textbold"/>
    <w:rsid w:val="00E46FAE"/>
    <w:rPr>
      <w:rFonts w:ascii="Arial" w:hAnsi="Arial" w:cs="Arial"/>
      <w:b/>
      <w:bCs/>
      <w:color w:val="000000"/>
      <w:sz w:val="20"/>
      <w:szCs w:val="20"/>
    </w:rPr>
  </w:style>
  <w:style w:type="paragraph" w:customStyle="1" w:styleId="P6Textnormal">
    <w:name w:val="P6 Text normal"/>
    <w:basedOn w:val="Normln"/>
    <w:link w:val="P6TextnormalChar"/>
    <w:qFormat/>
    <w:rsid w:val="00E46FAE"/>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E46FAE"/>
    <w:rPr>
      <w:rFonts w:ascii="Arial" w:hAnsi="Arial" w:cs="Arial"/>
      <w:color w:val="221E1F"/>
      <w:sz w:val="20"/>
      <w:szCs w:val="20"/>
    </w:rPr>
  </w:style>
  <w:style w:type="paragraph" w:styleId="Zhlav">
    <w:name w:val="header"/>
    <w:basedOn w:val="Normln"/>
    <w:link w:val="ZhlavChar"/>
    <w:uiPriority w:val="99"/>
    <w:unhideWhenUsed/>
    <w:rsid w:val="00E46F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6FAE"/>
  </w:style>
  <w:style w:type="paragraph" w:styleId="Zpat">
    <w:name w:val="footer"/>
    <w:basedOn w:val="Normln"/>
    <w:link w:val="ZpatChar"/>
    <w:uiPriority w:val="99"/>
    <w:unhideWhenUsed/>
    <w:rsid w:val="00E46FAE"/>
    <w:pPr>
      <w:tabs>
        <w:tab w:val="center" w:pos="4536"/>
        <w:tab w:val="right" w:pos="9072"/>
      </w:tabs>
      <w:spacing w:after="0" w:line="240" w:lineRule="auto"/>
    </w:pPr>
  </w:style>
  <w:style w:type="character" w:customStyle="1" w:styleId="ZpatChar">
    <w:name w:val="Zápatí Char"/>
    <w:basedOn w:val="Standardnpsmoodstavce"/>
    <w:link w:val="Zpat"/>
    <w:uiPriority w:val="99"/>
    <w:rsid w:val="00E46FAE"/>
  </w:style>
  <w:style w:type="table" w:styleId="Mkatabulky">
    <w:name w:val="Table Grid"/>
    <w:basedOn w:val="Normlntabulka"/>
    <w:uiPriority w:val="39"/>
    <w:rsid w:val="00E46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E46FAE"/>
    <w:rPr>
      <w:b/>
      <w:bCs/>
      <w:color w:val="221E1F"/>
      <w:sz w:val="20"/>
      <w:szCs w:val="20"/>
    </w:rPr>
  </w:style>
  <w:style w:type="paragraph" w:styleId="Bezmezer">
    <w:name w:val="No Spacing"/>
    <w:uiPriority w:val="1"/>
    <w:qFormat/>
    <w:rsid w:val="000B139B"/>
    <w:pPr>
      <w:spacing w:after="0" w:line="240" w:lineRule="auto"/>
    </w:pPr>
  </w:style>
  <w:style w:type="paragraph" w:styleId="Textbubliny">
    <w:name w:val="Balloon Text"/>
    <w:basedOn w:val="Normln"/>
    <w:link w:val="TextbublinyChar"/>
    <w:uiPriority w:val="99"/>
    <w:semiHidden/>
    <w:unhideWhenUsed/>
    <w:rsid w:val="001611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11CA"/>
    <w:rPr>
      <w:rFonts w:ascii="Tahoma" w:hAnsi="Tahoma" w:cs="Tahoma"/>
      <w:sz w:val="16"/>
      <w:szCs w:val="16"/>
    </w:rPr>
  </w:style>
  <w:style w:type="paragraph" w:customStyle="1" w:styleId="Default">
    <w:name w:val="Default"/>
    <w:rsid w:val="001611C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837B6-8501-4B13-B14A-7AAE5A404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5923</Words>
  <Characters>34948</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2024-10-18T07:40:00Z</cp:lastPrinted>
  <dcterms:created xsi:type="dcterms:W3CDTF">2024-10-30T11:51:00Z</dcterms:created>
  <dcterms:modified xsi:type="dcterms:W3CDTF">2024-10-30T11:51:00Z</dcterms:modified>
</cp:coreProperties>
</file>