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D418F" w14:textId="77777777" w:rsidR="00920649" w:rsidRPr="00A03D09" w:rsidRDefault="00920649" w:rsidP="00920649">
      <w:pPr>
        <w:jc w:val="center"/>
        <w:rPr>
          <w:rFonts w:ascii="Arial" w:hAnsi="Arial" w:cs="Arial"/>
        </w:rPr>
      </w:pPr>
      <w:r w:rsidRPr="00A03D09">
        <w:rPr>
          <w:rFonts w:ascii="Arial" w:hAnsi="Arial" w:cs="Arial"/>
        </w:rPr>
        <w:object w:dxaOrig="1770" w:dyaOrig="1770" w14:anchorId="116AF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33.6pt" o:ole="">
            <v:imagedata r:id="rId8" o:title=""/>
          </v:shape>
          <o:OLEObject Type="Embed" ProgID="MSPhotoEd.3" ShapeID="_x0000_i1025" DrawAspect="Content" ObjectID="_1713692860" r:id="rId9"/>
        </w:object>
      </w:r>
    </w:p>
    <w:p w14:paraId="0E28F8DF" w14:textId="77777777" w:rsidR="00920649" w:rsidRPr="00A03D09" w:rsidRDefault="00920649" w:rsidP="00920649">
      <w:pPr>
        <w:pStyle w:val="Nzev"/>
        <w:tabs>
          <w:tab w:val="left" w:pos="7088"/>
        </w:tabs>
        <w:outlineLvl w:val="0"/>
        <w:rPr>
          <w:sz w:val="36"/>
        </w:rPr>
      </w:pPr>
      <w:r w:rsidRPr="00A03D09">
        <w:rPr>
          <w:sz w:val="36"/>
        </w:rPr>
        <w:t>Z á p i s</w:t>
      </w:r>
    </w:p>
    <w:p w14:paraId="54E04865" w14:textId="77777777" w:rsidR="00920649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sz w:val="24"/>
          <w:szCs w:val="24"/>
        </w:rPr>
      </w:pPr>
    </w:p>
    <w:p w14:paraId="3B462C2C" w14:textId="071A80A5" w:rsidR="00920649" w:rsidRPr="00AD1256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b w:val="0"/>
          <w:sz w:val="22"/>
          <w:szCs w:val="22"/>
        </w:rPr>
      </w:pPr>
      <w:r w:rsidRPr="00AD1256">
        <w:rPr>
          <w:b w:val="0"/>
          <w:sz w:val="22"/>
          <w:szCs w:val="22"/>
        </w:rPr>
        <w:t>z</w:t>
      </w:r>
      <w:r>
        <w:rPr>
          <w:b w:val="0"/>
          <w:sz w:val="22"/>
          <w:szCs w:val="22"/>
        </w:rPr>
        <w:t> </w:t>
      </w:r>
      <w:r w:rsidR="00B547B1">
        <w:rPr>
          <w:sz w:val="22"/>
          <w:szCs w:val="22"/>
        </w:rPr>
        <w:t>38</w:t>
      </w:r>
      <w:r>
        <w:rPr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jednání Kontrolního</w:t>
      </w:r>
      <w:r w:rsidRPr="00AD1256">
        <w:rPr>
          <w:b w:val="0"/>
          <w:sz w:val="22"/>
          <w:szCs w:val="22"/>
        </w:rPr>
        <w:t xml:space="preserve"> výboru ZMČ Praha 6 konaného dne </w:t>
      </w:r>
      <w:r w:rsidR="00B547B1">
        <w:rPr>
          <w:sz w:val="22"/>
          <w:szCs w:val="22"/>
        </w:rPr>
        <w:t>2. května</w:t>
      </w:r>
      <w:r w:rsidR="00AB03A4">
        <w:rPr>
          <w:sz w:val="22"/>
          <w:szCs w:val="22"/>
        </w:rPr>
        <w:t xml:space="preserve"> 2022</w:t>
      </w:r>
    </w:p>
    <w:p w14:paraId="0E1979E4" w14:textId="6119908D" w:rsidR="00F06E5D" w:rsidRDefault="00166CE5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17.</w:t>
      </w:r>
      <w:r w:rsidR="003A6EBE">
        <w:rPr>
          <w:rFonts w:ascii="Arial" w:hAnsi="Arial" w:cs="Arial"/>
          <w:sz w:val="22"/>
          <w:szCs w:val="22"/>
        </w:rPr>
        <w:t>00</w:t>
      </w:r>
      <w:r w:rsidR="00187606">
        <w:rPr>
          <w:rFonts w:ascii="Arial" w:hAnsi="Arial" w:cs="Arial"/>
          <w:sz w:val="22"/>
          <w:szCs w:val="22"/>
        </w:rPr>
        <w:t xml:space="preserve"> hod. do 19.25</w:t>
      </w:r>
      <w:r w:rsidR="00920649">
        <w:rPr>
          <w:rFonts w:ascii="Arial" w:hAnsi="Arial" w:cs="Arial"/>
          <w:sz w:val="22"/>
          <w:szCs w:val="22"/>
        </w:rPr>
        <w:t xml:space="preserve"> hod.</w:t>
      </w:r>
      <w:r w:rsidR="00F06E5D">
        <w:rPr>
          <w:rFonts w:ascii="Arial" w:hAnsi="Arial" w:cs="Arial"/>
          <w:sz w:val="22"/>
          <w:szCs w:val="22"/>
        </w:rPr>
        <w:t>,</w:t>
      </w:r>
    </w:p>
    <w:p w14:paraId="0265D482" w14:textId="3BBAF4AB" w:rsidR="00920649" w:rsidRDefault="00F06E5D" w:rsidP="001C0300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5FB4">
        <w:rPr>
          <w:rFonts w:ascii="Arial" w:hAnsi="Arial" w:cs="Arial"/>
          <w:sz w:val="22"/>
          <w:szCs w:val="22"/>
        </w:rPr>
        <w:t>k</w:t>
      </w:r>
      <w:r w:rsidR="0014285D">
        <w:rPr>
          <w:rFonts w:ascii="Arial" w:hAnsi="Arial" w:cs="Arial"/>
          <w:sz w:val="22"/>
          <w:szCs w:val="22"/>
        </w:rPr>
        <w:t>teré proběhlo v zasedací místnosti Rady MČ v b</w:t>
      </w:r>
      <w:r w:rsidR="001F2513">
        <w:rPr>
          <w:rFonts w:ascii="Arial" w:hAnsi="Arial" w:cs="Arial"/>
          <w:sz w:val="22"/>
          <w:szCs w:val="22"/>
        </w:rPr>
        <w:t>udově ÚMČ Praha 6, ul. Čs. armády</w:t>
      </w:r>
      <w:r w:rsidR="0014285D">
        <w:rPr>
          <w:rFonts w:ascii="Arial" w:hAnsi="Arial" w:cs="Arial"/>
          <w:sz w:val="22"/>
          <w:szCs w:val="22"/>
        </w:rPr>
        <w:t>, 4. patro</w:t>
      </w:r>
    </w:p>
    <w:p w14:paraId="179626F1" w14:textId="77777777" w:rsidR="00920649" w:rsidRPr="009674CE" w:rsidRDefault="00920649" w:rsidP="00F06E5D">
      <w:pPr>
        <w:tabs>
          <w:tab w:val="left" w:pos="2268"/>
          <w:tab w:val="left" w:pos="4536"/>
          <w:tab w:val="right" w:pos="6521"/>
          <w:tab w:val="left" w:pos="7088"/>
        </w:tabs>
        <w:rPr>
          <w:rFonts w:ascii="Arial" w:hAnsi="Arial" w:cs="Arial"/>
          <w:sz w:val="22"/>
          <w:szCs w:val="22"/>
        </w:rPr>
      </w:pPr>
    </w:p>
    <w:p w14:paraId="7660A95E" w14:textId="77777777" w:rsidR="00920649" w:rsidRPr="00AB77EE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A9E71A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DA3918" w14:textId="2D5DADAE" w:rsidR="00920649" w:rsidRDefault="00920649" w:rsidP="00950F91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74CE">
        <w:rPr>
          <w:rFonts w:ascii="Arial" w:hAnsi="Arial" w:cs="Arial"/>
          <w:sz w:val="22"/>
          <w:szCs w:val="22"/>
        </w:rPr>
        <w:t>P ř í t o m n i:</w:t>
      </w:r>
      <w:r w:rsidRPr="009674CE">
        <w:rPr>
          <w:rFonts w:ascii="Arial" w:hAnsi="Arial" w:cs="Arial"/>
          <w:sz w:val="22"/>
          <w:szCs w:val="22"/>
        </w:rPr>
        <w:tab/>
      </w:r>
      <w:r w:rsidR="0062559E">
        <w:rPr>
          <w:rFonts w:ascii="Arial" w:hAnsi="Arial" w:cs="Arial"/>
          <w:sz w:val="22"/>
          <w:szCs w:val="22"/>
        </w:rPr>
        <w:tab/>
        <w:t>Mgr. Petr Palacký</w:t>
      </w:r>
      <w:r>
        <w:rPr>
          <w:rFonts w:ascii="Arial" w:hAnsi="Arial" w:cs="Arial"/>
          <w:sz w:val="22"/>
          <w:szCs w:val="22"/>
        </w:rPr>
        <w:t>, Ph.D. – předseda KV</w:t>
      </w:r>
    </w:p>
    <w:p w14:paraId="72C6F261" w14:textId="1CF3251C" w:rsidR="00920649" w:rsidRDefault="003A491C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Eva Tichá – místopředsedkyně KV</w:t>
      </w:r>
      <w:r w:rsidR="00920649"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ab/>
      </w:r>
    </w:p>
    <w:p w14:paraId="35E0A9ED" w14:textId="77777777" w:rsidR="00DA6B4B" w:rsidRDefault="00877237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285D">
        <w:rPr>
          <w:rFonts w:ascii="Arial" w:hAnsi="Arial" w:cs="Arial"/>
          <w:sz w:val="22"/>
          <w:szCs w:val="22"/>
        </w:rPr>
        <w:t>Ing. Jan Decker, CSc.;</w:t>
      </w:r>
      <w:r w:rsidR="00920649">
        <w:rPr>
          <w:rFonts w:ascii="Arial" w:hAnsi="Arial" w:cs="Arial"/>
          <w:sz w:val="22"/>
          <w:szCs w:val="22"/>
        </w:rPr>
        <w:tab/>
      </w:r>
    </w:p>
    <w:p w14:paraId="69F9AB86" w14:textId="77777777" w:rsidR="00DA6B4B" w:rsidRDefault="00DA6B4B" w:rsidP="00DA6B4B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Ivan Hrůza (od 17:25);</w:t>
      </w:r>
    </w:p>
    <w:p w14:paraId="0DD1CC7B" w14:textId="3E4E85A3" w:rsidR="00E4420B" w:rsidRDefault="00877237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Pavel Klaška;</w:t>
      </w:r>
      <w:r w:rsidR="00070AD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</w:p>
    <w:p w14:paraId="58B367B1" w14:textId="25540500" w:rsidR="003C1394" w:rsidRDefault="00E4420B" w:rsidP="001F2513">
      <w:pPr>
        <w:pStyle w:val="Zkladntext"/>
        <w:tabs>
          <w:tab w:val="clear" w:pos="1276"/>
          <w:tab w:val="clear" w:pos="6946"/>
          <w:tab w:val="right" w:pos="6521"/>
          <w:tab w:val="left" w:pos="7088"/>
        </w:tabs>
        <w:spacing w:line="276" w:lineRule="auto"/>
        <w:ind w:left="4820" w:hanging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C1394">
        <w:rPr>
          <w:rFonts w:ascii="Arial" w:hAnsi="Arial" w:cs="Arial"/>
          <w:sz w:val="22"/>
          <w:szCs w:val="22"/>
        </w:rPr>
        <w:t>JUDr. Jan Krouský</w:t>
      </w:r>
    </w:p>
    <w:p w14:paraId="2DBA5C26" w14:textId="495DF09B" w:rsidR="00F06E5D" w:rsidRDefault="003C1394" w:rsidP="001F2513">
      <w:pPr>
        <w:pStyle w:val="Zkladntext"/>
        <w:tabs>
          <w:tab w:val="clear" w:pos="1276"/>
          <w:tab w:val="clear" w:pos="6946"/>
          <w:tab w:val="right" w:pos="6521"/>
          <w:tab w:val="left" w:pos="7088"/>
        </w:tabs>
        <w:spacing w:line="276" w:lineRule="auto"/>
        <w:ind w:left="4820" w:hanging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Ing. Petr Macháček, MBA</w:t>
      </w:r>
    </w:p>
    <w:p w14:paraId="0F48F3D1" w14:textId="15A3C039" w:rsidR="00070AD9" w:rsidRDefault="00070AD9" w:rsidP="003C139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Suchan</w:t>
      </w:r>
      <w:r w:rsidR="003E3538">
        <w:rPr>
          <w:rFonts w:ascii="Arial" w:hAnsi="Arial" w:cs="Arial"/>
          <w:sz w:val="22"/>
          <w:szCs w:val="22"/>
        </w:rPr>
        <w:t>;</w:t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</w:p>
    <w:p w14:paraId="616DDD1E" w14:textId="735F4BF2" w:rsidR="00920649" w:rsidRDefault="003A491C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>Mgr. Lucie Weitzová</w:t>
      </w:r>
      <w:r w:rsidR="00832B57">
        <w:rPr>
          <w:rFonts w:ascii="Arial" w:hAnsi="Arial" w:cs="Arial"/>
          <w:sz w:val="22"/>
          <w:szCs w:val="22"/>
        </w:rPr>
        <w:t xml:space="preserve"> (od 17:10)</w:t>
      </w:r>
    </w:p>
    <w:p w14:paraId="5C60E259" w14:textId="532C02AB" w:rsidR="003A491C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04BD6122" w14:textId="2C28D436" w:rsidR="00920649" w:rsidRDefault="003A491C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Mgr. Václav Melichar – tajemník KV</w:t>
      </w:r>
    </w:p>
    <w:p w14:paraId="7044120A" w14:textId="77777777" w:rsidR="00920649" w:rsidRPr="00740463" w:rsidRDefault="00920649" w:rsidP="0092064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4"/>
          <w:szCs w:val="4"/>
        </w:rPr>
      </w:pPr>
    </w:p>
    <w:p w14:paraId="7E750EC7" w14:textId="77777777" w:rsidR="00920649" w:rsidRDefault="00920649" w:rsidP="00245E26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D47A687" w14:textId="0A5C1F76" w:rsidR="003C1394" w:rsidRDefault="003C1394" w:rsidP="003C139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 l u v e n 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Jakub Jireš;</w:t>
      </w:r>
      <w:r w:rsidR="00A63804"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ab/>
      </w:r>
    </w:p>
    <w:p w14:paraId="7334F07B" w14:textId="58CA01C9" w:rsidR="00A63804" w:rsidRDefault="003C1394" w:rsidP="003C139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>JUDr. Mgr. Marcel Petrásek, MBA, LL.M;</w:t>
      </w:r>
    </w:p>
    <w:p w14:paraId="50FA9957" w14:textId="686996FE" w:rsidR="00A63804" w:rsidRDefault="00A63804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Tomáš Stařecký</w:t>
      </w:r>
      <w:r w:rsidR="003C1394">
        <w:rPr>
          <w:rFonts w:ascii="Arial" w:hAnsi="Arial" w:cs="Arial"/>
          <w:sz w:val="22"/>
          <w:szCs w:val="22"/>
        </w:rPr>
        <w:t>;</w:t>
      </w:r>
    </w:p>
    <w:p w14:paraId="2DF31BCF" w14:textId="517AA06F" w:rsidR="003C1394" w:rsidRDefault="003C1394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Ondřej Vykoukal;</w:t>
      </w:r>
    </w:p>
    <w:p w14:paraId="38D985C8" w14:textId="77777777" w:rsidR="00A63804" w:rsidRDefault="00A63804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7BD79FB7" w14:textId="77777777" w:rsidR="00B547B1" w:rsidRDefault="00B547B1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899420" w14:textId="691F0437" w:rsidR="006436DB" w:rsidRDefault="00992464" w:rsidP="0092064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 o s t é   z   ř a d   M Č  a   ÚMČ: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6436DB">
        <w:rPr>
          <w:rFonts w:ascii="Arial" w:hAnsi="Arial" w:cs="Arial"/>
          <w:sz w:val="22"/>
          <w:szCs w:val="22"/>
        </w:rPr>
        <w:t>Ing. Petr Šimsa, interní auditor</w:t>
      </w:r>
    </w:p>
    <w:p w14:paraId="0666035C" w14:textId="06E2A39D" w:rsidR="00A63804" w:rsidRDefault="00992464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Jiří </w:t>
      </w:r>
      <w:r w:rsidR="006436DB">
        <w:rPr>
          <w:rFonts w:ascii="Arial" w:hAnsi="Arial" w:cs="Arial"/>
          <w:sz w:val="22"/>
          <w:szCs w:val="22"/>
        </w:rPr>
        <w:t>Růžička, předseda výboru pro výchovu a vzdělání</w:t>
      </w:r>
      <w:r w:rsidR="007C2E19">
        <w:rPr>
          <w:rFonts w:ascii="Arial" w:hAnsi="Arial" w:cs="Arial"/>
          <w:sz w:val="22"/>
          <w:szCs w:val="22"/>
        </w:rPr>
        <w:t xml:space="preserve"> ZMČ </w:t>
      </w:r>
    </w:p>
    <w:p w14:paraId="6954274A" w14:textId="31732624" w:rsidR="007C2E19" w:rsidRDefault="007C2E19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Jan Lacina, místostarosta MČ</w:t>
      </w:r>
    </w:p>
    <w:p w14:paraId="5E2FCBA4" w14:textId="0AC1A030" w:rsidR="007C2E19" w:rsidRDefault="007C2E19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Jakub Stárek, statutární místostarosta MČ</w:t>
      </w:r>
    </w:p>
    <w:p w14:paraId="1B775E9A" w14:textId="636599CE" w:rsidR="007C2E19" w:rsidRDefault="007C2E19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Luděk Soustružník, vedoucí OŠ ÚMČ</w:t>
      </w:r>
    </w:p>
    <w:p w14:paraId="4BCA6461" w14:textId="16C0A77C" w:rsidR="007C2E19" w:rsidRDefault="007C2E19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Gabriela Lacinová, vedoucí OSM ÚMČ</w:t>
      </w:r>
    </w:p>
    <w:p w14:paraId="3703FD45" w14:textId="7A9148BC" w:rsidR="007C2E19" w:rsidRDefault="007C2E19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Barbora Ullrichová, pověřená vedením PO</w:t>
      </w:r>
    </w:p>
    <w:p w14:paraId="412B0A62" w14:textId="77777777" w:rsidR="007C2E19" w:rsidRDefault="007C2E19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</w:p>
    <w:p w14:paraId="066ACBB0" w14:textId="77777777" w:rsidR="00992464" w:rsidRDefault="00992464" w:rsidP="00920649">
      <w:pPr>
        <w:spacing w:line="276" w:lineRule="auto"/>
        <w:rPr>
          <w:rFonts w:ascii="Arial" w:hAnsi="Arial" w:cs="Arial"/>
          <w:sz w:val="22"/>
          <w:szCs w:val="22"/>
        </w:rPr>
      </w:pPr>
    </w:p>
    <w:p w14:paraId="45EC903E" w14:textId="26BD8248" w:rsidR="00B82E84" w:rsidRDefault="003C1394" w:rsidP="00DA6B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="00B82E84">
        <w:rPr>
          <w:rFonts w:ascii="Arial" w:hAnsi="Arial" w:cs="Arial"/>
          <w:sz w:val="22"/>
          <w:szCs w:val="22"/>
        </w:rPr>
        <w:t>. jednání Kontro</w:t>
      </w:r>
      <w:r w:rsidR="00302A22">
        <w:rPr>
          <w:rFonts w:ascii="Arial" w:hAnsi="Arial" w:cs="Arial"/>
          <w:sz w:val="22"/>
          <w:szCs w:val="22"/>
        </w:rPr>
        <w:t xml:space="preserve">lního </w:t>
      </w:r>
      <w:r w:rsidR="0062559E">
        <w:rPr>
          <w:rFonts w:ascii="Arial" w:hAnsi="Arial" w:cs="Arial"/>
          <w:sz w:val="22"/>
          <w:szCs w:val="22"/>
        </w:rPr>
        <w:t>výboru ZMČ Praha 6 v 17.00</w:t>
      </w:r>
      <w:r w:rsidR="004A23E2">
        <w:rPr>
          <w:rFonts w:ascii="Arial" w:hAnsi="Arial" w:cs="Arial"/>
          <w:sz w:val="22"/>
          <w:szCs w:val="22"/>
        </w:rPr>
        <w:t xml:space="preserve"> zahájil a</w:t>
      </w:r>
      <w:r w:rsidR="00B82E84">
        <w:rPr>
          <w:rFonts w:ascii="Arial" w:hAnsi="Arial" w:cs="Arial"/>
          <w:sz w:val="22"/>
          <w:szCs w:val="22"/>
        </w:rPr>
        <w:t xml:space="preserve"> dle schváleného programu </w:t>
      </w:r>
      <w:r w:rsidR="004F18E9">
        <w:rPr>
          <w:rFonts w:ascii="Arial" w:hAnsi="Arial" w:cs="Arial"/>
          <w:sz w:val="22"/>
          <w:szCs w:val="22"/>
        </w:rPr>
        <w:t>řídil předseda výboru Petr Palacký</w:t>
      </w:r>
      <w:r w:rsidR="003D152B">
        <w:rPr>
          <w:rFonts w:ascii="Arial" w:hAnsi="Arial" w:cs="Arial"/>
          <w:sz w:val="22"/>
          <w:szCs w:val="22"/>
        </w:rPr>
        <w:t xml:space="preserve">, který přivítal všechny přítomné členy KV a </w:t>
      </w:r>
      <w:r>
        <w:rPr>
          <w:rFonts w:ascii="Arial" w:hAnsi="Arial" w:cs="Arial"/>
          <w:sz w:val="22"/>
          <w:szCs w:val="22"/>
        </w:rPr>
        <w:t>přizvané hosty.</w:t>
      </w:r>
      <w:r w:rsidR="007C2E19">
        <w:rPr>
          <w:rFonts w:ascii="Arial" w:hAnsi="Arial" w:cs="Arial"/>
          <w:sz w:val="22"/>
          <w:szCs w:val="22"/>
        </w:rPr>
        <w:t xml:space="preserve"> Zároveň informoval o omluvě radní MČ</w:t>
      </w:r>
      <w:r w:rsidR="00DA6B4B">
        <w:rPr>
          <w:rFonts w:ascii="Arial" w:hAnsi="Arial" w:cs="Arial"/>
          <w:sz w:val="22"/>
          <w:szCs w:val="22"/>
        </w:rPr>
        <w:t xml:space="preserve"> paní Ing. Marie Kubíkové</w:t>
      </w:r>
      <w:r w:rsidR="007C2E19">
        <w:rPr>
          <w:rFonts w:ascii="Arial" w:hAnsi="Arial" w:cs="Arial"/>
          <w:sz w:val="22"/>
          <w:szCs w:val="22"/>
        </w:rPr>
        <w:t xml:space="preserve"> z pracovních důvodů. </w:t>
      </w:r>
    </w:p>
    <w:p w14:paraId="047A6913" w14:textId="77777777" w:rsidR="00A474B8" w:rsidRDefault="00A474B8" w:rsidP="00DA6B4B">
      <w:pPr>
        <w:jc w:val="both"/>
        <w:rPr>
          <w:rFonts w:ascii="Arial" w:hAnsi="Arial" w:cs="Arial"/>
          <w:sz w:val="22"/>
          <w:szCs w:val="22"/>
        </w:rPr>
      </w:pPr>
    </w:p>
    <w:p w14:paraId="2E8DB164" w14:textId="43C3B3B6" w:rsidR="003A5921" w:rsidRDefault="00A474B8" w:rsidP="00DA6B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Následně </w:t>
      </w:r>
      <w:r w:rsidR="003D152B">
        <w:rPr>
          <w:rFonts w:ascii="Arial" w:hAnsi="Arial" w:cs="Arial"/>
          <w:sz w:val="22"/>
          <w:szCs w:val="22"/>
        </w:rPr>
        <w:t xml:space="preserve">předseda P. Palacký přistoupil k hlasování o </w:t>
      </w:r>
      <w:r>
        <w:rPr>
          <w:rFonts w:ascii="Arial" w:hAnsi="Arial" w:cs="Arial"/>
          <w:sz w:val="22"/>
          <w:szCs w:val="22"/>
        </w:rPr>
        <w:t>programu</w:t>
      </w:r>
      <w:r w:rsidR="003D152B">
        <w:rPr>
          <w:rFonts w:ascii="Arial" w:hAnsi="Arial" w:cs="Arial"/>
          <w:sz w:val="22"/>
          <w:szCs w:val="22"/>
        </w:rPr>
        <w:t xml:space="preserve"> jednání, přičemž upoz</w:t>
      </w:r>
      <w:r w:rsidR="003C1394">
        <w:rPr>
          <w:rFonts w:ascii="Arial" w:hAnsi="Arial" w:cs="Arial"/>
          <w:sz w:val="22"/>
          <w:szCs w:val="22"/>
        </w:rPr>
        <w:t>ornil na nově zařazený bod 8.1</w:t>
      </w:r>
      <w:r w:rsidR="00992464">
        <w:rPr>
          <w:rFonts w:ascii="Arial" w:hAnsi="Arial" w:cs="Arial"/>
          <w:sz w:val="22"/>
          <w:szCs w:val="22"/>
        </w:rPr>
        <w:t xml:space="preserve"> v rámci kategorie Různé. </w:t>
      </w:r>
    </w:p>
    <w:p w14:paraId="1A171D54" w14:textId="77777777" w:rsidR="00B547B1" w:rsidRPr="0020006F" w:rsidRDefault="00B547B1" w:rsidP="009206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C1D93" w14:textId="6698AB2B" w:rsidR="00070AD9" w:rsidRPr="002B53ED" w:rsidRDefault="00832B57" w:rsidP="00F17A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Schválení programu 38</w:t>
      </w:r>
      <w:r w:rsidR="00920649" w:rsidRPr="002B53ED">
        <w:rPr>
          <w:rFonts w:ascii="Arial" w:hAnsi="Arial" w:cs="Arial"/>
          <w:sz w:val="22"/>
          <w:szCs w:val="22"/>
          <w:u w:val="single"/>
        </w:rPr>
        <w:t xml:space="preserve">. jednání KV a určení </w:t>
      </w:r>
      <w:r w:rsidR="00141817" w:rsidRPr="002B53ED">
        <w:rPr>
          <w:rFonts w:ascii="Arial" w:hAnsi="Arial" w:cs="Arial"/>
          <w:sz w:val="22"/>
          <w:szCs w:val="22"/>
          <w:u w:val="single"/>
        </w:rPr>
        <w:t>ověřovatele zápisu</w:t>
      </w:r>
    </w:p>
    <w:p w14:paraId="724C8EFF" w14:textId="505207DC" w:rsidR="003C1394" w:rsidRPr="003C1394" w:rsidRDefault="003C1394" w:rsidP="003C1394">
      <w:pPr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1. Schválení programu, určení ověřovatele zápisu</w:t>
      </w:r>
    </w:p>
    <w:p w14:paraId="4B2D6C51" w14:textId="16AEF0A1" w:rsidR="003C1394" w:rsidRPr="003C1394" w:rsidRDefault="003C1394" w:rsidP="003C1394">
      <w:pPr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2. Schválení zápisu z 37. jednání</w:t>
      </w:r>
    </w:p>
    <w:p w14:paraId="4F3DD36C" w14:textId="0ED4D9A9" w:rsidR="003C1394" w:rsidRPr="003C1394" w:rsidRDefault="003C1394" w:rsidP="003C1394">
      <w:pPr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3. Uzavření dodatku č. 1 k nájemní smlouvě č. N 58/2007 uzavřené se společností Prague British International School, s.r.o.</w:t>
      </w:r>
    </w:p>
    <w:p w14:paraId="0DFB924D" w14:textId="152D885B" w:rsidR="003C1394" w:rsidRPr="003C1394" w:rsidRDefault="003C1394" w:rsidP="003C1394">
      <w:pPr>
        <w:jc w:val="both"/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lastRenderedPageBreak/>
        <w:t>4. Informace o provedených vnějších kontrolách v roce 2021</w:t>
      </w:r>
    </w:p>
    <w:p w14:paraId="2FF090F3" w14:textId="243B620E" w:rsidR="003C1394" w:rsidRPr="003C1394" w:rsidRDefault="003C1394" w:rsidP="003C1394">
      <w:pPr>
        <w:jc w:val="both"/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5. Zpráva o vyřizování stížností a petic fyzických a právnických osob za rok 202</w:t>
      </w:r>
      <w:r w:rsidRPr="00992464">
        <w:rPr>
          <w:rFonts w:ascii="Arial" w:hAnsi="Arial" w:cs="Arial"/>
          <w:sz w:val="22"/>
          <w:szCs w:val="22"/>
        </w:rPr>
        <w:t>1</w:t>
      </w:r>
    </w:p>
    <w:p w14:paraId="78DBA49B" w14:textId="760465AD" w:rsidR="003C1394" w:rsidRPr="003C1394" w:rsidRDefault="003C1394" w:rsidP="003C1394">
      <w:pPr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6. Průběžná informace o činnosti kontrolních skupin</w:t>
      </w:r>
    </w:p>
    <w:p w14:paraId="1D46B3FD" w14:textId="77777777" w:rsidR="003C1394" w:rsidRPr="003C1394" w:rsidRDefault="003C1394" w:rsidP="003C1394">
      <w:pPr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7.1 Informace o proběhlých jednáních Rady městské části</w:t>
      </w:r>
    </w:p>
    <w:p w14:paraId="3E44DB4E" w14:textId="1A540473" w:rsidR="003C1394" w:rsidRPr="003C1394" w:rsidRDefault="003C1394" w:rsidP="003C1394">
      <w:pPr>
        <w:jc w:val="both"/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7.2 Informace o proběhlých jednáních Zastupitelstva městské části</w:t>
      </w:r>
    </w:p>
    <w:p w14:paraId="729E1E44" w14:textId="77777777" w:rsidR="003C1394" w:rsidRPr="003C1394" w:rsidRDefault="003C1394" w:rsidP="003C1394">
      <w:pPr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8. Různé</w:t>
      </w:r>
    </w:p>
    <w:p w14:paraId="21BD8720" w14:textId="09EB7507" w:rsidR="003C1394" w:rsidRPr="003C1394" w:rsidRDefault="003C1394" w:rsidP="003C1394">
      <w:pPr>
        <w:spacing w:line="276" w:lineRule="auto"/>
        <w:rPr>
          <w:rFonts w:ascii="Arial" w:hAnsi="Arial" w:cs="Arial"/>
          <w:sz w:val="22"/>
          <w:szCs w:val="22"/>
        </w:rPr>
      </w:pPr>
      <w:r w:rsidRPr="003C1394">
        <w:rPr>
          <w:rFonts w:ascii="Arial" w:hAnsi="Arial" w:cs="Arial"/>
          <w:sz w:val="22"/>
          <w:szCs w:val="22"/>
        </w:rPr>
        <w:t>8.1 Zpráva pro Kontrolní výbor ZMČ ve věci mediační dohody a soudním sp</w:t>
      </w:r>
      <w:r w:rsidR="00992464">
        <w:rPr>
          <w:rFonts w:ascii="Arial" w:hAnsi="Arial" w:cs="Arial"/>
          <w:sz w:val="22"/>
          <w:szCs w:val="22"/>
        </w:rPr>
        <w:t xml:space="preserve">oru o neplatnosti odvolaní M. M. </w:t>
      </w:r>
      <w:r w:rsidRPr="003C1394">
        <w:rPr>
          <w:rFonts w:ascii="Arial" w:hAnsi="Arial" w:cs="Arial"/>
          <w:sz w:val="22"/>
          <w:szCs w:val="22"/>
        </w:rPr>
        <w:t>z funkce ředitele Základní školy a Mateřské školy, Praha 6, Bílá</w:t>
      </w:r>
      <w:r>
        <w:rPr>
          <w:rFonts w:ascii="Arial" w:hAnsi="Arial" w:cs="Arial"/>
          <w:sz w:val="22"/>
          <w:szCs w:val="22"/>
        </w:rPr>
        <w:t> </w:t>
      </w:r>
      <w:r w:rsidRPr="003C1394">
        <w:rPr>
          <w:rFonts w:ascii="Arial" w:hAnsi="Arial" w:cs="Arial"/>
          <w:sz w:val="22"/>
          <w:szCs w:val="22"/>
        </w:rPr>
        <w:t>1</w:t>
      </w:r>
    </w:p>
    <w:p w14:paraId="7E899A2F" w14:textId="6785DF37" w:rsidR="006407DF" w:rsidRDefault="00992464" w:rsidP="007C2E19">
      <w:pPr>
        <w:spacing w:line="276" w:lineRule="auto"/>
        <w:ind w:left="708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+ 7</w:t>
      </w:r>
      <w:r w:rsidR="00FC4252" w:rsidRPr="0020006F">
        <w:rPr>
          <w:rFonts w:ascii="Arial" w:hAnsi="Arial" w:cs="Arial"/>
          <w:sz w:val="22"/>
          <w:szCs w:val="22"/>
        </w:rPr>
        <w:t xml:space="preserve">    - 0,      z</w:t>
      </w:r>
      <w:r w:rsidR="0005770F">
        <w:rPr>
          <w:rFonts w:ascii="Arial" w:hAnsi="Arial" w:cs="Arial"/>
          <w:sz w:val="22"/>
          <w:szCs w:val="22"/>
        </w:rPr>
        <w:t> </w:t>
      </w:r>
      <w:r w:rsidR="00FC4252" w:rsidRPr="0020006F">
        <w:rPr>
          <w:rFonts w:ascii="Arial" w:hAnsi="Arial" w:cs="Arial"/>
          <w:sz w:val="22"/>
          <w:szCs w:val="22"/>
        </w:rPr>
        <w:t>0</w:t>
      </w:r>
    </w:p>
    <w:p w14:paraId="0D04C469" w14:textId="77777777" w:rsidR="002B53ED" w:rsidRDefault="002B53ED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EAD60A" w14:textId="2E7A1A57" w:rsidR="00920649" w:rsidRPr="0020006F" w:rsidRDefault="000C7C06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Ověřovatelem</w:t>
      </w:r>
      <w:r w:rsidR="00920649" w:rsidRPr="0020006F">
        <w:rPr>
          <w:rFonts w:ascii="Arial" w:hAnsi="Arial" w:cs="Arial"/>
          <w:sz w:val="22"/>
          <w:szCs w:val="22"/>
        </w:rPr>
        <w:t xml:space="preserve"> </w:t>
      </w:r>
      <w:r w:rsidR="007C2E19">
        <w:rPr>
          <w:rFonts w:ascii="Arial" w:hAnsi="Arial" w:cs="Arial"/>
          <w:sz w:val="22"/>
          <w:szCs w:val="22"/>
        </w:rPr>
        <w:t>zápisu 38</w:t>
      </w:r>
      <w:r w:rsidR="00920649" w:rsidRPr="0020006F">
        <w:rPr>
          <w:rFonts w:ascii="Arial" w:hAnsi="Arial" w:cs="Arial"/>
          <w:sz w:val="22"/>
          <w:szCs w:val="22"/>
        </w:rPr>
        <w:t xml:space="preserve">. jednání Kontrolního výboru </w:t>
      </w:r>
      <w:r w:rsidR="00FC4252">
        <w:rPr>
          <w:rFonts w:ascii="Arial" w:hAnsi="Arial" w:cs="Arial"/>
          <w:sz w:val="22"/>
          <w:szCs w:val="22"/>
        </w:rPr>
        <w:t>byl</w:t>
      </w:r>
      <w:r>
        <w:rPr>
          <w:rFonts w:ascii="Arial" w:hAnsi="Arial" w:cs="Arial"/>
          <w:sz w:val="22"/>
          <w:szCs w:val="22"/>
        </w:rPr>
        <w:t xml:space="preserve"> navržen </w:t>
      </w:r>
      <w:r w:rsidR="00FC4252">
        <w:rPr>
          <w:rFonts w:ascii="Arial" w:hAnsi="Arial" w:cs="Arial"/>
          <w:sz w:val="22"/>
          <w:szCs w:val="22"/>
        </w:rPr>
        <w:t>a zvolen</w:t>
      </w:r>
      <w:r w:rsidR="00187606">
        <w:rPr>
          <w:rFonts w:ascii="Arial" w:hAnsi="Arial" w:cs="Arial"/>
          <w:sz w:val="22"/>
          <w:szCs w:val="22"/>
        </w:rPr>
        <w:t xml:space="preserve"> J. Decker</w:t>
      </w:r>
      <w:r w:rsidR="00A63804">
        <w:rPr>
          <w:rFonts w:ascii="Arial" w:hAnsi="Arial" w:cs="Arial"/>
          <w:sz w:val="22"/>
          <w:szCs w:val="22"/>
        </w:rPr>
        <w:t>.</w:t>
      </w:r>
    </w:p>
    <w:p w14:paraId="0C22154D" w14:textId="1206CB1F" w:rsidR="00920649" w:rsidRDefault="00187606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+ 7</w:t>
      </w:r>
      <w:r w:rsidR="00963BAA">
        <w:rPr>
          <w:rFonts w:ascii="Arial" w:hAnsi="Arial" w:cs="Arial"/>
          <w:sz w:val="22"/>
          <w:szCs w:val="22"/>
        </w:rPr>
        <w:t xml:space="preserve">    - 0,      z</w:t>
      </w:r>
      <w:r>
        <w:rPr>
          <w:rFonts w:ascii="Arial" w:hAnsi="Arial" w:cs="Arial"/>
          <w:sz w:val="22"/>
          <w:szCs w:val="22"/>
        </w:rPr>
        <w:t> 0</w:t>
      </w:r>
    </w:p>
    <w:p w14:paraId="6A431369" w14:textId="77777777" w:rsidR="000C7C06" w:rsidRDefault="000C7C06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9D82FC1" w14:textId="77777777" w:rsidR="004E36CA" w:rsidRDefault="004E36CA" w:rsidP="004E36CA">
      <w:pPr>
        <w:spacing w:line="276" w:lineRule="auto"/>
        <w:rPr>
          <w:rFonts w:ascii="Arial" w:hAnsi="Arial" w:cs="Arial"/>
          <w:sz w:val="22"/>
          <w:szCs w:val="22"/>
        </w:rPr>
      </w:pPr>
    </w:p>
    <w:p w14:paraId="7826B288" w14:textId="6B4DA089" w:rsidR="00070AD9" w:rsidRPr="00EB11EF" w:rsidRDefault="002B53ED" w:rsidP="00070AD9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Schválení</w:t>
      </w:r>
      <w:r w:rsidR="007C2E19">
        <w:rPr>
          <w:rFonts w:ascii="Arial" w:hAnsi="Arial" w:cs="Arial"/>
          <w:sz w:val="22"/>
          <w:szCs w:val="22"/>
          <w:u w:val="single"/>
        </w:rPr>
        <w:t xml:space="preserve"> zápisu z 37</w:t>
      </w:r>
      <w:r w:rsidR="00070AD9" w:rsidRPr="00EB11EF">
        <w:rPr>
          <w:rFonts w:ascii="Arial" w:hAnsi="Arial" w:cs="Arial"/>
          <w:sz w:val="22"/>
          <w:szCs w:val="22"/>
          <w:u w:val="single"/>
        </w:rPr>
        <w:t>. jednání</w:t>
      </w:r>
    </w:p>
    <w:p w14:paraId="7F9C0982" w14:textId="77777777" w:rsidR="00070AD9" w:rsidRDefault="00070AD9" w:rsidP="00070AD9">
      <w:pPr>
        <w:rPr>
          <w:rFonts w:ascii="Arial" w:hAnsi="Arial" w:cs="Arial"/>
          <w:sz w:val="22"/>
          <w:szCs w:val="22"/>
        </w:rPr>
      </w:pPr>
    </w:p>
    <w:p w14:paraId="2025B50B" w14:textId="7773763B" w:rsidR="00070AD9" w:rsidRPr="002F504B" w:rsidRDefault="001F2513" w:rsidP="00070A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Jelikož nebyly vzneseny žádné připomínky či podněty, </w:t>
      </w:r>
      <w:r w:rsidR="00070AD9">
        <w:rPr>
          <w:rFonts w:ascii="Arial" w:hAnsi="Arial" w:cs="Arial"/>
          <w:color w:val="000000"/>
          <w:sz w:val="22"/>
          <w:szCs w:val="22"/>
        </w:rPr>
        <w:t>nechal</w:t>
      </w:r>
      <w:r>
        <w:rPr>
          <w:rFonts w:ascii="Arial" w:hAnsi="Arial" w:cs="Arial"/>
          <w:color w:val="000000"/>
          <w:sz w:val="22"/>
          <w:szCs w:val="22"/>
        </w:rPr>
        <w:t xml:space="preserve"> předseda P. Palacký</w:t>
      </w:r>
      <w:r w:rsidR="00070AD9">
        <w:rPr>
          <w:rFonts w:ascii="Arial" w:hAnsi="Arial" w:cs="Arial"/>
          <w:color w:val="000000"/>
          <w:sz w:val="22"/>
          <w:szCs w:val="22"/>
        </w:rPr>
        <w:t xml:space="preserve"> hlasovat 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070AD9" w:rsidRPr="00D314F2">
        <w:rPr>
          <w:rFonts w:ascii="Arial" w:hAnsi="Arial" w:cs="Arial"/>
          <w:color w:val="000000"/>
          <w:sz w:val="22"/>
          <w:szCs w:val="22"/>
        </w:rPr>
        <w:t>s</w:t>
      </w:r>
      <w:r w:rsidR="00070AD9">
        <w:rPr>
          <w:rFonts w:ascii="Arial" w:hAnsi="Arial" w:cs="Arial"/>
          <w:sz w:val="22"/>
          <w:szCs w:val="22"/>
        </w:rPr>
        <w:t xml:space="preserve">chválení </w:t>
      </w:r>
      <w:r w:rsidR="007C2E19">
        <w:rPr>
          <w:rFonts w:ascii="Arial" w:hAnsi="Arial" w:cs="Arial"/>
          <w:sz w:val="22"/>
          <w:szCs w:val="22"/>
        </w:rPr>
        <w:t>předmětného zápisu z minulého 37</w:t>
      </w:r>
      <w:r w:rsidR="002E6DC7">
        <w:rPr>
          <w:rFonts w:ascii="Arial" w:hAnsi="Arial" w:cs="Arial"/>
          <w:sz w:val="22"/>
          <w:szCs w:val="22"/>
        </w:rPr>
        <w:t xml:space="preserve">. </w:t>
      </w:r>
      <w:r w:rsidR="00FB2DE0">
        <w:rPr>
          <w:rFonts w:ascii="Arial" w:hAnsi="Arial" w:cs="Arial"/>
          <w:sz w:val="22"/>
          <w:szCs w:val="22"/>
        </w:rPr>
        <w:t>j</w:t>
      </w:r>
      <w:r w:rsidR="00070AD9" w:rsidRPr="00D314F2">
        <w:rPr>
          <w:rFonts w:ascii="Arial" w:hAnsi="Arial" w:cs="Arial"/>
          <w:sz w:val="22"/>
          <w:szCs w:val="22"/>
        </w:rPr>
        <w:t>ednání</w:t>
      </w:r>
      <w:r w:rsidR="002E6DC7">
        <w:rPr>
          <w:rFonts w:ascii="Arial" w:hAnsi="Arial" w:cs="Arial"/>
          <w:sz w:val="22"/>
          <w:szCs w:val="22"/>
        </w:rPr>
        <w:t xml:space="preserve"> KV</w:t>
      </w:r>
      <w:r w:rsidR="00070AD9">
        <w:rPr>
          <w:rFonts w:ascii="Arial" w:hAnsi="Arial" w:cs="Arial"/>
          <w:sz w:val="22"/>
          <w:szCs w:val="22"/>
        </w:rPr>
        <w:t>.</w:t>
      </w:r>
    </w:p>
    <w:p w14:paraId="619F215D" w14:textId="29AB2B12" w:rsidR="00070AD9" w:rsidRDefault="00A63804" w:rsidP="00070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18760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910132">
        <w:rPr>
          <w:rFonts w:ascii="Arial" w:hAnsi="Arial" w:cs="Arial"/>
          <w:sz w:val="22"/>
          <w:szCs w:val="22"/>
        </w:rPr>
        <w:t xml:space="preserve">+ </w:t>
      </w:r>
      <w:r w:rsidR="00187606">
        <w:rPr>
          <w:rFonts w:ascii="Arial" w:hAnsi="Arial" w:cs="Arial"/>
          <w:sz w:val="22"/>
          <w:szCs w:val="22"/>
        </w:rPr>
        <w:t>7,    - 0,      z 0</w:t>
      </w:r>
    </w:p>
    <w:p w14:paraId="0E51AB9D" w14:textId="396B795F" w:rsidR="00070AD9" w:rsidRDefault="00070AD9" w:rsidP="00070A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E316619" w14:textId="18E811EC" w:rsidR="00070AD9" w:rsidRDefault="00187606" w:rsidP="00187606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(17:10 přichází L. Weitzová)</w:t>
      </w:r>
    </w:p>
    <w:p w14:paraId="26C90C00" w14:textId="77777777" w:rsidR="00187606" w:rsidRDefault="00187606" w:rsidP="00187606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DE11F4" w14:textId="77777777" w:rsidR="00187606" w:rsidRDefault="00187606" w:rsidP="00187606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AA710F" w14:textId="1BED0413" w:rsidR="00187606" w:rsidRPr="00546F6F" w:rsidRDefault="00187606" w:rsidP="00187606">
      <w:pPr>
        <w:jc w:val="both"/>
        <w:rPr>
          <w:rFonts w:ascii="Arial" w:hAnsi="Arial" w:cs="Arial"/>
          <w:sz w:val="22"/>
          <w:szCs w:val="22"/>
        </w:rPr>
      </w:pPr>
      <w:r w:rsidRPr="00187606">
        <w:rPr>
          <w:rFonts w:ascii="Arial" w:hAnsi="Arial" w:cs="Arial"/>
          <w:sz w:val="22"/>
          <w:szCs w:val="22"/>
          <w:u w:val="single"/>
        </w:rPr>
        <w:t>3. Uzavření dodatku č. 1 k nájemní smlouvě č. N 58/2007 uzavřené se společností Prague British International School, s.r.o.</w:t>
      </w:r>
      <w:r w:rsidR="00546F6F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667789FE" w14:textId="77777777" w:rsidR="00AB554E" w:rsidRDefault="00AB554E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716BF45" w14:textId="6AC43199" w:rsidR="00546F6F" w:rsidRDefault="002A7CB5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</w:t>
      </w:r>
      <w:r w:rsidR="00546F6F">
        <w:rPr>
          <w:rFonts w:ascii="Arial" w:hAnsi="Arial" w:cs="Arial"/>
          <w:sz w:val="22"/>
          <w:szCs w:val="22"/>
        </w:rPr>
        <w:t xml:space="preserve">navázal v této věci na </w:t>
      </w:r>
      <w:r>
        <w:rPr>
          <w:rFonts w:ascii="Arial" w:hAnsi="Arial" w:cs="Arial"/>
          <w:sz w:val="22"/>
          <w:szCs w:val="22"/>
        </w:rPr>
        <w:t>bod</w:t>
      </w:r>
      <w:r w:rsidR="00546F6F">
        <w:rPr>
          <w:rFonts w:ascii="Arial" w:hAnsi="Arial" w:cs="Arial"/>
          <w:sz w:val="22"/>
          <w:szCs w:val="22"/>
        </w:rPr>
        <w:t xml:space="preserve"> Různé z předchozího 37. jednání, na kterém byla tato věc navržena k projednání K</w:t>
      </w:r>
      <w:r w:rsidR="00DA6B4B">
        <w:rPr>
          <w:rFonts w:ascii="Arial" w:hAnsi="Arial" w:cs="Arial"/>
          <w:sz w:val="22"/>
          <w:szCs w:val="22"/>
        </w:rPr>
        <w:t>ontrolního výboru</w:t>
      </w:r>
      <w:r w:rsidR="00546F6F">
        <w:rPr>
          <w:rFonts w:ascii="Arial" w:hAnsi="Arial" w:cs="Arial"/>
          <w:sz w:val="22"/>
          <w:szCs w:val="22"/>
        </w:rPr>
        <w:t xml:space="preserve"> na základě podnětu M. Suchana.</w:t>
      </w:r>
    </w:p>
    <w:p w14:paraId="66B231B8" w14:textId="216660BD" w:rsidR="009727E4" w:rsidRDefault="00CA613B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Mezitím dne 29. </w:t>
      </w:r>
      <w:r w:rsidR="00546F6F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="00546F6F">
        <w:rPr>
          <w:rFonts w:ascii="Arial" w:hAnsi="Arial" w:cs="Arial"/>
          <w:sz w:val="22"/>
          <w:szCs w:val="22"/>
        </w:rPr>
        <w:t xml:space="preserve">2022 byla předmětná věc zařazena a důkladně projednávána i na zasedání Zastupitelstva městské části. Předseda </w:t>
      </w:r>
      <w:r w:rsidR="009727E4">
        <w:rPr>
          <w:rFonts w:ascii="Arial" w:hAnsi="Arial" w:cs="Arial"/>
          <w:sz w:val="22"/>
          <w:szCs w:val="22"/>
        </w:rPr>
        <w:t xml:space="preserve">P. Palacký </w:t>
      </w:r>
      <w:r w:rsidR="00546F6F">
        <w:rPr>
          <w:rFonts w:ascii="Arial" w:hAnsi="Arial" w:cs="Arial"/>
          <w:sz w:val="22"/>
          <w:szCs w:val="22"/>
        </w:rPr>
        <w:t xml:space="preserve">přivítal veškeré přítomné hosty přizvané k tomuto bodu </w:t>
      </w:r>
      <w:r w:rsidR="009727E4">
        <w:rPr>
          <w:rFonts w:ascii="Arial" w:hAnsi="Arial" w:cs="Arial"/>
          <w:sz w:val="22"/>
          <w:szCs w:val="22"/>
        </w:rPr>
        <w:t xml:space="preserve">a </w:t>
      </w:r>
      <w:r w:rsidR="00546F6F">
        <w:rPr>
          <w:rFonts w:ascii="Arial" w:hAnsi="Arial" w:cs="Arial"/>
          <w:sz w:val="22"/>
          <w:szCs w:val="22"/>
        </w:rPr>
        <w:t>stručně shrnul p</w:t>
      </w:r>
      <w:r w:rsidR="00B547B1">
        <w:rPr>
          <w:rFonts w:ascii="Arial" w:hAnsi="Arial" w:cs="Arial"/>
          <w:sz w:val="22"/>
          <w:szCs w:val="22"/>
        </w:rPr>
        <w:t>odstatu problematiky</w:t>
      </w:r>
      <w:r w:rsidR="00546F6F">
        <w:rPr>
          <w:rFonts w:ascii="Arial" w:hAnsi="Arial" w:cs="Arial"/>
          <w:sz w:val="22"/>
          <w:szCs w:val="22"/>
        </w:rPr>
        <w:t xml:space="preserve"> smluvního vztahu</w:t>
      </w:r>
      <w:r w:rsidR="00B547B1">
        <w:rPr>
          <w:rFonts w:ascii="Arial" w:hAnsi="Arial" w:cs="Arial"/>
          <w:sz w:val="22"/>
          <w:szCs w:val="22"/>
        </w:rPr>
        <w:t xml:space="preserve"> MČ</w:t>
      </w:r>
      <w:r w:rsidR="00546F6F">
        <w:rPr>
          <w:rFonts w:ascii="Arial" w:hAnsi="Arial" w:cs="Arial"/>
          <w:sz w:val="22"/>
          <w:szCs w:val="22"/>
        </w:rPr>
        <w:t xml:space="preserve"> s Prague British International School, s.r.o. (dále jen „PBIS“). </w:t>
      </w:r>
      <w:r w:rsidR="009727E4">
        <w:rPr>
          <w:rFonts w:ascii="Arial" w:hAnsi="Arial" w:cs="Arial"/>
          <w:sz w:val="22"/>
          <w:szCs w:val="22"/>
        </w:rPr>
        <w:t>Předseda P. Palacký uvedl, že předmětná záležitost za</w:t>
      </w:r>
      <w:r w:rsidR="00DA6B4B">
        <w:rPr>
          <w:rFonts w:ascii="Arial" w:hAnsi="Arial" w:cs="Arial"/>
          <w:sz w:val="22"/>
          <w:szCs w:val="22"/>
        </w:rPr>
        <w:t xml:space="preserve">hrnuje z jeho pohledu 3 roviny – </w:t>
      </w:r>
      <w:r w:rsidR="008967AA">
        <w:rPr>
          <w:rFonts w:ascii="Arial" w:hAnsi="Arial" w:cs="Arial"/>
          <w:sz w:val="22"/>
          <w:szCs w:val="22"/>
        </w:rPr>
        <w:t xml:space="preserve">1. </w:t>
      </w:r>
      <w:r w:rsidR="00DA6B4B">
        <w:rPr>
          <w:rFonts w:ascii="Arial" w:hAnsi="Arial" w:cs="Arial"/>
          <w:sz w:val="22"/>
          <w:szCs w:val="22"/>
        </w:rPr>
        <w:t>otázku, zda mělo k</w:t>
      </w:r>
      <w:r w:rsidR="008967AA">
        <w:rPr>
          <w:rFonts w:ascii="Arial" w:hAnsi="Arial" w:cs="Arial"/>
          <w:sz w:val="22"/>
          <w:szCs w:val="22"/>
        </w:rPr>
        <w:t> </w:t>
      </w:r>
      <w:r w:rsidR="00DA6B4B">
        <w:rPr>
          <w:rFonts w:ascii="Arial" w:hAnsi="Arial" w:cs="Arial"/>
          <w:sz w:val="22"/>
          <w:szCs w:val="22"/>
        </w:rPr>
        <w:t>prodloužení</w:t>
      </w:r>
      <w:r w:rsidR="008967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</w:t>
      </w:r>
      <w:r w:rsidR="008967AA">
        <w:rPr>
          <w:rFonts w:ascii="Arial" w:hAnsi="Arial" w:cs="Arial"/>
          <w:sz w:val="22"/>
          <w:szCs w:val="22"/>
        </w:rPr>
        <w:t>nájmu objektu Vlastina č.</w:t>
      </w:r>
      <w:r>
        <w:rPr>
          <w:rFonts w:ascii="Arial" w:hAnsi="Arial" w:cs="Arial"/>
          <w:sz w:val="22"/>
          <w:szCs w:val="22"/>
        </w:rPr>
        <w:t xml:space="preserve"> </w:t>
      </w:r>
      <w:r w:rsidR="008967AA">
        <w:rPr>
          <w:rFonts w:ascii="Arial" w:hAnsi="Arial" w:cs="Arial"/>
          <w:sz w:val="22"/>
          <w:szCs w:val="22"/>
        </w:rPr>
        <w:t>p. 500 dojít; 2. vlastní obsah smlouvy a oko</w:t>
      </w:r>
      <w:r>
        <w:rPr>
          <w:rFonts w:ascii="Arial" w:hAnsi="Arial" w:cs="Arial"/>
          <w:sz w:val="22"/>
          <w:szCs w:val="22"/>
        </w:rPr>
        <w:t>lnosti jejího uzavření s ohlede</w:t>
      </w:r>
      <w:r w:rsidR="008967AA">
        <w:rPr>
          <w:rFonts w:ascii="Arial" w:hAnsi="Arial" w:cs="Arial"/>
          <w:sz w:val="22"/>
          <w:szCs w:val="22"/>
        </w:rPr>
        <w:t>m na dodržení principů péče řádného hospodáře</w:t>
      </w:r>
      <w:r>
        <w:rPr>
          <w:rFonts w:ascii="Arial" w:hAnsi="Arial" w:cs="Arial"/>
          <w:sz w:val="22"/>
          <w:szCs w:val="22"/>
        </w:rPr>
        <w:t xml:space="preserve"> a procesních pravidel</w:t>
      </w:r>
      <w:r w:rsidR="008967AA">
        <w:rPr>
          <w:rFonts w:ascii="Arial" w:hAnsi="Arial" w:cs="Arial"/>
          <w:sz w:val="22"/>
          <w:szCs w:val="22"/>
        </w:rPr>
        <w:t xml:space="preserve"> (</w:t>
      </w:r>
      <w:r w:rsidR="00B547B1">
        <w:rPr>
          <w:rFonts w:ascii="Arial" w:hAnsi="Arial" w:cs="Arial"/>
          <w:sz w:val="22"/>
          <w:szCs w:val="22"/>
        </w:rPr>
        <w:t>mj. absen</w:t>
      </w:r>
      <w:r w:rsidR="009A20FE">
        <w:rPr>
          <w:rFonts w:ascii="Arial" w:hAnsi="Arial" w:cs="Arial"/>
          <w:sz w:val="22"/>
          <w:szCs w:val="22"/>
        </w:rPr>
        <w:t>ce</w:t>
      </w:r>
      <w:r w:rsidR="00B2288D">
        <w:rPr>
          <w:rFonts w:ascii="Arial" w:hAnsi="Arial" w:cs="Arial"/>
          <w:sz w:val="22"/>
          <w:szCs w:val="22"/>
        </w:rPr>
        <w:t xml:space="preserve"> inflační doložky</w:t>
      </w:r>
      <w:r w:rsidR="008967AA">
        <w:rPr>
          <w:rFonts w:ascii="Arial" w:hAnsi="Arial" w:cs="Arial"/>
          <w:sz w:val="22"/>
          <w:szCs w:val="22"/>
        </w:rPr>
        <w:t xml:space="preserve">, záležitosti předsmluvní odpovědnosti a okolnosti týkající se zveřejnění záměru pronájmu a </w:t>
      </w:r>
      <w:r w:rsidR="009A20FE">
        <w:rPr>
          <w:rFonts w:ascii="Arial" w:hAnsi="Arial" w:cs="Arial"/>
          <w:sz w:val="22"/>
          <w:szCs w:val="22"/>
        </w:rPr>
        <w:t xml:space="preserve">procesu </w:t>
      </w:r>
      <w:r w:rsidR="008967AA">
        <w:rPr>
          <w:rFonts w:ascii="Arial" w:hAnsi="Arial" w:cs="Arial"/>
          <w:sz w:val="22"/>
          <w:szCs w:val="22"/>
        </w:rPr>
        <w:t>zohlednění podaných připomínek</w:t>
      </w:r>
      <w:r>
        <w:rPr>
          <w:rFonts w:ascii="Arial" w:hAnsi="Arial" w:cs="Arial"/>
          <w:sz w:val="22"/>
          <w:szCs w:val="22"/>
        </w:rPr>
        <w:t>)</w:t>
      </w:r>
      <w:r w:rsidR="008967AA">
        <w:rPr>
          <w:rFonts w:ascii="Arial" w:hAnsi="Arial" w:cs="Arial"/>
          <w:sz w:val="22"/>
          <w:szCs w:val="22"/>
        </w:rPr>
        <w:t>; 3. otázku organizace školní</w:t>
      </w:r>
      <w:r w:rsidR="009A20FE">
        <w:rPr>
          <w:rFonts w:ascii="Arial" w:hAnsi="Arial" w:cs="Arial"/>
          <w:sz w:val="22"/>
          <w:szCs w:val="22"/>
        </w:rPr>
        <w:t>ho</w:t>
      </w:r>
      <w:r w:rsidR="008967AA">
        <w:rPr>
          <w:rFonts w:ascii="Arial" w:hAnsi="Arial" w:cs="Arial"/>
          <w:sz w:val="22"/>
          <w:szCs w:val="22"/>
        </w:rPr>
        <w:t xml:space="preserve"> provozu v případě částečného uvolnění budovy ve prospěch ZŠ Dědina. Uvedl, že podle něj patří do kompetence </w:t>
      </w:r>
      <w:r w:rsidR="009727E4">
        <w:rPr>
          <w:rFonts w:ascii="Arial" w:hAnsi="Arial" w:cs="Arial"/>
          <w:sz w:val="22"/>
          <w:szCs w:val="22"/>
        </w:rPr>
        <w:t xml:space="preserve">Kontrolního </w:t>
      </w:r>
      <w:r w:rsidR="0065798F">
        <w:rPr>
          <w:rFonts w:ascii="Arial" w:hAnsi="Arial" w:cs="Arial"/>
          <w:sz w:val="22"/>
          <w:szCs w:val="22"/>
        </w:rPr>
        <w:t xml:space="preserve">výboru </w:t>
      </w:r>
      <w:r w:rsidR="008967AA">
        <w:rPr>
          <w:rFonts w:ascii="Arial" w:hAnsi="Arial" w:cs="Arial"/>
          <w:sz w:val="22"/>
          <w:szCs w:val="22"/>
        </w:rPr>
        <w:t>výlučně druhá rovina –</w:t>
      </w:r>
      <w:r w:rsidR="00D311F7">
        <w:rPr>
          <w:rFonts w:ascii="Arial" w:hAnsi="Arial" w:cs="Arial"/>
          <w:sz w:val="22"/>
          <w:szCs w:val="22"/>
        </w:rPr>
        <w:t xml:space="preserve"> vzdělávací a </w:t>
      </w:r>
      <w:r w:rsidR="0065798F">
        <w:rPr>
          <w:rFonts w:ascii="Arial" w:hAnsi="Arial" w:cs="Arial"/>
          <w:sz w:val="22"/>
          <w:szCs w:val="22"/>
        </w:rPr>
        <w:t xml:space="preserve">školně </w:t>
      </w:r>
      <w:r w:rsidR="00D311F7">
        <w:rPr>
          <w:rFonts w:ascii="Arial" w:hAnsi="Arial" w:cs="Arial"/>
          <w:sz w:val="22"/>
          <w:szCs w:val="22"/>
        </w:rPr>
        <w:t xml:space="preserve">organizační aspekty vztahu MČ a PBIS spadají do kompetence </w:t>
      </w:r>
      <w:r w:rsidR="008967AA">
        <w:rPr>
          <w:rFonts w:ascii="Arial" w:hAnsi="Arial" w:cs="Arial"/>
          <w:sz w:val="22"/>
          <w:szCs w:val="22"/>
        </w:rPr>
        <w:t>Výboru pro výchovu a vzdělávání, případně samotného Zastupitelstva MĆ.</w:t>
      </w:r>
    </w:p>
    <w:p w14:paraId="7141B604" w14:textId="77777777" w:rsidR="00CA613B" w:rsidRDefault="00CA613B" w:rsidP="001F2513">
      <w:pPr>
        <w:jc w:val="both"/>
        <w:rPr>
          <w:rFonts w:ascii="Arial" w:hAnsi="Arial" w:cs="Arial"/>
          <w:sz w:val="22"/>
          <w:szCs w:val="22"/>
        </w:rPr>
      </w:pPr>
    </w:p>
    <w:p w14:paraId="16B51E23" w14:textId="6F99FB7D" w:rsidR="00E81632" w:rsidRDefault="00B547B1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obdržel slovo</w:t>
      </w:r>
      <w:r w:rsidR="009727E4">
        <w:rPr>
          <w:rFonts w:ascii="Arial" w:hAnsi="Arial" w:cs="Arial"/>
          <w:sz w:val="22"/>
          <w:szCs w:val="22"/>
        </w:rPr>
        <w:t xml:space="preserve"> předseda Výboru pro výchovu a vzdělání ZMČ</w:t>
      </w:r>
      <w:r w:rsidR="0065798F">
        <w:rPr>
          <w:rFonts w:ascii="Arial" w:hAnsi="Arial" w:cs="Arial"/>
          <w:sz w:val="22"/>
          <w:szCs w:val="22"/>
        </w:rPr>
        <w:t xml:space="preserve"> (</w:t>
      </w:r>
      <w:r w:rsidR="001C01BA">
        <w:rPr>
          <w:rFonts w:ascii="Arial" w:hAnsi="Arial" w:cs="Arial"/>
          <w:sz w:val="22"/>
          <w:szCs w:val="22"/>
        </w:rPr>
        <w:t>dále jen „</w:t>
      </w:r>
      <w:r w:rsidR="0065798F">
        <w:rPr>
          <w:rFonts w:ascii="Arial" w:hAnsi="Arial" w:cs="Arial"/>
          <w:sz w:val="22"/>
          <w:szCs w:val="22"/>
        </w:rPr>
        <w:t>VVV</w:t>
      </w:r>
      <w:r w:rsidR="001C01BA">
        <w:rPr>
          <w:rFonts w:ascii="Arial" w:hAnsi="Arial" w:cs="Arial"/>
          <w:sz w:val="22"/>
          <w:szCs w:val="22"/>
        </w:rPr>
        <w:t>“</w:t>
      </w:r>
      <w:r w:rsidR="0065798F">
        <w:rPr>
          <w:rFonts w:ascii="Arial" w:hAnsi="Arial" w:cs="Arial"/>
          <w:sz w:val="22"/>
          <w:szCs w:val="22"/>
        </w:rPr>
        <w:t>)</w:t>
      </w:r>
      <w:r w:rsidR="00B2288D">
        <w:rPr>
          <w:rFonts w:ascii="Arial" w:hAnsi="Arial" w:cs="Arial"/>
          <w:sz w:val="22"/>
          <w:szCs w:val="22"/>
        </w:rPr>
        <w:t xml:space="preserve"> J. Růžička</w:t>
      </w:r>
      <w:r w:rsidR="009727E4">
        <w:rPr>
          <w:rFonts w:ascii="Arial" w:hAnsi="Arial" w:cs="Arial"/>
          <w:sz w:val="22"/>
          <w:szCs w:val="22"/>
        </w:rPr>
        <w:t xml:space="preserve">, který podal přítomným informaci o záležitostech, kterými se jeho výbor dlouhodobě zabýval ve spojení s předmětnou </w:t>
      </w:r>
      <w:r w:rsidR="0065798F">
        <w:rPr>
          <w:rFonts w:ascii="Arial" w:hAnsi="Arial" w:cs="Arial"/>
          <w:sz w:val="22"/>
          <w:szCs w:val="22"/>
        </w:rPr>
        <w:t>věcí.</w:t>
      </w:r>
      <w:r w:rsidR="009727E4">
        <w:rPr>
          <w:rFonts w:ascii="Arial" w:hAnsi="Arial" w:cs="Arial"/>
          <w:sz w:val="22"/>
          <w:szCs w:val="22"/>
        </w:rPr>
        <w:t xml:space="preserve"> </w:t>
      </w:r>
      <w:r w:rsidR="0065798F">
        <w:rPr>
          <w:rFonts w:ascii="Arial" w:hAnsi="Arial" w:cs="Arial"/>
          <w:sz w:val="22"/>
          <w:szCs w:val="22"/>
        </w:rPr>
        <w:t xml:space="preserve">Obecně shrnul počty základní škol v rámci Prahy 6 – zřízených městskou částí a </w:t>
      </w:r>
      <w:r>
        <w:rPr>
          <w:rFonts w:ascii="Arial" w:hAnsi="Arial" w:cs="Arial"/>
          <w:sz w:val="22"/>
          <w:szCs w:val="22"/>
        </w:rPr>
        <w:t>také soukromých škol, které považuje</w:t>
      </w:r>
      <w:r w:rsidR="0065798F">
        <w:rPr>
          <w:rFonts w:ascii="Arial" w:hAnsi="Arial" w:cs="Arial"/>
          <w:sz w:val="22"/>
          <w:szCs w:val="22"/>
        </w:rPr>
        <w:t xml:space="preserve"> pro městskou část taktéž</w:t>
      </w:r>
      <w:r>
        <w:rPr>
          <w:rFonts w:ascii="Arial" w:hAnsi="Arial" w:cs="Arial"/>
          <w:sz w:val="22"/>
          <w:szCs w:val="22"/>
        </w:rPr>
        <w:t xml:space="preserve"> za</w:t>
      </w:r>
      <w:r w:rsidR="0065798F">
        <w:rPr>
          <w:rFonts w:ascii="Arial" w:hAnsi="Arial" w:cs="Arial"/>
          <w:sz w:val="22"/>
          <w:szCs w:val="22"/>
        </w:rPr>
        <w:t xml:space="preserve"> důležité. </w:t>
      </w:r>
      <w:r w:rsidR="003D09B6">
        <w:rPr>
          <w:rFonts w:ascii="Arial" w:hAnsi="Arial" w:cs="Arial"/>
          <w:sz w:val="22"/>
          <w:szCs w:val="22"/>
        </w:rPr>
        <w:t>Vzdělávání na s</w:t>
      </w:r>
      <w:r w:rsidR="0065798F">
        <w:rPr>
          <w:rFonts w:ascii="Arial" w:hAnsi="Arial" w:cs="Arial"/>
          <w:sz w:val="22"/>
          <w:szCs w:val="22"/>
        </w:rPr>
        <w:t>oukrom</w:t>
      </w:r>
      <w:r w:rsidR="003D09B6">
        <w:rPr>
          <w:rFonts w:ascii="Arial" w:hAnsi="Arial" w:cs="Arial"/>
          <w:sz w:val="22"/>
          <w:szCs w:val="22"/>
        </w:rPr>
        <w:t>é škole</w:t>
      </w:r>
      <w:r w:rsidR="0065798F">
        <w:rPr>
          <w:rFonts w:ascii="Arial" w:hAnsi="Arial" w:cs="Arial"/>
          <w:sz w:val="22"/>
          <w:szCs w:val="22"/>
        </w:rPr>
        <w:t xml:space="preserve"> PBIS</w:t>
      </w:r>
      <w:r w:rsidR="003D09B6">
        <w:rPr>
          <w:rFonts w:ascii="Arial" w:hAnsi="Arial" w:cs="Arial"/>
          <w:sz w:val="22"/>
          <w:szCs w:val="22"/>
        </w:rPr>
        <w:t xml:space="preserve"> má dle jeho informací vysokou kvalitu a </w:t>
      </w:r>
      <w:r w:rsidR="0065798F">
        <w:rPr>
          <w:rFonts w:ascii="Arial" w:hAnsi="Arial" w:cs="Arial"/>
          <w:sz w:val="22"/>
          <w:szCs w:val="22"/>
        </w:rPr>
        <w:t>navštěvují</w:t>
      </w:r>
      <w:r>
        <w:rPr>
          <w:rFonts w:ascii="Arial" w:hAnsi="Arial" w:cs="Arial"/>
          <w:sz w:val="22"/>
          <w:szCs w:val="22"/>
        </w:rPr>
        <w:t xml:space="preserve"> </w:t>
      </w:r>
      <w:r w:rsidR="00B2288D">
        <w:rPr>
          <w:rFonts w:ascii="Arial" w:hAnsi="Arial" w:cs="Arial"/>
          <w:sz w:val="22"/>
          <w:szCs w:val="22"/>
        </w:rPr>
        <w:t xml:space="preserve">ji </w:t>
      </w:r>
      <w:r>
        <w:rPr>
          <w:rFonts w:ascii="Arial" w:hAnsi="Arial" w:cs="Arial"/>
          <w:sz w:val="22"/>
          <w:szCs w:val="22"/>
        </w:rPr>
        <w:t>zejména žáci příslušní na Prahu</w:t>
      </w:r>
      <w:r w:rsidR="0065798F">
        <w:rPr>
          <w:rFonts w:ascii="Arial" w:hAnsi="Arial" w:cs="Arial"/>
          <w:sz w:val="22"/>
          <w:szCs w:val="22"/>
        </w:rPr>
        <w:t xml:space="preserve"> 6</w:t>
      </w:r>
      <w:r w:rsidR="00B2288D">
        <w:rPr>
          <w:rFonts w:ascii="Arial" w:hAnsi="Arial" w:cs="Arial"/>
          <w:sz w:val="22"/>
          <w:szCs w:val="22"/>
        </w:rPr>
        <w:t xml:space="preserve"> (cca 270). </w:t>
      </w:r>
      <w:r w:rsidR="0065798F">
        <w:rPr>
          <w:rFonts w:ascii="Arial" w:hAnsi="Arial" w:cs="Arial"/>
          <w:sz w:val="22"/>
          <w:szCs w:val="22"/>
        </w:rPr>
        <w:t xml:space="preserve">Tito žáci by tedy </w:t>
      </w:r>
      <w:r w:rsidR="003D09B6">
        <w:rPr>
          <w:rFonts w:ascii="Arial" w:hAnsi="Arial" w:cs="Arial"/>
          <w:sz w:val="22"/>
          <w:szCs w:val="22"/>
        </w:rPr>
        <w:t>při absenci</w:t>
      </w:r>
      <w:r w:rsidR="0065798F">
        <w:rPr>
          <w:rFonts w:ascii="Arial" w:hAnsi="Arial" w:cs="Arial"/>
          <w:sz w:val="22"/>
          <w:szCs w:val="22"/>
        </w:rPr>
        <w:t xml:space="preserve"> této </w:t>
      </w:r>
      <w:r w:rsidR="00B2288D">
        <w:rPr>
          <w:rFonts w:ascii="Arial" w:hAnsi="Arial" w:cs="Arial"/>
          <w:sz w:val="22"/>
          <w:szCs w:val="22"/>
        </w:rPr>
        <w:t>soukromé školy</w:t>
      </w:r>
      <w:r>
        <w:rPr>
          <w:rFonts w:ascii="Arial" w:hAnsi="Arial" w:cs="Arial"/>
          <w:sz w:val="22"/>
          <w:szCs w:val="22"/>
        </w:rPr>
        <w:t xml:space="preserve"> na Praze 6 </w:t>
      </w:r>
      <w:r w:rsidR="003D09B6">
        <w:rPr>
          <w:rFonts w:ascii="Arial" w:hAnsi="Arial" w:cs="Arial"/>
          <w:sz w:val="22"/>
          <w:szCs w:val="22"/>
        </w:rPr>
        <w:t xml:space="preserve">museli být zařazeni do základních škol zřizovaných městskou části Praha 6. To </w:t>
      </w:r>
      <w:r w:rsidR="008967AA">
        <w:rPr>
          <w:rFonts w:ascii="Arial" w:hAnsi="Arial" w:cs="Arial"/>
          <w:sz w:val="22"/>
          <w:szCs w:val="22"/>
        </w:rPr>
        <w:t xml:space="preserve">by podle J. Růžičky </w:t>
      </w:r>
      <w:r w:rsidR="003D09B6">
        <w:rPr>
          <w:rFonts w:ascii="Arial" w:hAnsi="Arial" w:cs="Arial"/>
          <w:sz w:val="22"/>
          <w:szCs w:val="22"/>
        </w:rPr>
        <w:t>ve chvíli maximálně naplněné kapacity naši</w:t>
      </w:r>
      <w:r>
        <w:rPr>
          <w:rFonts w:ascii="Arial" w:hAnsi="Arial" w:cs="Arial"/>
          <w:sz w:val="22"/>
          <w:szCs w:val="22"/>
        </w:rPr>
        <w:t>ch</w:t>
      </w:r>
      <w:r w:rsidR="003D09B6">
        <w:rPr>
          <w:rFonts w:ascii="Arial" w:hAnsi="Arial" w:cs="Arial"/>
          <w:sz w:val="22"/>
          <w:szCs w:val="22"/>
        </w:rPr>
        <w:t xml:space="preserve"> základních škol vůbec nebylo jednodu</w:t>
      </w:r>
      <w:r w:rsidR="00B2288D">
        <w:rPr>
          <w:rFonts w:ascii="Arial" w:hAnsi="Arial" w:cs="Arial"/>
          <w:sz w:val="22"/>
          <w:szCs w:val="22"/>
        </w:rPr>
        <w:t>ché.</w:t>
      </w:r>
    </w:p>
    <w:p w14:paraId="046E6652" w14:textId="3ECB3BF2" w:rsidR="00617143" w:rsidRDefault="009A20FE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</w:t>
      </w:r>
      <w:r w:rsidR="00B547B1">
        <w:rPr>
          <w:rFonts w:ascii="Arial" w:hAnsi="Arial" w:cs="Arial"/>
          <w:sz w:val="22"/>
          <w:szCs w:val="22"/>
        </w:rPr>
        <w:t>VVV</w:t>
      </w:r>
      <w:r>
        <w:rPr>
          <w:rFonts w:ascii="Arial" w:hAnsi="Arial" w:cs="Arial"/>
          <w:sz w:val="22"/>
          <w:szCs w:val="22"/>
        </w:rPr>
        <w:t xml:space="preserve"> J. Růžička uvedl, že VVV</w:t>
      </w:r>
      <w:r w:rsidR="00B547B1">
        <w:rPr>
          <w:rFonts w:ascii="Arial" w:hAnsi="Arial" w:cs="Arial"/>
          <w:sz w:val="22"/>
          <w:szCs w:val="22"/>
        </w:rPr>
        <w:t xml:space="preserve"> záležitost</w:t>
      </w:r>
      <w:r w:rsidR="008967AA">
        <w:rPr>
          <w:rFonts w:ascii="Arial" w:hAnsi="Arial" w:cs="Arial"/>
          <w:sz w:val="22"/>
          <w:szCs w:val="22"/>
        </w:rPr>
        <w:t xml:space="preserve"> prodloužení pronájmu PBIS dlouhodobě</w:t>
      </w:r>
      <w:r w:rsidR="003D09B6">
        <w:rPr>
          <w:rFonts w:ascii="Arial" w:hAnsi="Arial" w:cs="Arial"/>
          <w:sz w:val="22"/>
          <w:szCs w:val="22"/>
        </w:rPr>
        <w:t xml:space="preserve"> řeší</w:t>
      </w:r>
      <w:r w:rsidR="00B547B1">
        <w:rPr>
          <w:rFonts w:ascii="Arial" w:hAnsi="Arial" w:cs="Arial"/>
          <w:sz w:val="22"/>
          <w:szCs w:val="22"/>
        </w:rPr>
        <w:t xml:space="preserve">. Na </w:t>
      </w:r>
      <w:r w:rsidR="001C01BA">
        <w:rPr>
          <w:rFonts w:ascii="Arial" w:hAnsi="Arial" w:cs="Arial"/>
          <w:sz w:val="22"/>
          <w:szCs w:val="22"/>
        </w:rPr>
        <w:t>jednání VVV</w:t>
      </w:r>
      <w:r w:rsidR="00617143">
        <w:rPr>
          <w:rFonts w:ascii="Arial" w:hAnsi="Arial" w:cs="Arial"/>
          <w:sz w:val="22"/>
          <w:szCs w:val="22"/>
        </w:rPr>
        <w:t xml:space="preserve"> v únoru 2022</w:t>
      </w:r>
      <w:r w:rsidR="001C01BA">
        <w:rPr>
          <w:rFonts w:ascii="Arial" w:hAnsi="Arial" w:cs="Arial"/>
          <w:sz w:val="22"/>
          <w:szCs w:val="22"/>
        </w:rPr>
        <w:t xml:space="preserve"> byl pozván i ředitel ZŠ Dědina, pod kterou by po případném </w:t>
      </w:r>
      <w:r w:rsidR="001C01BA">
        <w:rPr>
          <w:rFonts w:ascii="Arial" w:hAnsi="Arial" w:cs="Arial"/>
          <w:sz w:val="22"/>
          <w:szCs w:val="22"/>
        </w:rPr>
        <w:lastRenderedPageBreak/>
        <w:t xml:space="preserve">uvolnění budovy </w:t>
      </w:r>
      <w:r w:rsidR="008967AA">
        <w:rPr>
          <w:rFonts w:ascii="Arial" w:hAnsi="Arial" w:cs="Arial"/>
          <w:sz w:val="22"/>
          <w:szCs w:val="22"/>
        </w:rPr>
        <w:t>Vlastina č.p. 500</w:t>
      </w:r>
      <w:r w:rsidR="001C01BA">
        <w:rPr>
          <w:rFonts w:ascii="Arial" w:hAnsi="Arial" w:cs="Arial"/>
          <w:sz w:val="22"/>
          <w:szCs w:val="22"/>
        </w:rPr>
        <w:t xml:space="preserve"> </w:t>
      </w:r>
      <w:r w:rsidR="008967AA">
        <w:rPr>
          <w:rFonts w:ascii="Arial" w:hAnsi="Arial" w:cs="Arial"/>
          <w:sz w:val="22"/>
          <w:szCs w:val="22"/>
        </w:rPr>
        <w:t xml:space="preserve">spadalo </w:t>
      </w:r>
      <w:r w:rsidR="001C01BA">
        <w:rPr>
          <w:rFonts w:ascii="Arial" w:hAnsi="Arial" w:cs="Arial"/>
          <w:sz w:val="22"/>
          <w:szCs w:val="22"/>
        </w:rPr>
        <w:t>zajištění výuky a prov</w:t>
      </w:r>
      <w:r w:rsidR="00B2288D">
        <w:rPr>
          <w:rFonts w:ascii="Arial" w:hAnsi="Arial" w:cs="Arial"/>
          <w:sz w:val="22"/>
          <w:szCs w:val="22"/>
        </w:rPr>
        <w:t>ozu. Ředitel ZŠ Dědina</w:t>
      </w:r>
      <w:r>
        <w:rPr>
          <w:rFonts w:ascii="Arial" w:hAnsi="Arial" w:cs="Arial"/>
          <w:sz w:val="22"/>
          <w:szCs w:val="22"/>
        </w:rPr>
        <w:t xml:space="preserve"> tehdy</w:t>
      </w:r>
      <w:r w:rsidR="00B2288D">
        <w:rPr>
          <w:rFonts w:ascii="Arial" w:hAnsi="Arial" w:cs="Arial"/>
          <w:sz w:val="22"/>
          <w:szCs w:val="22"/>
        </w:rPr>
        <w:t> </w:t>
      </w:r>
      <w:r w:rsidR="00617143">
        <w:rPr>
          <w:rFonts w:ascii="Arial" w:hAnsi="Arial" w:cs="Arial"/>
          <w:sz w:val="22"/>
          <w:szCs w:val="22"/>
        </w:rPr>
        <w:t xml:space="preserve">oznámil, že </w:t>
      </w:r>
      <w:r w:rsidR="00B2288D">
        <w:rPr>
          <w:rFonts w:ascii="Arial" w:hAnsi="Arial" w:cs="Arial"/>
          <w:sz w:val="22"/>
          <w:szCs w:val="22"/>
        </w:rPr>
        <w:t>okamžité</w:t>
      </w:r>
      <w:r w:rsidR="001C01BA">
        <w:rPr>
          <w:rFonts w:ascii="Arial" w:hAnsi="Arial" w:cs="Arial"/>
          <w:sz w:val="22"/>
          <w:szCs w:val="22"/>
        </w:rPr>
        <w:t xml:space="preserve"> uvolnění celé </w:t>
      </w:r>
      <w:r w:rsidR="00B2288D">
        <w:rPr>
          <w:rFonts w:ascii="Arial" w:hAnsi="Arial" w:cs="Arial"/>
          <w:sz w:val="22"/>
          <w:szCs w:val="22"/>
        </w:rPr>
        <w:t xml:space="preserve">předmětné </w:t>
      </w:r>
      <w:r w:rsidR="001C01BA">
        <w:rPr>
          <w:rFonts w:ascii="Arial" w:hAnsi="Arial" w:cs="Arial"/>
          <w:sz w:val="22"/>
          <w:szCs w:val="22"/>
        </w:rPr>
        <w:t xml:space="preserve">budovy </w:t>
      </w:r>
      <w:r w:rsidR="00B2288D">
        <w:rPr>
          <w:rFonts w:ascii="Arial" w:hAnsi="Arial" w:cs="Arial"/>
          <w:sz w:val="22"/>
          <w:szCs w:val="22"/>
        </w:rPr>
        <w:t>nevidí jako přínosné</w:t>
      </w:r>
      <w:r w:rsidR="001C01BA">
        <w:rPr>
          <w:rFonts w:ascii="Arial" w:hAnsi="Arial" w:cs="Arial"/>
          <w:sz w:val="22"/>
          <w:szCs w:val="22"/>
        </w:rPr>
        <w:t xml:space="preserve">. </w:t>
      </w:r>
      <w:r w:rsidR="00617143">
        <w:rPr>
          <w:rFonts w:ascii="Arial" w:hAnsi="Arial" w:cs="Arial"/>
          <w:sz w:val="22"/>
          <w:szCs w:val="22"/>
        </w:rPr>
        <w:t xml:space="preserve">Proto preferuje postupné uvolňování tříd pro potřeby celé oblasti. </w:t>
      </w:r>
      <w:r w:rsidR="00617143">
        <w:rPr>
          <w:rFonts w:ascii="Arial" w:hAnsi="Arial" w:cs="Arial"/>
          <w:sz w:val="22"/>
          <w:szCs w:val="22"/>
        </w:rPr>
        <w:t xml:space="preserve">VVV se s pohledem ředitele ZŠ Dědina v tomto směru </w:t>
      </w:r>
      <w:r w:rsidR="00617143">
        <w:rPr>
          <w:rFonts w:ascii="Arial" w:hAnsi="Arial" w:cs="Arial"/>
          <w:sz w:val="22"/>
          <w:szCs w:val="22"/>
        </w:rPr>
        <w:t xml:space="preserve">jednomyslně </w:t>
      </w:r>
      <w:r w:rsidR="00617143">
        <w:rPr>
          <w:rFonts w:ascii="Arial" w:hAnsi="Arial" w:cs="Arial"/>
          <w:sz w:val="22"/>
          <w:szCs w:val="22"/>
        </w:rPr>
        <w:t xml:space="preserve">ztotožnilo.  </w:t>
      </w:r>
    </w:p>
    <w:p w14:paraId="15BA34E3" w14:textId="3F7DA3A3" w:rsidR="00617143" w:rsidRDefault="00617143" w:rsidP="006171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VVV J. Růžička odmítl, že by ZŠ Dědina byla přeplněná. Její průměrná naplněnost (25 žáků ve třídě) odpovídá průměru Prahy 6. V</w:t>
      </w:r>
      <w:r>
        <w:rPr>
          <w:rFonts w:ascii="Arial" w:hAnsi="Arial" w:cs="Arial"/>
          <w:sz w:val="22"/>
          <w:szCs w:val="22"/>
        </w:rPr>
        <w:t xml:space="preserve"> ZŠ Dědina ještě nikdy nemuselo dojít k výběru ze přihlášených spádových žáků pomocí losování, což je důkazem kapacity </w:t>
      </w:r>
      <w:r w:rsidR="009A20FE">
        <w:rPr>
          <w:rFonts w:ascii="Arial" w:hAnsi="Arial" w:cs="Arial"/>
          <w:sz w:val="22"/>
          <w:szCs w:val="22"/>
        </w:rPr>
        <w:t xml:space="preserve">v současnosti dostačující </w:t>
      </w:r>
      <w:r>
        <w:rPr>
          <w:rFonts w:ascii="Arial" w:hAnsi="Arial" w:cs="Arial"/>
          <w:sz w:val="22"/>
          <w:szCs w:val="22"/>
        </w:rPr>
        <w:t>pro nové žáky, nevyvstává tedy bezprostřední nutnost uvolňování dalších ext</w:t>
      </w:r>
      <w:r>
        <w:rPr>
          <w:rFonts w:ascii="Arial" w:hAnsi="Arial" w:cs="Arial"/>
          <w:sz w:val="22"/>
          <w:szCs w:val="22"/>
        </w:rPr>
        <w:t>erních školních prostor</w:t>
      </w:r>
      <w:r>
        <w:rPr>
          <w:rFonts w:ascii="Arial" w:hAnsi="Arial" w:cs="Arial"/>
          <w:sz w:val="22"/>
          <w:szCs w:val="22"/>
        </w:rPr>
        <w:t xml:space="preserve"> pro tuto školu.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Předseda VVV </w:t>
      </w:r>
      <w:r w:rsidR="009A20FE">
        <w:rPr>
          <w:rFonts w:ascii="Arial" w:hAnsi="Arial" w:cs="Arial"/>
          <w:sz w:val="22"/>
          <w:szCs w:val="22"/>
        </w:rPr>
        <w:t xml:space="preserve">J. Růžička </w:t>
      </w:r>
      <w:r>
        <w:rPr>
          <w:rFonts w:ascii="Arial" w:hAnsi="Arial" w:cs="Arial"/>
          <w:sz w:val="22"/>
          <w:szCs w:val="22"/>
        </w:rPr>
        <w:t xml:space="preserve">přivítal, že ZŠ Dědina tak bude moci </w:t>
      </w:r>
      <w:r>
        <w:rPr>
          <w:rFonts w:ascii="Arial" w:hAnsi="Arial" w:cs="Arial"/>
          <w:sz w:val="22"/>
          <w:szCs w:val="22"/>
        </w:rPr>
        <w:t>v uvolněných třídách v objektu Vlastina n</w:t>
      </w:r>
      <w:r>
        <w:rPr>
          <w:rFonts w:ascii="Arial" w:hAnsi="Arial" w:cs="Arial"/>
          <w:sz w:val="22"/>
          <w:szCs w:val="22"/>
        </w:rPr>
        <w:t>apř. zřídit odborné učebny.</w:t>
      </w:r>
      <w:r>
        <w:rPr>
          <w:rFonts w:ascii="Arial" w:hAnsi="Arial" w:cs="Arial"/>
          <w:sz w:val="22"/>
          <w:szCs w:val="22"/>
        </w:rPr>
        <w:t xml:space="preserve"> V budoucnu se situace pravděpodobně změní v důsledku výstavby v okolí Drnovské, to by již však ZŠ Dědina měla využívat více tříd.</w:t>
      </w:r>
    </w:p>
    <w:p w14:paraId="39BA7171" w14:textId="77777777" w:rsidR="006B3DFE" w:rsidRDefault="006B3DFE" w:rsidP="001F2513">
      <w:pPr>
        <w:jc w:val="both"/>
        <w:rPr>
          <w:rFonts w:ascii="Arial" w:hAnsi="Arial" w:cs="Arial"/>
          <w:sz w:val="22"/>
          <w:szCs w:val="22"/>
        </w:rPr>
      </w:pPr>
    </w:p>
    <w:p w14:paraId="051CDA22" w14:textId="7F2063CD" w:rsidR="00832B57" w:rsidRDefault="00832B57" w:rsidP="00832B57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(17:25 přichází I. Hrůza)</w:t>
      </w:r>
    </w:p>
    <w:p w14:paraId="48BC913E" w14:textId="77777777" w:rsidR="00832B57" w:rsidRDefault="00832B57" w:rsidP="001F2513">
      <w:pPr>
        <w:jc w:val="both"/>
        <w:rPr>
          <w:rFonts w:ascii="Arial" w:hAnsi="Arial" w:cs="Arial"/>
          <w:sz w:val="22"/>
          <w:szCs w:val="22"/>
        </w:rPr>
      </w:pPr>
    </w:p>
    <w:p w14:paraId="29D9B550" w14:textId="79CA6235" w:rsidR="00C2236E" w:rsidRDefault="00DD6C96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obdržel slovo statutární místostarosta J. Stárek, který předestřel, že věc shrne z </w:t>
      </w:r>
      <w:r w:rsidR="00A65B2D">
        <w:rPr>
          <w:rFonts w:ascii="Arial" w:hAnsi="Arial" w:cs="Arial"/>
          <w:sz w:val="22"/>
          <w:szCs w:val="22"/>
        </w:rPr>
        <w:t>pohledu zastupitele, jež působí</w:t>
      </w:r>
      <w:r>
        <w:rPr>
          <w:rFonts w:ascii="Arial" w:hAnsi="Arial" w:cs="Arial"/>
          <w:sz w:val="22"/>
          <w:szCs w:val="22"/>
        </w:rPr>
        <w:t xml:space="preserve"> v ZMČ již 4 volební období a mohl tuto záležitost spojenou s</w:t>
      </w:r>
      <w:r w:rsidR="008967AA">
        <w:rPr>
          <w:rFonts w:ascii="Arial" w:hAnsi="Arial" w:cs="Arial"/>
          <w:sz w:val="22"/>
          <w:szCs w:val="22"/>
        </w:rPr>
        <w:t xml:space="preserve"> někdejší </w:t>
      </w:r>
      <w:r>
        <w:rPr>
          <w:rFonts w:ascii="Arial" w:hAnsi="Arial" w:cs="Arial"/>
          <w:sz w:val="22"/>
          <w:szCs w:val="22"/>
        </w:rPr>
        <w:t>ZŠ Vlastina sledovat prakticky</w:t>
      </w:r>
      <w:r w:rsidR="00D42E34">
        <w:rPr>
          <w:rFonts w:ascii="Arial" w:hAnsi="Arial" w:cs="Arial"/>
          <w:sz w:val="22"/>
          <w:szCs w:val="22"/>
        </w:rPr>
        <w:t xml:space="preserve"> od</w:t>
      </w:r>
      <w:r>
        <w:rPr>
          <w:rFonts w:ascii="Arial" w:hAnsi="Arial" w:cs="Arial"/>
          <w:sz w:val="22"/>
          <w:szCs w:val="22"/>
        </w:rPr>
        <w:t xml:space="preserve"> počátku. </w:t>
      </w:r>
      <w:r w:rsidR="00A65B2D">
        <w:rPr>
          <w:rFonts w:ascii="Arial" w:hAnsi="Arial" w:cs="Arial"/>
          <w:sz w:val="22"/>
          <w:szCs w:val="22"/>
        </w:rPr>
        <w:t>Nejprve osvětlil, že u</w:t>
      </w:r>
      <w:r w:rsidR="00C2236E">
        <w:rPr>
          <w:rFonts w:ascii="Arial" w:hAnsi="Arial" w:cs="Arial"/>
          <w:sz w:val="22"/>
          <w:szCs w:val="22"/>
        </w:rPr>
        <w:t>snesení</w:t>
      </w:r>
      <w:r w:rsidR="00A33658">
        <w:rPr>
          <w:rFonts w:ascii="Arial" w:hAnsi="Arial" w:cs="Arial"/>
          <w:sz w:val="22"/>
          <w:szCs w:val="22"/>
        </w:rPr>
        <w:t>mi</w:t>
      </w:r>
      <w:r w:rsidR="00C2236E">
        <w:rPr>
          <w:rFonts w:ascii="Arial" w:hAnsi="Arial" w:cs="Arial"/>
          <w:sz w:val="22"/>
          <w:szCs w:val="22"/>
        </w:rPr>
        <w:t xml:space="preserve"> </w:t>
      </w:r>
      <w:r w:rsidR="00D42E34">
        <w:rPr>
          <w:rFonts w:ascii="Arial" w:hAnsi="Arial" w:cs="Arial"/>
          <w:sz w:val="22"/>
          <w:szCs w:val="22"/>
        </w:rPr>
        <w:t>RMČ a ZMČ zhruba z let 2004/2005</w:t>
      </w:r>
      <w:r w:rsidR="00C2236E">
        <w:rPr>
          <w:rFonts w:ascii="Arial" w:hAnsi="Arial" w:cs="Arial"/>
          <w:sz w:val="22"/>
          <w:szCs w:val="22"/>
        </w:rPr>
        <w:t xml:space="preserve"> </w:t>
      </w:r>
      <w:r w:rsidR="00D42E34">
        <w:rPr>
          <w:rFonts w:ascii="Arial" w:hAnsi="Arial" w:cs="Arial"/>
          <w:sz w:val="22"/>
          <w:szCs w:val="22"/>
        </w:rPr>
        <w:t xml:space="preserve">bylo schváleno, že </w:t>
      </w:r>
      <w:r w:rsidR="00C2236E">
        <w:rPr>
          <w:rFonts w:ascii="Arial" w:hAnsi="Arial" w:cs="Arial"/>
          <w:sz w:val="22"/>
          <w:szCs w:val="22"/>
        </w:rPr>
        <w:t xml:space="preserve">pokud zápis </w:t>
      </w:r>
      <w:r w:rsidR="00D42E34">
        <w:rPr>
          <w:rFonts w:ascii="Arial" w:hAnsi="Arial" w:cs="Arial"/>
          <w:sz w:val="22"/>
          <w:szCs w:val="22"/>
        </w:rPr>
        <w:t xml:space="preserve">nových žáků </w:t>
      </w:r>
      <w:r w:rsidR="00C2236E">
        <w:rPr>
          <w:rFonts w:ascii="Arial" w:hAnsi="Arial" w:cs="Arial"/>
          <w:sz w:val="22"/>
          <w:szCs w:val="22"/>
        </w:rPr>
        <w:t>klesne</w:t>
      </w:r>
      <w:r w:rsidR="00D42E34">
        <w:rPr>
          <w:rFonts w:ascii="Arial" w:hAnsi="Arial" w:cs="Arial"/>
          <w:sz w:val="22"/>
          <w:szCs w:val="22"/>
        </w:rPr>
        <w:t xml:space="preserve"> pod určitou hranici</w:t>
      </w:r>
      <w:r w:rsidR="00C2236E">
        <w:rPr>
          <w:rFonts w:ascii="Arial" w:hAnsi="Arial" w:cs="Arial"/>
          <w:sz w:val="22"/>
          <w:szCs w:val="22"/>
        </w:rPr>
        <w:t xml:space="preserve">, tak se všichni </w:t>
      </w:r>
      <w:r w:rsidR="00D42E34">
        <w:rPr>
          <w:rFonts w:ascii="Arial" w:hAnsi="Arial" w:cs="Arial"/>
          <w:sz w:val="22"/>
          <w:szCs w:val="22"/>
        </w:rPr>
        <w:t>žáci ze Z</w:t>
      </w:r>
      <w:r w:rsidR="00B2288D">
        <w:rPr>
          <w:rFonts w:ascii="Arial" w:hAnsi="Arial" w:cs="Arial"/>
          <w:sz w:val="22"/>
          <w:szCs w:val="22"/>
        </w:rPr>
        <w:t>Š Vlastina přesunou do ZŠ Dědina</w:t>
      </w:r>
      <w:r w:rsidR="00D42E34">
        <w:rPr>
          <w:rFonts w:ascii="Arial" w:hAnsi="Arial" w:cs="Arial"/>
          <w:sz w:val="22"/>
          <w:szCs w:val="22"/>
        </w:rPr>
        <w:t>. K </w:t>
      </w:r>
      <w:r w:rsidR="00C2236E">
        <w:rPr>
          <w:rFonts w:ascii="Arial" w:hAnsi="Arial" w:cs="Arial"/>
          <w:sz w:val="22"/>
          <w:szCs w:val="22"/>
        </w:rPr>
        <w:t>tomu</w:t>
      </w:r>
      <w:r w:rsidR="00D42E34">
        <w:rPr>
          <w:rFonts w:ascii="Arial" w:hAnsi="Arial" w:cs="Arial"/>
          <w:sz w:val="22"/>
          <w:szCs w:val="22"/>
        </w:rPr>
        <w:t>to situace postupně dospěla</w:t>
      </w:r>
      <w:r w:rsidR="00A33658">
        <w:rPr>
          <w:rFonts w:ascii="Arial" w:hAnsi="Arial" w:cs="Arial"/>
          <w:sz w:val="22"/>
          <w:szCs w:val="22"/>
        </w:rPr>
        <w:t xml:space="preserve">. </w:t>
      </w:r>
      <w:r w:rsidR="009E7353">
        <w:rPr>
          <w:rFonts w:ascii="Arial" w:hAnsi="Arial" w:cs="Arial"/>
          <w:sz w:val="22"/>
          <w:szCs w:val="22"/>
        </w:rPr>
        <w:t>B</w:t>
      </w:r>
      <w:r w:rsidR="00D42E34">
        <w:rPr>
          <w:rFonts w:ascii="Arial" w:hAnsi="Arial" w:cs="Arial"/>
          <w:sz w:val="22"/>
          <w:szCs w:val="22"/>
        </w:rPr>
        <w:t>udova ZŠ Vlastina</w:t>
      </w:r>
      <w:r w:rsidR="009E7353">
        <w:rPr>
          <w:rFonts w:ascii="Arial" w:hAnsi="Arial" w:cs="Arial"/>
          <w:sz w:val="22"/>
          <w:szCs w:val="22"/>
        </w:rPr>
        <w:t xml:space="preserve"> byla</w:t>
      </w:r>
      <w:r w:rsidR="00D42E34">
        <w:rPr>
          <w:rFonts w:ascii="Arial" w:hAnsi="Arial" w:cs="Arial"/>
          <w:sz w:val="22"/>
          <w:szCs w:val="22"/>
        </w:rPr>
        <w:t xml:space="preserve"> na návrh tehdejšího věcně příslušného radního zařazena do režimu tzv.</w:t>
      </w:r>
      <w:r w:rsidR="00B2288D">
        <w:rPr>
          <w:rFonts w:ascii="Arial" w:hAnsi="Arial" w:cs="Arial"/>
          <w:sz w:val="22"/>
          <w:szCs w:val="22"/>
        </w:rPr>
        <w:t> </w:t>
      </w:r>
      <w:r w:rsidR="00D42E34">
        <w:rPr>
          <w:rFonts w:ascii="Arial" w:hAnsi="Arial" w:cs="Arial"/>
          <w:sz w:val="22"/>
          <w:szCs w:val="22"/>
        </w:rPr>
        <w:t xml:space="preserve">stráženého majetku pro školské účely. I na základě toho proběhlo v roce </w:t>
      </w:r>
      <w:r w:rsidR="00B2288D">
        <w:rPr>
          <w:rFonts w:ascii="Arial" w:hAnsi="Arial" w:cs="Arial"/>
          <w:sz w:val="22"/>
          <w:szCs w:val="22"/>
        </w:rPr>
        <w:t xml:space="preserve">2007 </w:t>
      </w:r>
      <w:r w:rsidR="00D42E34">
        <w:rPr>
          <w:rFonts w:ascii="Arial" w:hAnsi="Arial" w:cs="Arial"/>
          <w:sz w:val="22"/>
          <w:szCs w:val="22"/>
        </w:rPr>
        <w:t xml:space="preserve">výběrové řízení </w:t>
      </w:r>
      <w:r w:rsidR="009E7353">
        <w:rPr>
          <w:rFonts w:ascii="Arial" w:hAnsi="Arial" w:cs="Arial"/>
          <w:sz w:val="22"/>
          <w:szCs w:val="22"/>
        </w:rPr>
        <w:t xml:space="preserve">o pronájmu na dobu 15 let </w:t>
      </w:r>
      <w:r w:rsidR="00D42E34">
        <w:rPr>
          <w:rFonts w:ascii="Arial" w:hAnsi="Arial" w:cs="Arial"/>
          <w:sz w:val="22"/>
          <w:szCs w:val="22"/>
        </w:rPr>
        <w:t xml:space="preserve">a ze 4 uchazečů byl </w:t>
      </w:r>
      <w:r w:rsidR="009E7353">
        <w:rPr>
          <w:rFonts w:ascii="Arial" w:hAnsi="Arial" w:cs="Arial"/>
          <w:sz w:val="22"/>
          <w:szCs w:val="22"/>
        </w:rPr>
        <w:t>vybrán nájemce PBIS</w:t>
      </w:r>
      <w:r w:rsidR="00A33658">
        <w:rPr>
          <w:rFonts w:ascii="Arial" w:hAnsi="Arial" w:cs="Arial"/>
          <w:sz w:val="22"/>
          <w:szCs w:val="22"/>
        </w:rPr>
        <w:t>.</w:t>
      </w:r>
      <w:r w:rsidR="00C2236E">
        <w:rPr>
          <w:rFonts w:ascii="Arial" w:hAnsi="Arial" w:cs="Arial"/>
          <w:sz w:val="22"/>
          <w:szCs w:val="22"/>
        </w:rPr>
        <w:t xml:space="preserve"> </w:t>
      </w:r>
    </w:p>
    <w:p w14:paraId="62552826" w14:textId="77777777" w:rsidR="009A20FE" w:rsidRDefault="00A33658" w:rsidP="009A20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uplynutím předmětné doby </w:t>
      </w:r>
      <w:r w:rsidR="009E7353">
        <w:rPr>
          <w:rFonts w:ascii="Arial" w:hAnsi="Arial" w:cs="Arial"/>
          <w:sz w:val="22"/>
          <w:szCs w:val="22"/>
        </w:rPr>
        <w:t xml:space="preserve">pronájmu </w:t>
      </w:r>
      <w:r w:rsidR="00E81632">
        <w:rPr>
          <w:rFonts w:ascii="Arial" w:hAnsi="Arial" w:cs="Arial"/>
          <w:sz w:val="22"/>
          <w:szCs w:val="22"/>
        </w:rPr>
        <w:t>bylo</w:t>
      </w:r>
      <w:r w:rsidR="009E73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již v předchozím volebním období vzhledem k </w:t>
      </w:r>
      <w:r w:rsidR="00C2236E">
        <w:rPr>
          <w:rFonts w:ascii="Arial" w:hAnsi="Arial" w:cs="Arial"/>
          <w:sz w:val="22"/>
          <w:szCs w:val="22"/>
        </w:rPr>
        <w:t>nárůst</w:t>
      </w:r>
      <w:r>
        <w:rPr>
          <w:rFonts w:ascii="Arial" w:hAnsi="Arial" w:cs="Arial"/>
          <w:sz w:val="22"/>
          <w:szCs w:val="22"/>
        </w:rPr>
        <w:t>u</w:t>
      </w:r>
      <w:r w:rsidR="00C2236E">
        <w:rPr>
          <w:rFonts w:ascii="Arial" w:hAnsi="Arial" w:cs="Arial"/>
          <w:sz w:val="22"/>
          <w:szCs w:val="22"/>
        </w:rPr>
        <w:t xml:space="preserve"> demografické křivky</w:t>
      </w:r>
      <w:r w:rsidR="00E81632">
        <w:rPr>
          <w:rFonts w:ascii="Arial" w:hAnsi="Arial" w:cs="Arial"/>
          <w:sz w:val="22"/>
          <w:szCs w:val="22"/>
        </w:rPr>
        <w:t xml:space="preserve"> a po kritice tehdejší opozice</w:t>
      </w:r>
      <w:r w:rsidR="00C2236E">
        <w:rPr>
          <w:rFonts w:ascii="Arial" w:hAnsi="Arial" w:cs="Arial"/>
          <w:sz w:val="22"/>
          <w:szCs w:val="22"/>
        </w:rPr>
        <w:t xml:space="preserve"> </w:t>
      </w:r>
      <w:r w:rsidR="00E81632">
        <w:rPr>
          <w:rFonts w:ascii="Arial" w:hAnsi="Arial" w:cs="Arial"/>
          <w:sz w:val="22"/>
          <w:szCs w:val="22"/>
        </w:rPr>
        <w:t>upuštěno od zámětu prodloužit nájemní vztah</w:t>
      </w:r>
      <w:r>
        <w:rPr>
          <w:rFonts w:ascii="Arial" w:hAnsi="Arial" w:cs="Arial"/>
          <w:sz w:val="22"/>
          <w:szCs w:val="22"/>
        </w:rPr>
        <w:t xml:space="preserve"> s PBIS na delší časový úsek. Rozhodnutí bylo přenecháno na stávající volební období. V tom se již od počátku na základě podnětů </w:t>
      </w:r>
      <w:r w:rsidR="009E7353">
        <w:rPr>
          <w:rFonts w:ascii="Arial" w:hAnsi="Arial" w:cs="Arial"/>
          <w:sz w:val="22"/>
          <w:szCs w:val="22"/>
        </w:rPr>
        <w:t xml:space="preserve">gesčně </w:t>
      </w:r>
      <w:r>
        <w:rPr>
          <w:rFonts w:ascii="Arial" w:hAnsi="Arial" w:cs="Arial"/>
          <w:sz w:val="22"/>
          <w:szCs w:val="22"/>
        </w:rPr>
        <w:t>příslušného místostarosty J. Laciny začalo diskutovat o předmětném smluvním vztahu – zda vůbec a na jakou dobu případn</w:t>
      </w:r>
      <w:r w:rsidR="00A65B2D">
        <w:rPr>
          <w:rFonts w:ascii="Arial" w:hAnsi="Arial" w:cs="Arial"/>
          <w:sz w:val="22"/>
          <w:szCs w:val="22"/>
        </w:rPr>
        <w:t>ě smlouvu s PBIS prodloužit</w:t>
      </w:r>
      <w:r w:rsidR="009E7353">
        <w:rPr>
          <w:rFonts w:ascii="Arial" w:hAnsi="Arial" w:cs="Arial"/>
          <w:sz w:val="22"/>
          <w:szCs w:val="22"/>
        </w:rPr>
        <w:t>.</w:t>
      </w:r>
      <w:r w:rsidR="003371F5">
        <w:rPr>
          <w:rFonts w:ascii="Arial" w:hAnsi="Arial" w:cs="Arial"/>
          <w:sz w:val="22"/>
          <w:szCs w:val="22"/>
        </w:rPr>
        <w:t xml:space="preserve"> </w:t>
      </w:r>
      <w:r w:rsidR="009A20FE">
        <w:rPr>
          <w:rFonts w:ascii="Arial" w:hAnsi="Arial" w:cs="Arial"/>
          <w:sz w:val="22"/>
          <w:szCs w:val="22"/>
        </w:rPr>
        <w:t xml:space="preserve">Byla zpracována mj. demografická studie. Grémium starosty v této době schválilo jednat o pronájmu školy Vlastina o další 3 roky, protože se připravuje studie na přístavbu ZŠ Dědina, která by měla kapacitní potřeby vyřešit. Plán na velkou přístavbu Dědiny byl nicméně později po nesouhlasu občanské i odborné veřejnosti nicméně zredukován </w:t>
      </w:r>
      <w:r w:rsidR="009A20FE">
        <w:rPr>
          <w:rFonts w:ascii="Arial" w:hAnsi="Arial" w:cs="Arial"/>
          <w:sz w:val="22"/>
          <w:szCs w:val="22"/>
        </w:rPr>
        <w:t xml:space="preserve">Dědina (výsledkem bude redukovaná nástavba nad tělocvičnou). </w:t>
      </w:r>
    </w:p>
    <w:p w14:paraId="4F48644D" w14:textId="35BAEAD4" w:rsidR="003371F5" w:rsidRDefault="009A20FE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výsledných jednání o prodloužení pronájmu tak vstoupily nové potřeby školství, i s ohledem na migrační krizi. </w:t>
      </w:r>
      <w:r w:rsidR="003371F5">
        <w:rPr>
          <w:rFonts w:ascii="Arial" w:hAnsi="Arial" w:cs="Arial"/>
          <w:sz w:val="22"/>
          <w:szCs w:val="22"/>
        </w:rPr>
        <w:t>V průběhu pokročilých jednání o podobě smluvního dodatku</w:t>
      </w:r>
      <w:r w:rsidR="00546F5B">
        <w:rPr>
          <w:rFonts w:ascii="Arial" w:hAnsi="Arial" w:cs="Arial"/>
          <w:sz w:val="22"/>
          <w:szCs w:val="22"/>
        </w:rPr>
        <w:t xml:space="preserve">, kdy koncept smlouvy byl již odsouhlasen protistranou, tak </w:t>
      </w:r>
      <w:r w:rsidR="003371F5">
        <w:rPr>
          <w:rFonts w:ascii="Arial" w:hAnsi="Arial" w:cs="Arial"/>
          <w:sz w:val="22"/>
          <w:szCs w:val="22"/>
        </w:rPr>
        <w:t xml:space="preserve">bylo vzhledem k novým požadavkům </w:t>
      </w:r>
      <w:r w:rsidR="00546F5B">
        <w:rPr>
          <w:rFonts w:ascii="Arial" w:hAnsi="Arial" w:cs="Arial"/>
          <w:sz w:val="22"/>
          <w:szCs w:val="22"/>
        </w:rPr>
        <w:t xml:space="preserve">Odboru </w:t>
      </w:r>
      <w:r w:rsidR="003371F5">
        <w:rPr>
          <w:rFonts w:ascii="Arial" w:hAnsi="Arial" w:cs="Arial"/>
          <w:sz w:val="22"/>
          <w:szCs w:val="22"/>
        </w:rPr>
        <w:t xml:space="preserve">školství přistoupeno k potřebě </w:t>
      </w:r>
      <w:r w:rsidR="009E7353">
        <w:rPr>
          <w:rFonts w:ascii="Arial" w:hAnsi="Arial" w:cs="Arial"/>
          <w:sz w:val="22"/>
          <w:szCs w:val="22"/>
        </w:rPr>
        <w:t xml:space="preserve">postupně uvolňovaných </w:t>
      </w:r>
      <w:r w:rsidR="00BA5400">
        <w:rPr>
          <w:rFonts w:ascii="Arial" w:hAnsi="Arial" w:cs="Arial"/>
          <w:sz w:val="22"/>
          <w:szCs w:val="22"/>
        </w:rPr>
        <w:t>2 tříd ročně</w:t>
      </w:r>
      <w:r w:rsidR="00BD6F48">
        <w:rPr>
          <w:rFonts w:ascii="Arial" w:hAnsi="Arial" w:cs="Arial"/>
          <w:sz w:val="22"/>
          <w:szCs w:val="22"/>
        </w:rPr>
        <w:t xml:space="preserve"> </w:t>
      </w:r>
      <w:r w:rsidR="00BA5400">
        <w:rPr>
          <w:rFonts w:ascii="Arial" w:hAnsi="Arial" w:cs="Arial"/>
          <w:sz w:val="22"/>
          <w:szCs w:val="22"/>
        </w:rPr>
        <w:t>v budově ZŠ Vlastina</w:t>
      </w:r>
      <w:r w:rsidR="00A65B2D">
        <w:rPr>
          <w:rFonts w:ascii="Arial" w:hAnsi="Arial" w:cs="Arial"/>
          <w:sz w:val="22"/>
          <w:szCs w:val="22"/>
        </w:rPr>
        <w:t xml:space="preserve"> pro ZŠ Dědina</w:t>
      </w:r>
      <w:r w:rsidR="00BA5400">
        <w:rPr>
          <w:rFonts w:ascii="Arial" w:hAnsi="Arial" w:cs="Arial"/>
          <w:sz w:val="22"/>
          <w:szCs w:val="22"/>
        </w:rPr>
        <w:t xml:space="preserve">. </w:t>
      </w:r>
    </w:p>
    <w:p w14:paraId="58830271" w14:textId="5ECF846B" w:rsidR="00DD6C96" w:rsidRDefault="00BA5400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důklad</w:t>
      </w:r>
      <w:r w:rsidR="00986849">
        <w:rPr>
          <w:rFonts w:ascii="Arial" w:hAnsi="Arial" w:cs="Arial"/>
          <w:sz w:val="22"/>
          <w:szCs w:val="22"/>
        </w:rPr>
        <w:t>né a složité debatě</w:t>
      </w:r>
      <w:r>
        <w:rPr>
          <w:rFonts w:ascii="Arial" w:hAnsi="Arial" w:cs="Arial"/>
          <w:sz w:val="22"/>
          <w:szCs w:val="22"/>
        </w:rPr>
        <w:t xml:space="preserve"> s PBIS byly dohodnuty podmínky prodloužení smluvního nájemního vztahu </w:t>
      </w:r>
      <w:r w:rsidR="009E7353">
        <w:rPr>
          <w:rFonts w:ascii="Arial" w:hAnsi="Arial" w:cs="Arial"/>
          <w:sz w:val="22"/>
          <w:szCs w:val="22"/>
        </w:rPr>
        <w:t>formou smluvního dodatku</w:t>
      </w:r>
      <w:r w:rsidR="00986849">
        <w:rPr>
          <w:rFonts w:ascii="Arial" w:hAnsi="Arial" w:cs="Arial"/>
          <w:sz w:val="22"/>
          <w:szCs w:val="22"/>
        </w:rPr>
        <w:t xml:space="preserve">. Místostarosta J. Stárek je přesvědčen, že MČ </w:t>
      </w:r>
      <w:r w:rsidR="00A65B2D">
        <w:rPr>
          <w:rFonts w:ascii="Arial" w:hAnsi="Arial" w:cs="Arial"/>
          <w:sz w:val="22"/>
          <w:szCs w:val="22"/>
        </w:rPr>
        <w:t xml:space="preserve">Praha 6 v tomto případě </w:t>
      </w:r>
      <w:r w:rsidR="00986849">
        <w:rPr>
          <w:rFonts w:ascii="Arial" w:hAnsi="Arial" w:cs="Arial"/>
          <w:sz w:val="22"/>
          <w:szCs w:val="22"/>
        </w:rPr>
        <w:t xml:space="preserve">vyjednala maximum </w:t>
      </w:r>
      <w:r w:rsidR="003371F5">
        <w:rPr>
          <w:rFonts w:ascii="Arial" w:hAnsi="Arial" w:cs="Arial"/>
          <w:sz w:val="22"/>
          <w:szCs w:val="22"/>
        </w:rPr>
        <w:t xml:space="preserve">možného </w:t>
      </w:r>
      <w:r w:rsidR="00986849">
        <w:rPr>
          <w:rFonts w:ascii="Arial" w:hAnsi="Arial" w:cs="Arial"/>
          <w:sz w:val="22"/>
          <w:szCs w:val="22"/>
        </w:rPr>
        <w:t>pro své potřeby. Zároveň však</w:t>
      </w:r>
      <w:r w:rsidR="009E7353">
        <w:rPr>
          <w:rFonts w:ascii="Arial" w:hAnsi="Arial" w:cs="Arial"/>
          <w:sz w:val="22"/>
          <w:szCs w:val="22"/>
        </w:rPr>
        <w:t xml:space="preserve"> bere</w:t>
      </w:r>
      <w:r w:rsidR="00986849">
        <w:rPr>
          <w:rFonts w:ascii="Arial" w:hAnsi="Arial" w:cs="Arial"/>
          <w:sz w:val="22"/>
          <w:szCs w:val="22"/>
        </w:rPr>
        <w:t xml:space="preserve"> </w:t>
      </w:r>
      <w:r w:rsidR="00546F5B">
        <w:rPr>
          <w:rFonts w:ascii="Arial" w:hAnsi="Arial" w:cs="Arial"/>
          <w:sz w:val="22"/>
          <w:szCs w:val="22"/>
        </w:rPr>
        <w:t xml:space="preserve">dohoda </w:t>
      </w:r>
      <w:r w:rsidR="00986849">
        <w:rPr>
          <w:rFonts w:ascii="Arial" w:hAnsi="Arial" w:cs="Arial"/>
          <w:sz w:val="22"/>
          <w:szCs w:val="22"/>
        </w:rPr>
        <w:t>rozumný ohled na možnost fungování PBIS, může zabránit případným letitým sporům.</w:t>
      </w:r>
      <w:r w:rsidR="003371F5">
        <w:rPr>
          <w:rFonts w:ascii="Arial" w:hAnsi="Arial" w:cs="Arial"/>
          <w:sz w:val="22"/>
          <w:szCs w:val="22"/>
        </w:rPr>
        <w:t xml:space="preserve"> </w:t>
      </w:r>
      <w:r w:rsidR="00986849">
        <w:rPr>
          <w:rFonts w:ascii="Arial" w:hAnsi="Arial" w:cs="Arial"/>
          <w:sz w:val="22"/>
          <w:szCs w:val="22"/>
        </w:rPr>
        <w:t xml:space="preserve">Dle </w:t>
      </w:r>
      <w:r w:rsidR="00911253">
        <w:rPr>
          <w:rFonts w:ascii="Arial" w:hAnsi="Arial" w:cs="Arial"/>
          <w:sz w:val="22"/>
          <w:szCs w:val="22"/>
        </w:rPr>
        <w:t xml:space="preserve">místostarosty </w:t>
      </w:r>
      <w:r w:rsidR="00986849">
        <w:rPr>
          <w:rFonts w:ascii="Arial" w:hAnsi="Arial" w:cs="Arial"/>
          <w:sz w:val="22"/>
          <w:szCs w:val="22"/>
        </w:rPr>
        <w:t xml:space="preserve">J. Stárka </w:t>
      </w:r>
      <w:r w:rsidR="009E7353">
        <w:rPr>
          <w:rFonts w:ascii="Arial" w:hAnsi="Arial" w:cs="Arial"/>
          <w:sz w:val="22"/>
          <w:szCs w:val="22"/>
        </w:rPr>
        <w:t xml:space="preserve">je pro potřeby MČ Praha 6 i z právního hlediska v oblasti vzdělávání mnohem přínosnější </w:t>
      </w:r>
      <w:r w:rsidR="00986849">
        <w:rPr>
          <w:rFonts w:ascii="Arial" w:hAnsi="Arial" w:cs="Arial"/>
          <w:sz w:val="22"/>
          <w:szCs w:val="22"/>
        </w:rPr>
        <w:t>vzájemná dohoda a soulad</w:t>
      </w:r>
      <w:r w:rsidR="00A65B2D">
        <w:rPr>
          <w:rFonts w:ascii="Arial" w:hAnsi="Arial" w:cs="Arial"/>
          <w:sz w:val="22"/>
          <w:szCs w:val="22"/>
        </w:rPr>
        <w:t xml:space="preserve">, než aby </w:t>
      </w:r>
      <w:r w:rsidR="009E7353">
        <w:rPr>
          <w:rFonts w:ascii="Arial" w:hAnsi="Arial" w:cs="Arial"/>
          <w:sz w:val="22"/>
          <w:szCs w:val="22"/>
        </w:rPr>
        <w:t>byla záležitost předmětem několikaletých soudních sporů</w:t>
      </w:r>
      <w:r w:rsidR="00A65B2D">
        <w:rPr>
          <w:rFonts w:ascii="Arial" w:hAnsi="Arial" w:cs="Arial"/>
          <w:sz w:val="22"/>
          <w:szCs w:val="22"/>
        </w:rPr>
        <w:t>.</w:t>
      </w:r>
      <w:r w:rsidR="009E7353">
        <w:rPr>
          <w:rFonts w:ascii="Arial" w:hAnsi="Arial" w:cs="Arial"/>
          <w:sz w:val="22"/>
          <w:szCs w:val="22"/>
        </w:rPr>
        <w:t xml:space="preserve"> </w:t>
      </w:r>
      <w:r w:rsidR="00A65B2D">
        <w:rPr>
          <w:rFonts w:ascii="Arial" w:hAnsi="Arial" w:cs="Arial"/>
          <w:sz w:val="22"/>
          <w:szCs w:val="22"/>
        </w:rPr>
        <w:t xml:space="preserve">RMČ tak dle </w:t>
      </w:r>
      <w:r w:rsidR="00911253">
        <w:rPr>
          <w:rFonts w:ascii="Arial" w:hAnsi="Arial" w:cs="Arial"/>
          <w:sz w:val="22"/>
          <w:szCs w:val="22"/>
        </w:rPr>
        <w:t xml:space="preserve">místostarosty </w:t>
      </w:r>
      <w:r w:rsidR="00A65B2D">
        <w:rPr>
          <w:rFonts w:ascii="Arial" w:hAnsi="Arial" w:cs="Arial"/>
          <w:sz w:val="22"/>
          <w:szCs w:val="22"/>
        </w:rPr>
        <w:t>J. Stárka hlasovala o vyjednaném sm</w:t>
      </w:r>
      <w:r w:rsidR="00671E58">
        <w:rPr>
          <w:rFonts w:ascii="Arial" w:hAnsi="Arial" w:cs="Arial"/>
          <w:sz w:val="22"/>
          <w:szCs w:val="22"/>
        </w:rPr>
        <w:t xml:space="preserve">luvním dodatku s PBIS relativně </w:t>
      </w:r>
      <w:r w:rsidR="00A65B2D">
        <w:rPr>
          <w:rFonts w:ascii="Arial" w:hAnsi="Arial" w:cs="Arial"/>
          <w:sz w:val="22"/>
          <w:szCs w:val="22"/>
        </w:rPr>
        <w:t>s klidným svědomím</w:t>
      </w:r>
      <w:r w:rsidR="00DD6C96">
        <w:rPr>
          <w:rFonts w:ascii="Arial" w:hAnsi="Arial" w:cs="Arial"/>
          <w:sz w:val="22"/>
          <w:szCs w:val="22"/>
        </w:rPr>
        <w:t>.</w:t>
      </w:r>
    </w:p>
    <w:p w14:paraId="23136081" w14:textId="37866416" w:rsidR="00546F6F" w:rsidRDefault="006B3DFE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1EF2C92C" w14:textId="4E249256" w:rsidR="003A1B87" w:rsidRDefault="00832B57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</w:t>
      </w:r>
      <w:r w:rsidR="0026412B">
        <w:rPr>
          <w:rFonts w:ascii="Arial" w:hAnsi="Arial" w:cs="Arial"/>
          <w:sz w:val="22"/>
          <w:szCs w:val="22"/>
        </w:rPr>
        <w:t xml:space="preserve">le obdržel slovo gesční radní pro oblast správy </w:t>
      </w:r>
      <w:r w:rsidR="009E7353">
        <w:rPr>
          <w:rFonts w:ascii="Arial" w:hAnsi="Arial" w:cs="Arial"/>
          <w:sz w:val="22"/>
          <w:szCs w:val="22"/>
        </w:rPr>
        <w:t>majetku místostarosta J. Lacina</w:t>
      </w:r>
      <w:r w:rsidR="0026412B">
        <w:rPr>
          <w:rFonts w:ascii="Arial" w:hAnsi="Arial" w:cs="Arial"/>
          <w:sz w:val="22"/>
          <w:szCs w:val="22"/>
        </w:rPr>
        <w:t>. Odkázal na své předřečníky a taktéž na své vyjádření v rámci jednání ZMČ. Informoval, že tato záležitost se týká sp</w:t>
      </w:r>
      <w:r w:rsidR="006F5546">
        <w:rPr>
          <w:rFonts w:ascii="Arial" w:hAnsi="Arial" w:cs="Arial"/>
          <w:sz w:val="22"/>
          <w:szCs w:val="22"/>
        </w:rPr>
        <w:t>íše více jiných gesčních kolegů, te</w:t>
      </w:r>
      <w:r w:rsidR="0026412B">
        <w:rPr>
          <w:rFonts w:ascii="Arial" w:hAnsi="Arial" w:cs="Arial"/>
          <w:sz w:val="22"/>
          <w:szCs w:val="22"/>
        </w:rPr>
        <w:t>dy oblastí ú</w:t>
      </w:r>
      <w:r w:rsidR="003A1B87">
        <w:rPr>
          <w:rFonts w:ascii="Arial" w:hAnsi="Arial" w:cs="Arial"/>
          <w:sz w:val="22"/>
          <w:szCs w:val="22"/>
        </w:rPr>
        <w:t>zemní</w:t>
      </w:r>
      <w:r w:rsidR="0026412B">
        <w:rPr>
          <w:rFonts w:ascii="Arial" w:hAnsi="Arial" w:cs="Arial"/>
          <w:sz w:val="22"/>
          <w:szCs w:val="22"/>
        </w:rPr>
        <w:t>ho</w:t>
      </w:r>
      <w:r w:rsidR="003A1B87">
        <w:rPr>
          <w:rFonts w:ascii="Arial" w:hAnsi="Arial" w:cs="Arial"/>
          <w:sz w:val="22"/>
          <w:szCs w:val="22"/>
        </w:rPr>
        <w:t xml:space="preserve"> rozvoj</w:t>
      </w:r>
      <w:r w:rsidR="0026412B">
        <w:rPr>
          <w:rFonts w:ascii="Arial" w:hAnsi="Arial" w:cs="Arial"/>
          <w:sz w:val="22"/>
          <w:szCs w:val="22"/>
        </w:rPr>
        <w:t>e</w:t>
      </w:r>
      <w:r w:rsidR="006F5546">
        <w:rPr>
          <w:rFonts w:ascii="Arial" w:hAnsi="Arial" w:cs="Arial"/>
          <w:sz w:val="22"/>
          <w:szCs w:val="22"/>
        </w:rPr>
        <w:t>, strategického</w:t>
      </w:r>
      <w:r w:rsidR="003A1B87">
        <w:rPr>
          <w:rFonts w:ascii="Arial" w:hAnsi="Arial" w:cs="Arial"/>
          <w:sz w:val="22"/>
          <w:szCs w:val="22"/>
        </w:rPr>
        <w:t xml:space="preserve"> rozvoj</w:t>
      </w:r>
      <w:r w:rsidR="0026412B">
        <w:rPr>
          <w:rFonts w:ascii="Arial" w:hAnsi="Arial" w:cs="Arial"/>
          <w:sz w:val="22"/>
          <w:szCs w:val="22"/>
        </w:rPr>
        <w:t>e, financí</w:t>
      </w:r>
      <w:r w:rsidR="003A1B87">
        <w:rPr>
          <w:rFonts w:ascii="Arial" w:hAnsi="Arial" w:cs="Arial"/>
          <w:sz w:val="22"/>
          <w:szCs w:val="22"/>
        </w:rPr>
        <w:t xml:space="preserve"> </w:t>
      </w:r>
      <w:r w:rsidR="0026412B">
        <w:rPr>
          <w:rFonts w:ascii="Arial" w:hAnsi="Arial" w:cs="Arial"/>
          <w:sz w:val="22"/>
          <w:szCs w:val="22"/>
        </w:rPr>
        <w:t>(přičemž za žáka z Prahy 6 platí MČ</w:t>
      </w:r>
      <w:r w:rsidR="00671E58">
        <w:rPr>
          <w:rFonts w:ascii="Arial" w:hAnsi="Arial" w:cs="Arial"/>
          <w:sz w:val="22"/>
          <w:szCs w:val="22"/>
        </w:rPr>
        <w:t xml:space="preserve"> prostředky ze svého rozpočtu</w:t>
      </w:r>
      <w:r w:rsidR="0026412B">
        <w:rPr>
          <w:rFonts w:ascii="Arial" w:hAnsi="Arial" w:cs="Arial"/>
          <w:sz w:val="22"/>
          <w:szCs w:val="22"/>
        </w:rPr>
        <w:t xml:space="preserve"> při zajištění školní docházky v jejích školách – příspěvkových organizacích, kdežto prakticky za žáky v soukrom</w:t>
      </w:r>
      <w:r w:rsidR="00671E58">
        <w:rPr>
          <w:rFonts w:ascii="Arial" w:hAnsi="Arial" w:cs="Arial"/>
          <w:sz w:val="22"/>
          <w:szCs w:val="22"/>
        </w:rPr>
        <w:t xml:space="preserve">é škole MČ neplatí nic, ještě </w:t>
      </w:r>
      <w:r w:rsidR="0026412B">
        <w:rPr>
          <w:rFonts w:ascii="Arial" w:hAnsi="Arial" w:cs="Arial"/>
          <w:sz w:val="22"/>
          <w:szCs w:val="22"/>
        </w:rPr>
        <w:t xml:space="preserve">obdrží nájem). Klíčovou osobou </w:t>
      </w:r>
      <w:r w:rsidR="00671E58">
        <w:rPr>
          <w:rFonts w:ascii="Arial" w:hAnsi="Arial" w:cs="Arial"/>
          <w:sz w:val="22"/>
          <w:szCs w:val="22"/>
        </w:rPr>
        <w:t xml:space="preserve">v této věci </w:t>
      </w:r>
      <w:r w:rsidR="007460CC">
        <w:rPr>
          <w:rFonts w:ascii="Arial" w:hAnsi="Arial" w:cs="Arial"/>
          <w:sz w:val="22"/>
          <w:szCs w:val="22"/>
        </w:rPr>
        <w:t xml:space="preserve">je pak </w:t>
      </w:r>
      <w:r w:rsidR="003371F5">
        <w:rPr>
          <w:rFonts w:ascii="Arial" w:hAnsi="Arial" w:cs="Arial"/>
          <w:sz w:val="22"/>
          <w:szCs w:val="22"/>
        </w:rPr>
        <w:t>radní pro školství, která formuluje požadavky na budoucí stav pronájmu.</w:t>
      </w:r>
      <w:r w:rsidR="007460CC">
        <w:rPr>
          <w:rFonts w:ascii="Arial" w:hAnsi="Arial" w:cs="Arial"/>
          <w:sz w:val="22"/>
          <w:szCs w:val="22"/>
        </w:rPr>
        <w:t xml:space="preserve"> </w:t>
      </w:r>
      <w:r w:rsidR="00671E58">
        <w:rPr>
          <w:rFonts w:ascii="Arial" w:hAnsi="Arial" w:cs="Arial"/>
          <w:sz w:val="22"/>
          <w:szCs w:val="22"/>
        </w:rPr>
        <w:t>G</w:t>
      </w:r>
      <w:r w:rsidR="003A1B87">
        <w:rPr>
          <w:rFonts w:ascii="Arial" w:hAnsi="Arial" w:cs="Arial"/>
          <w:sz w:val="22"/>
          <w:szCs w:val="22"/>
        </w:rPr>
        <w:t>esce</w:t>
      </w:r>
      <w:r w:rsidR="00671E58">
        <w:rPr>
          <w:rFonts w:ascii="Arial" w:hAnsi="Arial" w:cs="Arial"/>
          <w:sz w:val="22"/>
          <w:szCs w:val="22"/>
        </w:rPr>
        <w:t xml:space="preserve"> radního pro majetek </w:t>
      </w:r>
      <w:r w:rsidR="007460CC">
        <w:rPr>
          <w:rFonts w:ascii="Arial" w:hAnsi="Arial" w:cs="Arial"/>
          <w:sz w:val="22"/>
          <w:szCs w:val="22"/>
        </w:rPr>
        <w:t xml:space="preserve">dle </w:t>
      </w:r>
      <w:r w:rsidR="007460CC">
        <w:rPr>
          <w:rFonts w:ascii="Arial" w:hAnsi="Arial" w:cs="Arial"/>
          <w:sz w:val="22"/>
          <w:szCs w:val="22"/>
        </w:rPr>
        <w:lastRenderedPageBreak/>
        <w:t xml:space="preserve">místostarosty </w:t>
      </w:r>
      <w:r w:rsidR="00671E58">
        <w:rPr>
          <w:rFonts w:ascii="Arial" w:hAnsi="Arial" w:cs="Arial"/>
          <w:sz w:val="22"/>
          <w:szCs w:val="22"/>
        </w:rPr>
        <w:t xml:space="preserve">J. </w:t>
      </w:r>
      <w:r w:rsidR="007460CC">
        <w:rPr>
          <w:rFonts w:ascii="Arial" w:hAnsi="Arial" w:cs="Arial"/>
          <w:sz w:val="22"/>
          <w:szCs w:val="22"/>
        </w:rPr>
        <w:t xml:space="preserve">Laciny tedy </w:t>
      </w:r>
      <w:r w:rsidR="003A1B87">
        <w:rPr>
          <w:rFonts w:ascii="Arial" w:hAnsi="Arial" w:cs="Arial"/>
          <w:sz w:val="22"/>
          <w:szCs w:val="22"/>
        </w:rPr>
        <w:t>spíše</w:t>
      </w:r>
      <w:r w:rsidR="00671E58">
        <w:rPr>
          <w:rFonts w:ascii="Arial" w:hAnsi="Arial" w:cs="Arial"/>
          <w:sz w:val="22"/>
          <w:szCs w:val="22"/>
        </w:rPr>
        <w:t xml:space="preserve"> v celé záležitosti sehrává</w:t>
      </w:r>
      <w:r w:rsidR="007460CC">
        <w:rPr>
          <w:rFonts w:ascii="Arial" w:hAnsi="Arial" w:cs="Arial"/>
          <w:sz w:val="22"/>
          <w:szCs w:val="22"/>
        </w:rPr>
        <w:t xml:space="preserve"> roli </w:t>
      </w:r>
      <w:r w:rsidR="003A1B87">
        <w:rPr>
          <w:rFonts w:ascii="Arial" w:hAnsi="Arial" w:cs="Arial"/>
          <w:sz w:val="22"/>
          <w:szCs w:val="22"/>
        </w:rPr>
        <w:t xml:space="preserve">servisní činnosti. </w:t>
      </w:r>
      <w:r w:rsidR="007460CC">
        <w:rPr>
          <w:rFonts w:ascii="Arial" w:hAnsi="Arial" w:cs="Arial"/>
          <w:sz w:val="22"/>
          <w:szCs w:val="22"/>
        </w:rPr>
        <w:t>Veškeré potřebné z</w:t>
      </w:r>
      <w:r w:rsidR="003A1B87">
        <w:rPr>
          <w:rFonts w:ascii="Arial" w:hAnsi="Arial" w:cs="Arial"/>
          <w:sz w:val="22"/>
          <w:szCs w:val="22"/>
        </w:rPr>
        <w:t xml:space="preserve">měny </w:t>
      </w:r>
      <w:r w:rsidR="006F5546">
        <w:rPr>
          <w:rFonts w:ascii="Arial" w:hAnsi="Arial" w:cs="Arial"/>
          <w:sz w:val="22"/>
          <w:szCs w:val="22"/>
        </w:rPr>
        <w:t xml:space="preserve">proto </w:t>
      </w:r>
      <w:r w:rsidR="003A1B87">
        <w:rPr>
          <w:rFonts w:ascii="Arial" w:hAnsi="Arial" w:cs="Arial"/>
          <w:sz w:val="22"/>
          <w:szCs w:val="22"/>
        </w:rPr>
        <w:t>připravoval</w:t>
      </w:r>
      <w:r w:rsidR="007460CC">
        <w:rPr>
          <w:rFonts w:ascii="Arial" w:hAnsi="Arial" w:cs="Arial"/>
          <w:sz w:val="22"/>
          <w:szCs w:val="22"/>
        </w:rPr>
        <w:t xml:space="preserve"> na základě </w:t>
      </w:r>
      <w:r w:rsidR="003371F5">
        <w:rPr>
          <w:rFonts w:ascii="Arial" w:hAnsi="Arial" w:cs="Arial"/>
          <w:sz w:val="22"/>
          <w:szCs w:val="22"/>
        </w:rPr>
        <w:t>požadavků školství</w:t>
      </w:r>
      <w:r w:rsidR="007460CC">
        <w:rPr>
          <w:rFonts w:ascii="Arial" w:hAnsi="Arial" w:cs="Arial"/>
          <w:sz w:val="22"/>
          <w:szCs w:val="22"/>
        </w:rPr>
        <w:t>.</w:t>
      </w:r>
    </w:p>
    <w:p w14:paraId="678DCE20" w14:textId="15699FE3" w:rsidR="007460CC" w:rsidRDefault="007460CC" w:rsidP="007460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 výslednou podobou smlouvy s PBIS </w:t>
      </w:r>
      <w:r w:rsidR="00714D64">
        <w:rPr>
          <w:rFonts w:ascii="Arial" w:hAnsi="Arial" w:cs="Arial"/>
          <w:sz w:val="22"/>
          <w:szCs w:val="22"/>
        </w:rPr>
        <w:t xml:space="preserve">místostarosta </w:t>
      </w:r>
      <w:r w:rsidR="006F5546">
        <w:rPr>
          <w:rFonts w:ascii="Arial" w:hAnsi="Arial" w:cs="Arial"/>
          <w:sz w:val="22"/>
          <w:szCs w:val="22"/>
        </w:rPr>
        <w:t xml:space="preserve">J. Lacina </w:t>
      </w:r>
      <w:r>
        <w:rPr>
          <w:rFonts w:ascii="Arial" w:hAnsi="Arial" w:cs="Arial"/>
          <w:sz w:val="22"/>
          <w:szCs w:val="22"/>
        </w:rPr>
        <w:t>souhlas</w:t>
      </w:r>
      <w:r w:rsidR="003A1B87">
        <w:rPr>
          <w:rFonts w:ascii="Arial" w:hAnsi="Arial" w:cs="Arial"/>
          <w:sz w:val="22"/>
          <w:szCs w:val="22"/>
        </w:rPr>
        <w:t xml:space="preserve">í </w:t>
      </w:r>
      <w:r>
        <w:rPr>
          <w:rFonts w:ascii="Arial" w:hAnsi="Arial" w:cs="Arial"/>
          <w:sz w:val="22"/>
          <w:szCs w:val="22"/>
        </w:rPr>
        <w:t>a</w:t>
      </w:r>
      <w:r w:rsidR="003A1B8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</w:t>
      </w:r>
      <w:r w:rsidR="003A1B87">
        <w:rPr>
          <w:rFonts w:ascii="Arial" w:hAnsi="Arial" w:cs="Arial"/>
          <w:sz w:val="22"/>
          <w:szCs w:val="22"/>
        </w:rPr>
        <w:t xml:space="preserve">važuje </w:t>
      </w:r>
      <w:r>
        <w:rPr>
          <w:rFonts w:ascii="Arial" w:hAnsi="Arial" w:cs="Arial"/>
          <w:sz w:val="22"/>
          <w:szCs w:val="22"/>
        </w:rPr>
        <w:t xml:space="preserve">ji </w:t>
      </w:r>
      <w:r w:rsidR="003A1B87">
        <w:rPr>
          <w:rFonts w:ascii="Arial" w:hAnsi="Arial" w:cs="Arial"/>
          <w:sz w:val="22"/>
          <w:szCs w:val="22"/>
        </w:rPr>
        <w:t>za dobrou</w:t>
      </w:r>
      <w:r>
        <w:rPr>
          <w:rFonts w:ascii="Arial" w:hAnsi="Arial" w:cs="Arial"/>
          <w:sz w:val="22"/>
          <w:szCs w:val="22"/>
        </w:rPr>
        <w:t xml:space="preserve">. </w:t>
      </w:r>
      <w:r w:rsidR="003A1B87">
        <w:rPr>
          <w:rFonts w:ascii="Arial" w:hAnsi="Arial" w:cs="Arial"/>
          <w:sz w:val="22"/>
          <w:szCs w:val="22"/>
        </w:rPr>
        <w:t>Fináln</w:t>
      </w:r>
      <w:r>
        <w:rPr>
          <w:rFonts w:ascii="Arial" w:hAnsi="Arial" w:cs="Arial"/>
          <w:sz w:val="22"/>
          <w:szCs w:val="22"/>
        </w:rPr>
        <w:t>í</w:t>
      </w:r>
      <w:r w:rsidR="003A1B87">
        <w:rPr>
          <w:rFonts w:ascii="Arial" w:hAnsi="Arial" w:cs="Arial"/>
          <w:sz w:val="22"/>
          <w:szCs w:val="22"/>
        </w:rPr>
        <w:t xml:space="preserve"> jedná</w:t>
      </w:r>
      <w:r>
        <w:rPr>
          <w:rFonts w:ascii="Arial" w:hAnsi="Arial" w:cs="Arial"/>
          <w:sz w:val="22"/>
          <w:szCs w:val="22"/>
        </w:rPr>
        <w:t xml:space="preserve">ní radnice </w:t>
      </w:r>
      <w:r w:rsidR="003371F5">
        <w:rPr>
          <w:rFonts w:ascii="Arial" w:hAnsi="Arial" w:cs="Arial"/>
          <w:sz w:val="22"/>
          <w:szCs w:val="22"/>
        </w:rPr>
        <w:t xml:space="preserve">ve složení J. Stárek, J. Lacina a M. Kubíková </w:t>
      </w:r>
      <w:r>
        <w:rPr>
          <w:rFonts w:ascii="Arial" w:hAnsi="Arial" w:cs="Arial"/>
          <w:sz w:val="22"/>
          <w:szCs w:val="22"/>
        </w:rPr>
        <w:t xml:space="preserve">směřovalo k tomu, aby záležitost vztahu mezi MČ Praha 6 a PBIS nebyla předmětem soudního sporu. </w:t>
      </w:r>
      <w:r w:rsidR="003371F5">
        <w:rPr>
          <w:rFonts w:ascii="Arial" w:hAnsi="Arial" w:cs="Arial"/>
          <w:sz w:val="22"/>
          <w:szCs w:val="22"/>
        </w:rPr>
        <w:t>Možnost postupného uvolňování až 2 tříd ročně představuje podle něj především rezervu do budoucna.</w:t>
      </w:r>
    </w:p>
    <w:p w14:paraId="46297EFC" w14:textId="48D16638" w:rsidR="007460CC" w:rsidRDefault="007460CC" w:rsidP="007460CC">
      <w:pPr>
        <w:jc w:val="both"/>
        <w:rPr>
          <w:rFonts w:ascii="Arial" w:hAnsi="Arial" w:cs="Arial"/>
          <w:sz w:val="22"/>
          <w:szCs w:val="22"/>
        </w:rPr>
      </w:pPr>
    </w:p>
    <w:p w14:paraId="42ECC924" w14:textId="5A17E445" w:rsidR="003A1B87" w:rsidRDefault="00382178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Následné rozsáhlé diskuse se zúčastnili všichni přítomní členové KV i přizvaní hosté. </w:t>
      </w:r>
    </w:p>
    <w:p w14:paraId="79649F44" w14:textId="77777777" w:rsidR="003A1B87" w:rsidRDefault="003A1B87" w:rsidP="001F2513">
      <w:pPr>
        <w:jc w:val="both"/>
        <w:rPr>
          <w:rFonts w:ascii="Arial" w:hAnsi="Arial" w:cs="Arial"/>
          <w:sz w:val="22"/>
          <w:szCs w:val="22"/>
        </w:rPr>
      </w:pPr>
    </w:p>
    <w:p w14:paraId="243EDABB" w14:textId="36A61913" w:rsidR="003A1B87" w:rsidRDefault="00382178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rámci diskuse členové KV poděkovali </w:t>
      </w:r>
      <w:r w:rsidR="00AC52BD">
        <w:rPr>
          <w:rFonts w:ascii="Arial" w:hAnsi="Arial" w:cs="Arial"/>
          <w:sz w:val="22"/>
          <w:szCs w:val="22"/>
        </w:rPr>
        <w:t xml:space="preserve">hostům </w:t>
      </w:r>
      <w:r>
        <w:rPr>
          <w:rFonts w:ascii="Arial" w:hAnsi="Arial" w:cs="Arial"/>
          <w:sz w:val="22"/>
          <w:szCs w:val="22"/>
        </w:rPr>
        <w:t xml:space="preserve">za </w:t>
      </w:r>
      <w:r w:rsidR="00AC52BD">
        <w:rPr>
          <w:rFonts w:ascii="Arial" w:hAnsi="Arial" w:cs="Arial"/>
          <w:sz w:val="22"/>
          <w:szCs w:val="22"/>
        </w:rPr>
        <w:t xml:space="preserve">poskytnuté </w:t>
      </w:r>
      <w:r>
        <w:rPr>
          <w:rFonts w:ascii="Arial" w:hAnsi="Arial" w:cs="Arial"/>
          <w:sz w:val="22"/>
          <w:szCs w:val="22"/>
        </w:rPr>
        <w:t>in</w:t>
      </w:r>
      <w:r w:rsidR="00AC52BD">
        <w:rPr>
          <w:rFonts w:ascii="Arial" w:hAnsi="Arial" w:cs="Arial"/>
          <w:sz w:val="22"/>
          <w:szCs w:val="22"/>
        </w:rPr>
        <w:t>formace</w:t>
      </w:r>
      <w:r>
        <w:rPr>
          <w:rFonts w:ascii="Arial" w:hAnsi="Arial" w:cs="Arial"/>
          <w:sz w:val="22"/>
          <w:szCs w:val="22"/>
        </w:rPr>
        <w:t>. J. Krouský a J.</w:t>
      </w:r>
      <w:r w:rsidR="00AC52B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Decker </w:t>
      </w:r>
      <w:r w:rsidR="00714D64">
        <w:rPr>
          <w:rFonts w:ascii="Arial" w:hAnsi="Arial" w:cs="Arial"/>
          <w:sz w:val="22"/>
          <w:szCs w:val="22"/>
        </w:rPr>
        <w:t>uvedli</w:t>
      </w:r>
      <w:r>
        <w:rPr>
          <w:rFonts w:ascii="Arial" w:hAnsi="Arial" w:cs="Arial"/>
          <w:sz w:val="22"/>
          <w:szCs w:val="22"/>
        </w:rPr>
        <w:t>, že ta</w:t>
      </w:r>
      <w:r w:rsidR="00AF306F">
        <w:rPr>
          <w:rFonts w:ascii="Arial" w:hAnsi="Arial" w:cs="Arial"/>
          <w:sz w:val="22"/>
          <w:szCs w:val="22"/>
        </w:rPr>
        <w:t xml:space="preserve">to záležitost </w:t>
      </w:r>
      <w:r>
        <w:rPr>
          <w:rFonts w:ascii="Arial" w:hAnsi="Arial" w:cs="Arial"/>
          <w:sz w:val="22"/>
          <w:szCs w:val="22"/>
        </w:rPr>
        <w:t>je spíše tématem pro politickou diskusi v rámci ZMČ,</w:t>
      </w:r>
      <w:r w:rsidR="00AF306F">
        <w:rPr>
          <w:rFonts w:ascii="Arial" w:hAnsi="Arial" w:cs="Arial"/>
          <w:sz w:val="22"/>
          <w:szCs w:val="22"/>
        </w:rPr>
        <w:t xml:space="preserve"> ke které </w:t>
      </w:r>
      <w:r w:rsidR="00614A01">
        <w:rPr>
          <w:rFonts w:ascii="Arial" w:hAnsi="Arial" w:cs="Arial"/>
          <w:sz w:val="22"/>
          <w:szCs w:val="22"/>
        </w:rPr>
        <w:t xml:space="preserve">již </w:t>
      </w:r>
      <w:r w:rsidR="00AF306F">
        <w:rPr>
          <w:rFonts w:ascii="Arial" w:hAnsi="Arial" w:cs="Arial"/>
          <w:sz w:val="22"/>
          <w:szCs w:val="22"/>
        </w:rPr>
        <w:t>došlo. KV by se</w:t>
      </w:r>
      <w:r w:rsidR="00614A01">
        <w:rPr>
          <w:rFonts w:ascii="Arial" w:hAnsi="Arial" w:cs="Arial"/>
          <w:sz w:val="22"/>
          <w:szCs w:val="22"/>
        </w:rPr>
        <w:t xml:space="preserve"> dle jejich názoru</w:t>
      </w:r>
      <w:r w:rsidR="00AF306F">
        <w:rPr>
          <w:rFonts w:ascii="Arial" w:hAnsi="Arial" w:cs="Arial"/>
          <w:sz w:val="22"/>
          <w:szCs w:val="22"/>
        </w:rPr>
        <w:t xml:space="preserve"> měl soustředit na své úkoly.</w:t>
      </w:r>
      <w:r>
        <w:rPr>
          <w:rFonts w:ascii="Arial" w:hAnsi="Arial" w:cs="Arial"/>
          <w:sz w:val="22"/>
          <w:szCs w:val="22"/>
        </w:rPr>
        <w:t xml:space="preserve"> P.</w:t>
      </w:r>
      <w:r w:rsidR="00AF306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</w:t>
      </w:r>
      <w:r w:rsidR="00AF306F">
        <w:rPr>
          <w:rFonts w:ascii="Arial" w:hAnsi="Arial" w:cs="Arial"/>
          <w:sz w:val="22"/>
          <w:szCs w:val="22"/>
        </w:rPr>
        <w:t xml:space="preserve">laška konstatoval, že na základě </w:t>
      </w:r>
      <w:r w:rsidR="00546F5B">
        <w:rPr>
          <w:rFonts w:ascii="Arial" w:hAnsi="Arial" w:cs="Arial"/>
          <w:sz w:val="22"/>
          <w:szCs w:val="22"/>
        </w:rPr>
        <w:t>dosavadních informací</w:t>
      </w:r>
      <w:r w:rsidR="00AF306F">
        <w:rPr>
          <w:rFonts w:ascii="Arial" w:hAnsi="Arial" w:cs="Arial"/>
          <w:sz w:val="22"/>
          <w:szCs w:val="22"/>
        </w:rPr>
        <w:t xml:space="preserve"> taktéž vidí postup radnice jako jedinou možnost, jiné varianty by mohly vést ke zdlouhavému sporu.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5D97ABD" w14:textId="77777777" w:rsidR="003A1B87" w:rsidRDefault="003A1B87" w:rsidP="001F2513">
      <w:pPr>
        <w:jc w:val="both"/>
        <w:rPr>
          <w:rFonts w:ascii="Arial" w:hAnsi="Arial" w:cs="Arial"/>
          <w:sz w:val="22"/>
          <w:szCs w:val="22"/>
        </w:rPr>
      </w:pPr>
    </w:p>
    <w:p w14:paraId="13A4D966" w14:textId="0DA799ED" w:rsidR="00A14E7D" w:rsidRDefault="00AF306F" w:rsidP="001F2513">
      <w:pPr>
        <w:jc w:val="both"/>
        <w:rPr>
          <w:rFonts w:ascii="Arial" w:hAnsi="Arial" w:cs="Arial"/>
          <w:sz w:val="22"/>
          <w:szCs w:val="22"/>
        </w:rPr>
      </w:pPr>
      <w:r w:rsidRPr="00AF306F">
        <w:rPr>
          <w:rFonts w:ascii="Arial" w:hAnsi="Arial" w:cs="Arial"/>
          <w:sz w:val="22"/>
          <w:szCs w:val="22"/>
        </w:rPr>
        <w:t xml:space="preserve">I. </w:t>
      </w:r>
      <w:r w:rsidR="003A1B87" w:rsidRPr="00AF306F">
        <w:rPr>
          <w:rFonts w:ascii="Arial" w:hAnsi="Arial" w:cs="Arial"/>
          <w:sz w:val="22"/>
          <w:szCs w:val="22"/>
        </w:rPr>
        <w:t>Hrůza</w:t>
      </w:r>
      <w:r>
        <w:rPr>
          <w:rFonts w:ascii="Arial" w:hAnsi="Arial" w:cs="Arial"/>
          <w:sz w:val="22"/>
          <w:szCs w:val="22"/>
        </w:rPr>
        <w:t xml:space="preserve"> ve vztahu k probírané věci citoval koncepci týkající se péče o rodiny z Ukrajiny, která zahrnovala informace o </w:t>
      </w:r>
      <w:r w:rsidR="00ED4C20">
        <w:rPr>
          <w:rFonts w:ascii="Arial" w:hAnsi="Arial" w:cs="Arial"/>
          <w:sz w:val="22"/>
          <w:szCs w:val="22"/>
        </w:rPr>
        <w:t xml:space="preserve">nedostatečných </w:t>
      </w:r>
      <w:r w:rsidR="00714D64">
        <w:rPr>
          <w:rFonts w:ascii="Arial" w:hAnsi="Arial" w:cs="Arial"/>
          <w:sz w:val="22"/>
          <w:szCs w:val="22"/>
        </w:rPr>
        <w:t>kapacitních potřebách ve školství</w:t>
      </w:r>
      <w:r>
        <w:rPr>
          <w:rFonts w:ascii="Arial" w:hAnsi="Arial" w:cs="Arial"/>
          <w:sz w:val="22"/>
          <w:szCs w:val="22"/>
        </w:rPr>
        <w:t xml:space="preserve">. Ta byla </w:t>
      </w:r>
      <w:r w:rsidR="00ED4C20">
        <w:rPr>
          <w:rFonts w:ascii="Arial" w:hAnsi="Arial" w:cs="Arial"/>
          <w:sz w:val="22"/>
          <w:szCs w:val="22"/>
        </w:rPr>
        <w:t>schválena</w:t>
      </w:r>
      <w:r>
        <w:rPr>
          <w:rFonts w:ascii="Arial" w:hAnsi="Arial" w:cs="Arial"/>
          <w:sz w:val="22"/>
          <w:szCs w:val="22"/>
        </w:rPr>
        <w:t xml:space="preserve"> </w:t>
      </w:r>
      <w:r w:rsidR="00A14E7D" w:rsidRPr="00AF306F">
        <w:rPr>
          <w:rFonts w:ascii="Arial" w:hAnsi="Arial" w:cs="Arial"/>
          <w:sz w:val="22"/>
          <w:szCs w:val="22"/>
        </w:rPr>
        <w:t xml:space="preserve"> RMČ </w:t>
      </w:r>
      <w:r>
        <w:rPr>
          <w:rFonts w:ascii="Arial" w:hAnsi="Arial" w:cs="Arial"/>
          <w:sz w:val="22"/>
          <w:szCs w:val="22"/>
        </w:rPr>
        <w:t>v březnu 2022.</w:t>
      </w:r>
      <w:r w:rsidR="00ED4C20">
        <w:rPr>
          <w:rFonts w:ascii="Arial" w:hAnsi="Arial" w:cs="Arial"/>
          <w:sz w:val="22"/>
          <w:szCs w:val="22"/>
        </w:rPr>
        <w:t xml:space="preserve"> Zeptal se, do jaké míry RMČ při rozhodování o prodloužení pronájmu zohlednila kontext tohoto dokumentu.</w:t>
      </w:r>
      <w:r>
        <w:rPr>
          <w:rFonts w:ascii="Arial" w:hAnsi="Arial" w:cs="Arial"/>
          <w:sz w:val="22"/>
          <w:szCs w:val="22"/>
        </w:rPr>
        <w:t xml:space="preserve"> </w:t>
      </w:r>
      <w:r w:rsidR="00ED4C2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ístostarosta J. Stárek </w:t>
      </w:r>
      <w:r w:rsidR="00ED4C20">
        <w:rPr>
          <w:rFonts w:ascii="Arial" w:hAnsi="Arial" w:cs="Arial"/>
          <w:sz w:val="22"/>
          <w:szCs w:val="22"/>
        </w:rPr>
        <w:t xml:space="preserve">přislíbil </w:t>
      </w:r>
      <w:r>
        <w:rPr>
          <w:rFonts w:ascii="Arial" w:hAnsi="Arial" w:cs="Arial"/>
          <w:sz w:val="22"/>
          <w:szCs w:val="22"/>
        </w:rPr>
        <w:t xml:space="preserve">podat </w:t>
      </w:r>
      <w:r w:rsidR="00A14E7D">
        <w:rPr>
          <w:rFonts w:ascii="Arial" w:hAnsi="Arial" w:cs="Arial"/>
          <w:sz w:val="22"/>
          <w:szCs w:val="22"/>
        </w:rPr>
        <w:t>I. Hrů</w:t>
      </w:r>
      <w:r>
        <w:rPr>
          <w:rFonts w:ascii="Arial" w:hAnsi="Arial" w:cs="Arial"/>
          <w:sz w:val="22"/>
          <w:szCs w:val="22"/>
        </w:rPr>
        <w:t>zovi potřebné informace ve vztahu ke školním kapacitám MČ a předmětné koncepci</w:t>
      </w:r>
      <w:r w:rsidR="00A14E7D">
        <w:rPr>
          <w:rFonts w:ascii="Arial" w:hAnsi="Arial" w:cs="Arial"/>
          <w:sz w:val="22"/>
          <w:szCs w:val="22"/>
        </w:rPr>
        <w:t>.</w:t>
      </w:r>
    </w:p>
    <w:p w14:paraId="22574AD9" w14:textId="77777777" w:rsidR="003A1B87" w:rsidRDefault="003A1B87" w:rsidP="001F2513">
      <w:pPr>
        <w:jc w:val="both"/>
        <w:rPr>
          <w:rFonts w:ascii="Arial" w:hAnsi="Arial" w:cs="Arial"/>
          <w:sz w:val="22"/>
          <w:szCs w:val="22"/>
        </w:rPr>
      </w:pPr>
    </w:p>
    <w:p w14:paraId="24B6F440" w14:textId="1D1CB191" w:rsidR="00A14E7D" w:rsidRDefault="00BF3EE7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</w:t>
      </w:r>
      <w:r w:rsidR="00A14E7D">
        <w:rPr>
          <w:rFonts w:ascii="Arial" w:hAnsi="Arial" w:cs="Arial"/>
          <w:sz w:val="22"/>
          <w:szCs w:val="22"/>
        </w:rPr>
        <w:t xml:space="preserve">Macháček </w:t>
      </w:r>
      <w:r w:rsidR="00546F5B">
        <w:rPr>
          <w:rFonts w:ascii="Arial" w:hAnsi="Arial" w:cs="Arial"/>
          <w:sz w:val="22"/>
          <w:szCs w:val="22"/>
        </w:rPr>
        <w:t xml:space="preserve">uvedl, že </w:t>
      </w:r>
      <w:r>
        <w:rPr>
          <w:rFonts w:ascii="Arial" w:hAnsi="Arial" w:cs="Arial"/>
          <w:sz w:val="22"/>
          <w:szCs w:val="22"/>
        </w:rPr>
        <w:t>v</w:t>
      </w:r>
      <w:r w:rsidR="00A14E7D">
        <w:rPr>
          <w:rFonts w:ascii="Arial" w:hAnsi="Arial" w:cs="Arial"/>
          <w:sz w:val="22"/>
          <w:szCs w:val="22"/>
        </w:rPr>
        <w:t>idí</w:t>
      </w:r>
      <w:r w:rsidR="00614A01">
        <w:rPr>
          <w:rFonts w:ascii="Arial" w:hAnsi="Arial" w:cs="Arial"/>
          <w:sz w:val="22"/>
          <w:szCs w:val="22"/>
        </w:rPr>
        <w:t xml:space="preserve"> proble</w:t>
      </w:r>
      <w:r>
        <w:rPr>
          <w:rFonts w:ascii="Arial" w:hAnsi="Arial" w:cs="Arial"/>
          <w:sz w:val="22"/>
          <w:szCs w:val="22"/>
        </w:rPr>
        <w:t xml:space="preserve">matiku podnětů veřejnosti </w:t>
      </w:r>
      <w:r w:rsidR="00C54ABF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 xml:space="preserve">této věci také </w:t>
      </w:r>
      <w:r w:rsidR="00A14E7D">
        <w:rPr>
          <w:rFonts w:ascii="Arial" w:hAnsi="Arial" w:cs="Arial"/>
          <w:sz w:val="22"/>
          <w:szCs w:val="22"/>
        </w:rPr>
        <w:t>jako</w:t>
      </w:r>
      <w:r>
        <w:rPr>
          <w:rFonts w:ascii="Arial" w:hAnsi="Arial" w:cs="Arial"/>
          <w:sz w:val="22"/>
          <w:szCs w:val="22"/>
        </w:rPr>
        <w:t xml:space="preserve"> výsledek nedostatečného informování</w:t>
      </w:r>
      <w:r w:rsidR="00A14E7D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nezvládnuté komunikace směrem k občanům Prahy 6</w:t>
      </w:r>
      <w:r w:rsidR="00A14E7D">
        <w:rPr>
          <w:rFonts w:ascii="Arial" w:hAnsi="Arial" w:cs="Arial"/>
          <w:sz w:val="22"/>
          <w:szCs w:val="22"/>
        </w:rPr>
        <w:t>.</w:t>
      </w:r>
      <w:r w:rsidR="00714D64">
        <w:rPr>
          <w:rFonts w:ascii="Arial" w:hAnsi="Arial" w:cs="Arial"/>
          <w:sz w:val="22"/>
          <w:szCs w:val="22"/>
        </w:rPr>
        <w:t xml:space="preserve"> Jeho dotazy směřovaly</w:t>
      </w:r>
      <w:r>
        <w:rPr>
          <w:rFonts w:ascii="Arial" w:hAnsi="Arial" w:cs="Arial"/>
          <w:sz w:val="22"/>
          <w:szCs w:val="22"/>
        </w:rPr>
        <w:t xml:space="preserve"> ke garanci dostatku školních kapacit pro oblast </w:t>
      </w:r>
      <w:r w:rsidR="00AA305D">
        <w:rPr>
          <w:rFonts w:ascii="Arial" w:hAnsi="Arial" w:cs="Arial"/>
          <w:sz w:val="22"/>
          <w:szCs w:val="22"/>
        </w:rPr>
        <w:t xml:space="preserve">Dědiny </w:t>
      </w:r>
      <w:r>
        <w:rPr>
          <w:rFonts w:ascii="Arial" w:hAnsi="Arial" w:cs="Arial"/>
          <w:sz w:val="22"/>
          <w:szCs w:val="22"/>
        </w:rPr>
        <w:t>a k otázce předsmluvní odpovědnosti.</w:t>
      </w:r>
    </w:p>
    <w:p w14:paraId="18C0D16D" w14:textId="77777777" w:rsidR="00BF3EE7" w:rsidRDefault="00BF3EE7" w:rsidP="001F2513">
      <w:pPr>
        <w:jc w:val="both"/>
        <w:rPr>
          <w:rFonts w:ascii="Arial" w:hAnsi="Arial" w:cs="Arial"/>
          <w:sz w:val="22"/>
          <w:szCs w:val="22"/>
        </w:rPr>
      </w:pPr>
    </w:p>
    <w:p w14:paraId="0272BD78" w14:textId="0EF3BFC8" w:rsidR="00A14E7D" w:rsidRDefault="00BF3EE7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VVV </w:t>
      </w:r>
      <w:r w:rsidR="00714D64">
        <w:rPr>
          <w:rFonts w:ascii="Arial" w:hAnsi="Arial" w:cs="Arial"/>
          <w:sz w:val="22"/>
          <w:szCs w:val="22"/>
        </w:rPr>
        <w:t>J. Růžička</w:t>
      </w:r>
      <w:r>
        <w:rPr>
          <w:rFonts w:ascii="Arial" w:hAnsi="Arial" w:cs="Arial"/>
          <w:sz w:val="22"/>
          <w:szCs w:val="22"/>
        </w:rPr>
        <w:t xml:space="preserve"> ujistil, že tento rok je dostatečná kapacita garantována.</w:t>
      </w:r>
      <w:r w:rsidR="00D002F0">
        <w:rPr>
          <w:rFonts w:ascii="Arial" w:hAnsi="Arial" w:cs="Arial"/>
          <w:sz w:val="22"/>
          <w:szCs w:val="22"/>
        </w:rPr>
        <w:t xml:space="preserve"> Dodal, že PBIS podle něj přispívá k diverzifikaci školství a byl by rád, kdyby v Praze 6 působila i v budoucnu.</w:t>
      </w:r>
    </w:p>
    <w:p w14:paraId="2DD9D89E" w14:textId="77777777" w:rsidR="00A14E7D" w:rsidRDefault="00A14E7D" w:rsidP="001F2513">
      <w:pPr>
        <w:jc w:val="both"/>
        <w:rPr>
          <w:rFonts w:ascii="Arial" w:hAnsi="Arial" w:cs="Arial"/>
          <w:sz w:val="22"/>
          <w:szCs w:val="22"/>
        </w:rPr>
      </w:pPr>
    </w:p>
    <w:p w14:paraId="39C1B3F0" w14:textId="2EC7F4EA" w:rsidR="00E17CF9" w:rsidRDefault="00E17CF9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Místostarosta J. Lacina uvedl, že v roce 2020 bylo jednáno ohledně konkrétních podmínek prodloužení nájmu PBIS. Radní pro školství M. Kubíková tehdy s prodloužením pronájmu souhlasila, s tím, že musí být nicméně zpracována ověřovací studie ohledně </w:t>
      </w:r>
      <w:r w:rsidR="002C2C38">
        <w:rPr>
          <w:rFonts w:ascii="Arial" w:hAnsi="Arial" w:cs="Arial"/>
          <w:sz w:val="22"/>
          <w:szCs w:val="22"/>
        </w:rPr>
        <w:t>možné přístavby ZŠ Dědina. V roce 2021 přišla radní M. Kubíková s tím, že věc vidí obráceně. V tu chvíli přišla PBIS s předsmluvní odpovědností vzhledem k předchozím jednáním.</w:t>
      </w:r>
    </w:p>
    <w:p w14:paraId="5720BED9" w14:textId="77777777" w:rsidR="00E17CF9" w:rsidRDefault="00E17CF9" w:rsidP="001F2513">
      <w:pPr>
        <w:jc w:val="both"/>
        <w:rPr>
          <w:rFonts w:ascii="Arial" w:hAnsi="Arial" w:cs="Arial"/>
          <w:sz w:val="22"/>
          <w:szCs w:val="22"/>
        </w:rPr>
      </w:pPr>
    </w:p>
    <w:p w14:paraId="2611E523" w14:textId="2C3C376B" w:rsidR="008167A0" w:rsidRDefault="00BF3EE7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Místostarosta </w:t>
      </w:r>
      <w:r w:rsidR="008167A0">
        <w:rPr>
          <w:rFonts w:ascii="Arial" w:hAnsi="Arial" w:cs="Arial"/>
          <w:sz w:val="22"/>
          <w:szCs w:val="22"/>
        </w:rPr>
        <w:t>J. Stáre</w:t>
      </w:r>
      <w:r>
        <w:rPr>
          <w:rFonts w:ascii="Arial" w:hAnsi="Arial" w:cs="Arial"/>
          <w:sz w:val="22"/>
          <w:szCs w:val="22"/>
        </w:rPr>
        <w:t xml:space="preserve">k </w:t>
      </w:r>
      <w:r w:rsidR="002C2C38">
        <w:rPr>
          <w:rFonts w:ascii="Arial" w:hAnsi="Arial" w:cs="Arial"/>
          <w:sz w:val="22"/>
          <w:szCs w:val="22"/>
        </w:rPr>
        <w:t>doplnil, že PBIS odmítala dohodu o postupném uvolňování až dvou tříd ročně. Městská část nicméně v rámci jednání dosáhla všech svých požadavků</w:t>
      </w:r>
      <w:r w:rsidR="00714D64">
        <w:rPr>
          <w:rFonts w:ascii="Arial" w:hAnsi="Arial" w:cs="Arial"/>
          <w:sz w:val="22"/>
          <w:szCs w:val="22"/>
        </w:rPr>
        <w:t>.</w:t>
      </w:r>
      <w:r w:rsidR="002C2C38">
        <w:rPr>
          <w:rFonts w:ascii="Arial" w:hAnsi="Arial" w:cs="Arial"/>
          <w:sz w:val="22"/>
          <w:szCs w:val="22"/>
        </w:rPr>
        <w:t xml:space="preserve"> Při vyjednávání byla tematizována i záležitost vzdělávání ukrajinských uprchlíků.</w:t>
      </w:r>
      <w:r w:rsidR="00714D64">
        <w:rPr>
          <w:rFonts w:ascii="Arial" w:hAnsi="Arial" w:cs="Arial"/>
          <w:sz w:val="22"/>
          <w:szCs w:val="22"/>
        </w:rPr>
        <w:t xml:space="preserve"> </w:t>
      </w:r>
      <w:r w:rsidR="002C2C38">
        <w:rPr>
          <w:rFonts w:ascii="Arial" w:hAnsi="Arial" w:cs="Arial"/>
          <w:sz w:val="22"/>
          <w:szCs w:val="22"/>
        </w:rPr>
        <w:t>Ohledně předsmluvní odpovědnosti</w:t>
      </w:r>
      <w:r w:rsidR="00546F5B">
        <w:rPr>
          <w:rFonts w:ascii="Arial" w:hAnsi="Arial" w:cs="Arial"/>
          <w:sz w:val="22"/>
          <w:szCs w:val="22"/>
        </w:rPr>
        <w:t xml:space="preserve"> místostarosta J. Stárek</w:t>
      </w:r>
      <w:r w:rsidR="002C2C38">
        <w:rPr>
          <w:rFonts w:ascii="Arial" w:hAnsi="Arial" w:cs="Arial"/>
          <w:sz w:val="22"/>
          <w:szCs w:val="22"/>
        </w:rPr>
        <w:t xml:space="preserve"> u</w:t>
      </w:r>
      <w:r w:rsidR="00714D64">
        <w:rPr>
          <w:rFonts w:ascii="Arial" w:hAnsi="Arial" w:cs="Arial"/>
          <w:sz w:val="22"/>
          <w:szCs w:val="22"/>
        </w:rPr>
        <w:t xml:space="preserve">vedl, že </w:t>
      </w:r>
      <w:r w:rsidR="00735FA8">
        <w:rPr>
          <w:rFonts w:ascii="Arial" w:hAnsi="Arial" w:cs="Arial"/>
          <w:sz w:val="22"/>
          <w:szCs w:val="22"/>
        </w:rPr>
        <w:t>se domnívá, že by MČ soud vyhrála, avšak po velice dlouhém řízení, v jehož průběhu by nemohly být cíle radnice v oblasti kapacitních potřeb v ZŠ Vlastina (tedy postupné uvolňování tříd pro ZŠ Dědina</w:t>
      </w:r>
      <w:r w:rsidR="00714D64">
        <w:rPr>
          <w:rFonts w:ascii="Arial" w:hAnsi="Arial" w:cs="Arial"/>
          <w:sz w:val="22"/>
          <w:szCs w:val="22"/>
        </w:rPr>
        <w:t>) vůbec</w:t>
      </w:r>
      <w:r w:rsidR="00714D64" w:rsidRPr="00714D64">
        <w:rPr>
          <w:rFonts w:ascii="Arial" w:hAnsi="Arial" w:cs="Arial"/>
          <w:sz w:val="22"/>
          <w:szCs w:val="22"/>
        </w:rPr>
        <w:t xml:space="preserve"> </w:t>
      </w:r>
      <w:r w:rsidR="00714D64">
        <w:rPr>
          <w:rFonts w:ascii="Arial" w:hAnsi="Arial" w:cs="Arial"/>
          <w:sz w:val="22"/>
          <w:szCs w:val="22"/>
        </w:rPr>
        <w:t>naplňovány</w:t>
      </w:r>
      <w:r w:rsidR="00735FA8">
        <w:rPr>
          <w:rFonts w:ascii="Arial" w:hAnsi="Arial" w:cs="Arial"/>
          <w:sz w:val="22"/>
          <w:szCs w:val="22"/>
        </w:rPr>
        <w:t xml:space="preserve">. </w:t>
      </w:r>
    </w:p>
    <w:p w14:paraId="6B3F9028" w14:textId="77777777" w:rsidR="00BF3EE7" w:rsidRDefault="00BF3EE7" w:rsidP="001F2513">
      <w:pPr>
        <w:jc w:val="both"/>
        <w:rPr>
          <w:rFonts w:ascii="Arial" w:hAnsi="Arial" w:cs="Arial"/>
          <w:sz w:val="22"/>
          <w:szCs w:val="22"/>
        </w:rPr>
      </w:pPr>
    </w:p>
    <w:p w14:paraId="07FBC375" w14:textId="76FAE4FA" w:rsidR="008167A0" w:rsidRDefault="00735FA8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Místopředsedkyně </w:t>
      </w:r>
      <w:r w:rsidR="008167A0">
        <w:rPr>
          <w:rFonts w:ascii="Arial" w:hAnsi="Arial" w:cs="Arial"/>
          <w:sz w:val="22"/>
          <w:szCs w:val="22"/>
        </w:rPr>
        <w:t xml:space="preserve">E. Tichá </w:t>
      </w:r>
      <w:r>
        <w:rPr>
          <w:rFonts w:ascii="Arial" w:hAnsi="Arial" w:cs="Arial"/>
          <w:sz w:val="22"/>
          <w:szCs w:val="22"/>
        </w:rPr>
        <w:t>směřovala své dotazy k ceně nájmu</w:t>
      </w:r>
      <w:r w:rsidR="00714D64">
        <w:rPr>
          <w:rFonts w:ascii="Arial" w:hAnsi="Arial" w:cs="Arial"/>
          <w:sz w:val="22"/>
          <w:szCs w:val="22"/>
        </w:rPr>
        <w:t xml:space="preserve">, a to k otázce, </w:t>
      </w:r>
      <w:r>
        <w:rPr>
          <w:rFonts w:ascii="Arial" w:hAnsi="Arial" w:cs="Arial"/>
          <w:sz w:val="22"/>
          <w:szCs w:val="22"/>
        </w:rPr>
        <w:t xml:space="preserve">zda je v </w:t>
      </w:r>
      <w:r w:rsidR="008167A0">
        <w:rPr>
          <w:rFonts w:ascii="Arial" w:hAnsi="Arial" w:cs="Arial"/>
          <w:sz w:val="22"/>
          <w:szCs w:val="22"/>
        </w:rPr>
        <w:t xml:space="preserve">místě </w:t>
      </w:r>
      <w:r>
        <w:rPr>
          <w:rFonts w:ascii="Arial" w:hAnsi="Arial" w:cs="Arial"/>
          <w:sz w:val="22"/>
          <w:szCs w:val="22"/>
        </w:rPr>
        <w:t>a čase obvyklá</w:t>
      </w:r>
      <w:r w:rsidR="008167A0">
        <w:rPr>
          <w:rFonts w:ascii="Arial" w:hAnsi="Arial" w:cs="Arial"/>
          <w:sz w:val="22"/>
          <w:szCs w:val="22"/>
        </w:rPr>
        <w:t xml:space="preserve">. </w:t>
      </w:r>
      <w:r w:rsidR="00C54ABF">
        <w:rPr>
          <w:rFonts w:ascii="Arial" w:hAnsi="Arial" w:cs="Arial"/>
          <w:sz w:val="22"/>
          <w:szCs w:val="22"/>
        </w:rPr>
        <w:t>Dále se tázala, p</w:t>
      </w:r>
      <w:r>
        <w:rPr>
          <w:rFonts w:ascii="Arial" w:hAnsi="Arial" w:cs="Arial"/>
          <w:sz w:val="22"/>
          <w:szCs w:val="22"/>
        </w:rPr>
        <w:t>roč</w:t>
      </w:r>
      <w:r w:rsidR="002C2C38">
        <w:rPr>
          <w:rFonts w:ascii="Arial" w:hAnsi="Arial" w:cs="Arial"/>
          <w:sz w:val="22"/>
          <w:szCs w:val="22"/>
        </w:rPr>
        <w:t xml:space="preserve"> když</w:t>
      </w:r>
      <w:r>
        <w:rPr>
          <w:rFonts w:ascii="Arial" w:hAnsi="Arial" w:cs="Arial"/>
          <w:sz w:val="22"/>
          <w:szCs w:val="22"/>
        </w:rPr>
        <w:t xml:space="preserve"> nebyla v původní smlouvě využita inflační doložka, nebyla sjednána alespoň v dodatku</w:t>
      </w:r>
      <w:r w:rsidR="008167A0">
        <w:rPr>
          <w:rFonts w:ascii="Arial" w:hAnsi="Arial" w:cs="Arial"/>
          <w:sz w:val="22"/>
          <w:szCs w:val="22"/>
        </w:rPr>
        <w:t>.</w:t>
      </w:r>
      <w:r w:rsidR="00C54ABF">
        <w:rPr>
          <w:rFonts w:ascii="Arial" w:hAnsi="Arial" w:cs="Arial"/>
          <w:sz w:val="22"/>
          <w:szCs w:val="22"/>
        </w:rPr>
        <w:t xml:space="preserve"> Taktéž </w:t>
      </w:r>
      <w:r w:rsidR="00536724">
        <w:rPr>
          <w:rFonts w:ascii="Arial" w:hAnsi="Arial" w:cs="Arial"/>
          <w:sz w:val="22"/>
          <w:szCs w:val="22"/>
        </w:rPr>
        <w:t>se zajímala o postup udělová</w:t>
      </w:r>
      <w:r>
        <w:rPr>
          <w:rFonts w:ascii="Arial" w:hAnsi="Arial" w:cs="Arial"/>
          <w:sz w:val="22"/>
          <w:szCs w:val="22"/>
        </w:rPr>
        <w:t xml:space="preserve">ní stipendií na PBIS a </w:t>
      </w:r>
      <w:r w:rsidR="00714D64">
        <w:rPr>
          <w:rFonts w:ascii="Arial" w:hAnsi="Arial" w:cs="Arial"/>
          <w:sz w:val="22"/>
          <w:szCs w:val="22"/>
        </w:rPr>
        <w:t xml:space="preserve">položila otázku, zda MČ </w:t>
      </w:r>
      <w:r>
        <w:rPr>
          <w:rFonts w:ascii="Arial" w:hAnsi="Arial" w:cs="Arial"/>
          <w:sz w:val="22"/>
          <w:szCs w:val="22"/>
        </w:rPr>
        <w:t>uvažuje o pronájmu budovy bývalého Koospol</w:t>
      </w:r>
      <w:r w:rsidR="00023BC3">
        <w:rPr>
          <w:rFonts w:ascii="Arial" w:hAnsi="Arial" w:cs="Arial"/>
          <w:sz w:val="22"/>
          <w:szCs w:val="22"/>
        </w:rPr>
        <w:t>u</w:t>
      </w:r>
      <w:r w:rsidR="002C2C38">
        <w:rPr>
          <w:rFonts w:ascii="Arial" w:hAnsi="Arial" w:cs="Arial"/>
          <w:sz w:val="22"/>
          <w:szCs w:val="22"/>
        </w:rPr>
        <w:t xml:space="preserve"> kvůli zajištění vzdělávání ukrajinských uprchlíků</w:t>
      </w:r>
      <w:r w:rsidR="00023BC3">
        <w:rPr>
          <w:rFonts w:ascii="Arial" w:hAnsi="Arial" w:cs="Arial"/>
          <w:sz w:val="22"/>
          <w:szCs w:val="22"/>
        </w:rPr>
        <w:t>.</w:t>
      </w:r>
    </w:p>
    <w:p w14:paraId="75ED9DC5" w14:textId="77777777" w:rsidR="00023BC3" w:rsidRDefault="00023BC3" w:rsidP="001F2513">
      <w:pPr>
        <w:jc w:val="both"/>
        <w:rPr>
          <w:rFonts w:ascii="Arial" w:hAnsi="Arial" w:cs="Arial"/>
          <w:sz w:val="22"/>
          <w:szCs w:val="22"/>
        </w:rPr>
      </w:pPr>
    </w:p>
    <w:p w14:paraId="37CA7E23" w14:textId="36FAD299" w:rsidR="00023BC3" w:rsidRDefault="00023BC3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J. Lacina</w:t>
      </w:r>
      <w:r w:rsidR="00714D64">
        <w:rPr>
          <w:rFonts w:ascii="Arial" w:hAnsi="Arial" w:cs="Arial"/>
          <w:sz w:val="22"/>
          <w:szCs w:val="22"/>
        </w:rPr>
        <w:t xml:space="preserve"> uvedl, že důvodem </w:t>
      </w:r>
      <w:r>
        <w:rPr>
          <w:rFonts w:ascii="Arial" w:hAnsi="Arial" w:cs="Arial"/>
          <w:sz w:val="22"/>
          <w:szCs w:val="22"/>
        </w:rPr>
        <w:t xml:space="preserve">nenavýšení ceny nájmu ZŠ Vlastina a nevyužití inflační doložky </w:t>
      </w:r>
      <w:r w:rsidR="00714D64">
        <w:rPr>
          <w:rFonts w:ascii="Arial" w:hAnsi="Arial" w:cs="Arial"/>
          <w:sz w:val="22"/>
          <w:szCs w:val="22"/>
        </w:rPr>
        <w:t xml:space="preserve">byla </w:t>
      </w:r>
      <w:r>
        <w:rPr>
          <w:rFonts w:ascii="Arial" w:hAnsi="Arial" w:cs="Arial"/>
          <w:sz w:val="22"/>
          <w:szCs w:val="22"/>
        </w:rPr>
        <w:t xml:space="preserve">kromě </w:t>
      </w:r>
      <w:r w:rsidR="002B75C4">
        <w:rPr>
          <w:rFonts w:ascii="Arial" w:hAnsi="Arial" w:cs="Arial"/>
          <w:sz w:val="22"/>
          <w:szCs w:val="22"/>
        </w:rPr>
        <w:t>faktu postupného uvolňování tříd</w:t>
      </w:r>
      <w:r>
        <w:rPr>
          <w:rFonts w:ascii="Arial" w:hAnsi="Arial" w:cs="Arial"/>
          <w:sz w:val="22"/>
          <w:szCs w:val="22"/>
        </w:rPr>
        <w:t xml:space="preserve"> i </w:t>
      </w:r>
      <w:r w:rsidR="00714D64">
        <w:rPr>
          <w:rFonts w:ascii="Arial" w:hAnsi="Arial" w:cs="Arial"/>
          <w:sz w:val="22"/>
          <w:szCs w:val="22"/>
        </w:rPr>
        <w:t>změna</w:t>
      </w:r>
      <w:r>
        <w:rPr>
          <w:rFonts w:ascii="Arial" w:hAnsi="Arial" w:cs="Arial"/>
          <w:sz w:val="22"/>
          <w:szCs w:val="22"/>
        </w:rPr>
        <w:t xml:space="preserve"> vlastnického vztahu k pozemkům, kdy</w:t>
      </w:r>
      <w:r w:rsidR="00714D64">
        <w:rPr>
          <w:rFonts w:ascii="Arial" w:hAnsi="Arial" w:cs="Arial"/>
          <w:sz w:val="22"/>
          <w:szCs w:val="22"/>
        </w:rPr>
        <w:t xml:space="preserve"> 4/5 podíl pozemků pod hřištěm byl vydán </w:t>
      </w:r>
      <w:r>
        <w:rPr>
          <w:rFonts w:ascii="Arial" w:hAnsi="Arial" w:cs="Arial"/>
          <w:sz w:val="22"/>
          <w:szCs w:val="22"/>
        </w:rPr>
        <w:t>v rámci restituce.</w:t>
      </w:r>
      <w:r w:rsidR="00714D64">
        <w:rPr>
          <w:rFonts w:ascii="Arial" w:hAnsi="Arial" w:cs="Arial"/>
          <w:sz w:val="22"/>
          <w:szCs w:val="22"/>
        </w:rPr>
        <w:t xml:space="preserve"> Dlouhodobá jednání s většinovým vlastníkem pozemků ohledně převodu tohoto podílu do svěřené správy hlavního města nebyla úspěšná.</w:t>
      </w:r>
    </w:p>
    <w:p w14:paraId="7559D2BC" w14:textId="77777777" w:rsidR="00023BC3" w:rsidRDefault="00023BC3" w:rsidP="001F2513">
      <w:pPr>
        <w:jc w:val="both"/>
        <w:rPr>
          <w:rFonts w:ascii="Arial" w:hAnsi="Arial" w:cs="Arial"/>
          <w:sz w:val="22"/>
          <w:szCs w:val="22"/>
        </w:rPr>
      </w:pPr>
    </w:p>
    <w:p w14:paraId="77A30D9F" w14:textId="651ACCDC" w:rsidR="00735FA8" w:rsidRDefault="0040482E" w:rsidP="00735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 w:rsidR="00735FA8">
        <w:rPr>
          <w:rFonts w:ascii="Arial" w:hAnsi="Arial" w:cs="Arial"/>
          <w:sz w:val="22"/>
          <w:szCs w:val="22"/>
        </w:rPr>
        <w:t>18:10 odchází místostarosta J. Lacina</w:t>
      </w:r>
      <w:r>
        <w:rPr>
          <w:rFonts w:ascii="Arial" w:hAnsi="Arial" w:cs="Arial"/>
          <w:sz w:val="22"/>
          <w:szCs w:val="22"/>
        </w:rPr>
        <w:t>, omlouvá se z pracovních důvodů</w:t>
      </w:r>
      <w:r w:rsidR="00735FA8">
        <w:rPr>
          <w:rFonts w:ascii="Arial" w:hAnsi="Arial" w:cs="Arial"/>
          <w:sz w:val="22"/>
          <w:szCs w:val="22"/>
        </w:rPr>
        <w:t>)</w:t>
      </w:r>
    </w:p>
    <w:p w14:paraId="337E08AB" w14:textId="77777777" w:rsidR="00023BC3" w:rsidRDefault="00023BC3" w:rsidP="001F2513">
      <w:pPr>
        <w:jc w:val="both"/>
        <w:rPr>
          <w:rFonts w:ascii="Arial" w:hAnsi="Arial" w:cs="Arial"/>
          <w:sz w:val="22"/>
          <w:szCs w:val="22"/>
        </w:rPr>
      </w:pPr>
    </w:p>
    <w:p w14:paraId="5C82BF4E" w14:textId="1842C0D3" w:rsidR="002B75C4" w:rsidRDefault="002B75C4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M. Suchan upozornil na koncepční materiály ke školství, podle nichž v dlouhodobém hledisku hrozí kapacitní problémy v oblasti Liboce a Dědiny. J. Krouský odpověděl, že právě z toho důvodu bylo dohodnuto postupné uvolňování tříd. Náhlé zrušení pronájmu PBIS by naopak podle něj prohloubilo kapacitní problémy v oblasti Dejvic a Bubenče. </w:t>
      </w:r>
    </w:p>
    <w:p w14:paraId="53EC2ADB" w14:textId="77777777" w:rsidR="002B75C4" w:rsidRDefault="002B75C4" w:rsidP="001F2513">
      <w:pPr>
        <w:jc w:val="both"/>
        <w:rPr>
          <w:rFonts w:ascii="Arial" w:hAnsi="Arial" w:cs="Arial"/>
          <w:sz w:val="22"/>
          <w:szCs w:val="22"/>
        </w:rPr>
      </w:pPr>
    </w:p>
    <w:p w14:paraId="2634E2FC" w14:textId="33EDC591" w:rsidR="002B75C4" w:rsidRDefault="002B75C4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VVV J. Růžička uvedl, že na základě jeho návrhu došlo od roku 2016 k transformaci dlouhodobých stipendií na stipendia trimestrální. </w:t>
      </w:r>
    </w:p>
    <w:p w14:paraId="350C61E0" w14:textId="77777777" w:rsidR="00176109" w:rsidRDefault="00176109" w:rsidP="00176109">
      <w:pPr>
        <w:jc w:val="both"/>
        <w:rPr>
          <w:rFonts w:ascii="Arial" w:hAnsi="Arial" w:cs="Arial"/>
          <w:sz w:val="22"/>
          <w:szCs w:val="22"/>
        </w:rPr>
      </w:pPr>
    </w:p>
    <w:p w14:paraId="6F79F72D" w14:textId="59D78930" w:rsidR="00176109" w:rsidRDefault="00176109" w:rsidP="001761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J. Stárek k případnému nájmu prostor bývalého Tuzexu uvedl, že tyto prostory byly městské části nabídnuty, avšak z ekonomického hlediska by jejich využití nevycházelo, MČ proto tuto nabídku odmítla.</w:t>
      </w:r>
      <w:r>
        <w:rPr>
          <w:rFonts w:ascii="Arial" w:hAnsi="Arial" w:cs="Arial"/>
          <w:sz w:val="22"/>
          <w:szCs w:val="22"/>
        </w:rPr>
        <w:t xml:space="preserve"> Jako kapacitní rezerva může po 3 letech sloužit i vyprázdněný objekt Vlastina.</w:t>
      </w:r>
      <w:r>
        <w:rPr>
          <w:rFonts w:ascii="Arial" w:hAnsi="Arial" w:cs="Arial"/>
          <w:sz w:val="22"/>
          <w:szCs w:val="22"/>
        </w:rPr>
        <w:t xml:space="preserve"> </w:t>
      </w:r>
      <w:r w:rsidRPr="00176109">
        <w:rPr>
          <w:rFonts w:ascii="Arial" w:hAnsi="Arial" w:cs="Arial"/>
          <w:sz w:val="22"/>
          <w:szCs w:val="22"/>
        </w:rPr>
        <w:t>Dále k</w:t>
      </w:r>
      <w:r>
        <w:rPr>
          <w:rFonts w:ascii="Arial" w:hAnsi="Arial" w:cs="Arial"/>
          <w:sz w:val="22"/>
          <w:szCs w:val="22"/>
        </w:rPr>
        <w:t> </w:t>
      </w:r>
      <w:r w:rsidRPr="00176109">
        <w:rPr>
          <w:rFonts w:ascii="Arial" w:hAnsi="Arial" w:cs="Arial"/>
          <w:sz w:val="22"/>
          <w:szCs w:val="22"/>
        </w:rPr>
        <w:t>dotazu</w:t>
      </w:r>
      <w:r>
        <w:rPr>
          <w:rFonts w:ascii="Arial" w:hAnsi="Arial" w:cs="Arial"/>
          <w:sz w:val="22"/>
          <w:szCs w:val="22"/>
        </w:rPr>
        <w:t xml:space="preserve"> E. Tiché</w:t>
      </w:r>
      <w:r w:rsidRPr="00176109">
        <w:rPr>
          <w:rFonts w:ascii="Arial" w:hAnsi="Arial" w:cs="Arial"/>
          <w:sz w:val="22"/>
          <w:szCs w:val="22"/>
        </w:rPr>
        <w:t xml:space="preserve"> konstatoval, že stipendia byla udílena výběrovou komisí na základě výsledků testů.</w:t>
      </w:r>
    </w:p>
    <w:p w14:paraId="1EF1FF3C" w14:textId="77777777" w:rsidR="002B75C4" w:rsidRDefault="002B75C4" w:rsidP="001F2513">
      <w:pPr>
        <w:jc w:val="both"/>
        <w:rPr>
          <w:rFonts w:ascii="Arial" w:hAnsi="Arial" w:cs="Arial"/>
          <w:sz w:val="22"/>
          <w:szCs w:val="22"/>
        </w:rPr>
      </w:pPr>
    </w:p>
    <w:p w14:paraId="1D418B46" w14:textId="46F10C5C" w:rsidR="00DD1C12" w:rsidRDefault="00BC470B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</w:t>
      </w:r>
      <w:r w:rsidR="009A4D79">
        <w:rPr>
          <w:rFonts w:ascii="Arial" w:hAnsi="Arial" w:cs="Arial"/>
          <w:sz w:val="22"/>
          <w:szCs w:val="22"/>
        </w:rPr>
        <w:t xml:space="preserve">informoval o </w:t>
      </w:r>
      <w:r>
        <w:rPr>
          <w:rFonts w:ascii="Arial" w:hAnsi="Arial" w:cs="Arial"/>
          <w:sz w:val="22"/>
          <w:szCs w:val="22"/>
        </w:rPr>
        <w:t xml:space="preserve">proběhlé schůzce </w:t>
      </w:r>
      <w:r w:rsidR="009A4D79">
        <w:rPr>
          <w:rFonts w:ascii="Arial" w:hAnsi="Arial" w:cs="Arial"/>
          <w:sz w:val="22"/>
          <w:szCs w:val="22"/>
        </w:rPr>
        <w:t>kontrolní skupiny KV</w:t>
      </w:r>
      <w:r w:rsidR="001630D4">
        <w:rPr>
          <w:rFonts w:ascii="Arial" w:hAnsi="Arial" w:cs="Arial"/>
          <w:sz w:val="22"/>
          <w:szCs w:val="22"/>
        </w:rPr>
        <w:t xml:space="preserve"> </w:t>
      </w:r>
      <w:r w:rsidR="003B331B">
        <w:rPr>
          <w:rFonts w:ascii="Arial" w:hAnsi="Arial" w:cs="Arial"/>
          <w:sz w:val="22"/>
          <w:szCs w:val="22"/>
        </w:rPr>
        <w:t>pro kontrolu nemovitostí a nájemních vtahů</w:t>
      </w:r>
      <w:r w:rsidR="009A4D79">
        <w:rPr>
          <w:rFonts w:ascii="Arial" w:hAnsi="Arial" w:cs="Arial"/>
          <w:sz w:val="22"/>
          <w:szCs w:val="22"/>
        </w:rPr>
        <w:t xml:space="preserve">. Kontrolní skupina </w:t>
      </w:r>
      <w:r w:rsidR="001630D4">
        <w:rPr>
          <w:rFonts w:ascii="Arial" w:hAnsi="Arial" w:cs="Arial"/>
          <w:sz w:val="22"/>
          <w:szCs w:val="22"/>
        </w:rPr>
        <w:t>i</w:t>
      </w:r>
      <w:r w:rsidR="00C54ABF">
        <w:rPr>
          <w:rFonts w:ascii="Arial" w:hAnsi="Arial" w:cs="Arial"/>
          <w:sz w:val="22"/>
          <w:szCs w:val="22"/>
        </w:rPr>
        <w:t>d</w:t>
      </w:r>
      <w:r w:rsidR="001630D4">
        <w:rPr>
          <w:rFonts w:ascii="Arial" w:hAnsi="Arial" w:cs="Arial"/>
          <w:sz w:val="22"/>
          <w:szCs w:val="22"/>
        </w:rPr>
        <w:t>e</w:t>
      </w:r>
      <w:r w:rsidR="00C54ABF">
        <w:rPr>
          <w:rFonts w:ascii="Arial" w:hAnsi="Arial" w:cs="Arial"/>
          <w:sz w:val="22"/>
          <w:szCs w:val="22"/>
        </w:rPr>
        <w:t>n</w:t>
      </w:r>
      <w:r w:rsidR="001630D4">
        <w:rPr>
          <w:rFonts w:ascii="Arial" w:hAnsi="Arial" w:cs="Arial"/>
          <w:sz w:val="22"/>
          <w:szCs w:val="22"/>
        </w:rPr>
        <w:t>tifikovala</w:t>
      </w:r>
      <w:r w:rsidR="003B331B">
        <w:rPr>
          <w:rFonts w:ascii="Arial" w:hAnsi="Arial" w:cs="Arial"/>
          <w:sz w:val="22"/>
          <w:szCs w:val="22"/>
        </w:rPr>
        <w:t xml:space="preserve"> </w:t>
      </w:r>
      <w:r w:rsidR="009A4D79">
        <w:rPr>
          <w:rFonts w:ascii="Arial" w:hAnsi="Arial" w:cs="Arial"/>
          <w:sz w:val="22"/>
          <w:szCs w:val="22"/>
        </w:rPr>
        <w:t>3 aspekty</w:t>
      </w:r>
      <w:r w:rsidR="001630D4">
        <w:rPr>
          <w:rFonts w:ascii="Arial" w:hAnsi="Arial" w:cs="Arial"/>
          <w:sz w:val="22"/>
          <w:szCs w:val="22"/>
        </w:rPr>
        <w:t>, které by mohly</w:t>
      </w:r>
      <w:r w:rsidR="009A4D79">
        <w:rPr>
          <w:rFonts w:ascii="Arial" w:hAnsi="Arial" w:cs="Arial"/>
          <w:sz w:val="22"/>
          <w:szCs w:val="22"/>
        </w:rPr>
        <w:t xml:space="preserve"> být možností pro nastavení systémových opatření do budoucnosti</w:t>
      </w:r>
      <w:r>
        <w:rPr>
          <w:rFonts w:ascii="Arial" w:hAnsi="Arial" w:cs="Arial"/>
          <w:sz w:val="22"/>
          <w:szCs w:val="22"/>
        </w:rPr>
        <w:t xml:space="preserve">. Ohledně inflační doložky předseda P. Palacký </w:t>
      </w:r>
      <w:r w:rsidR="00C54ABF">
        <w:rPr>
          <w:rFonts w:ascii="Arial" w:hAnsi="Arial" w:cs="Arial"/>
          <w:sz w:val="22"/>
          <w:szCs w:val="22"/>
        </w:rPr>
        <w:t>poznamenal</w:t>
      </w:r>
      <w:r w:rsidR="001630D4">
        <w:rPr>
          <w:rFonts w:ascii="Arial" w:hAnsi="Arial" w:cs="Arial"/>
          <w:sz w:val="22"/>
          <w:szCs w:val="22"/>
        </w:rPr>
        <w:t>, že by zdůvodnění</w:t>
      </w:r>
      <w:r>
        <w:rPr>
          <w:rFonts w:ascii="Arial" w:hAnsi="Arial" w:cs="Arial"/>
          <w:sz w:val="22"/>
          <w:szCs w:val="22"/>
        </w:rPr>
        <w:t xml:space="preserve"> při případném </w:t>
      </w:r>
      <w:r w:rsidR="001630D4">
        <w:rPr>
          <w:rFonts w:ascii="Arial" w:hAnsi="Arial" w:cs="Arial"/>
          <w:sz w:val="22"/>
          <w:szCs w:val="22"/>
        </w:rPr>
        <w:t xml:space="preserve">neuplatnění inflační doložky mělo být uvedeno např. </w:t>
      </w:r>
      <w:r w:rsidR="003B331B">
        <w:rPr>
          <w:rFonts w:ascii="Arial" w:hAnsi="Arial" w:cs="Arial"/>
          <w:sz w:val="22"/>
          <w:szCs w:val="22"/>
        </w:rPr>
        <w:t>v důvodové zprávě</w:t>
      </w:r>
      <w:r w:rsidR="009A4D79">
        <w:rPr>
          <w:rFonts w:ascii="Arial" w:hAnsi="Arial" w:cs="Arial"/>
          <w:sz w:val="22"/>
          <w:szCs w:val="22"/>
        </w:rPr>
        <w:t xml:space="preserve"> </w:t>
      </w:r>
      <w:r w:rsidR="001630D4">
        <w:rPr>
          <w:rFonts w:ascii="Arial" w:hAnsi="Arial" w:cs="Arial"/>
          <w:sz w:val="22"/>
          <w:szCs w:val="22"/>
        </w:rPr>
        <w:t xml:space="preserve">k příslušnému </w:t>
      </w:r>
      <w:r w:rsidR="00C54ABF">
        <w:rPr>
          <w:rFonts w:ascii="Arial" w:hAnsi="Arial" w:cs="Arial"/>
          <w:sz w:val="22"/>
          <w:szCs w:val="22"/>
        </w:rPr>
        <w:t>us</w:t>
      </w:r>
      <w:r w:rsidR="001630D4">
        <w:rPr>
          <w:rFonts w:ascii="Arial" w:hAnsi="Arial" w:cs="Arial"/>
          <w:sz w:val="22"/>
          <w:szCs w:val="22"/>
        </w:rPr>
        <w:t>n</w:t>
      </w:r>
      <w:r w:rsidR="00C54ABF">
        <w:rPr>
          <w:rFonts w:ascii="Arial" w:hAnsi="Arial" w:cs="Arial"/>
          <w:sz w:val="22"/>
          <w:szCs w:val="22"/>
        </w:rPr>
        <w:t>e</w:t>
      </w:r>
      <w:r w:rsidR="001630D4">
        <w:rPr>
          <w:rFonts w:ascii="Arial" w:hAnsi="Arial" w:cs="Arial"/>
          <w:sz w:val="22"/>
          <w:szCs w:val="22"/>
        </w:rPr>
        <w:t>sení</w:t>
      </w:r>
      <w:r w:rsidR="009A4D79">
        <w:rPr>
          <w:rFonts w:ascii="Arial" w:hAnsi="Arial" w:cs="Arial"/>
          <w:sz w:val="22"/>
          <w:szCs w:val="22"/>
        </w:rPr>
        <w:t xml:space="preserve"> ZMČ</w:t>
      </w:r>
      <w:r w:rsidR="001630D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76109">
        <w:rPr>
          <w:rFonts w:ascii="Arial" w:hAnsi="Arial" w:cs="Arial"/>
          <w:sz w:val="22"/>
          <w:szCs w:val="22"/>
        </w:rPr>
        <w:t xml:space="preserve">Zároveň členy KV seznámil se znaleckým posudkem, který nechal ÚMČ aktuálně vypracovat na hodnotu pozemku pod hřištěm při ZŠ Vlastina. </w:t>
      </w:r>
      <w:r>
        <w:rPr>
          <w:rFonts w:ascii="Arial" w:hAnsi="Arial" w:cs="Arial"/>
          <w:sz w:val="22"/>
          <w:szCs w:val="22"/>
        </w:rPr>
        <w:t>D</w:t>
      </w:r>
      <w:r w:rsidR="00C54ABF">
        <w:rPr>
          <w:rFonts w:ascii="Arial" w:hAnsi="Arial" w:cs="Arial"/>
          <w:sz w:val="22"/>
          <w:szCs w:val="22"/>
        </w:rPr>
        <w:t xml:space="preserve">ruhým </w:t>
      </w:r>
      <w:r w:rsidR="001630D4">
        <w:rPr>
          <w:rFonts w:ascii="Arial" w:hAnsi="Arial" w:cs="Arial"/>
          <w:sz w:val="22"/>
          <w:szCs w:val="22"/>
        </w:rPr>
        <w:t>aspektem je e</w:t>
      </w:r>
      <w:r w:rsidR="00C54ABF">
        <w:rPr>
          <w:rFonts w:ascii="Arial" w:hAnsi="Arial" w:cs="Arial"/>
          <w:sz w:val="22"/>
          <w:szCs w:val="22"/>
        </w:rPr>
        <w:t>liminování</w:t>
      </w:r>
      <w:r w:rsidR="001630D4">
        <w:rPr>
          <w:rFonts w:ascii="Arial" w:hAnsi="Arial" w:cs="Arial"/>
          <w:sz w:val="22"/>
          <w:szCs w:val="22"/>
        </w:rPr>
        <w:t xml:space="preserve"> rizika předsml</w:t>
      </w:r>
      <w:r w:rsidR="00CC20B2">
        <w:rPr>
          <w:rFonts w:ascii="Arial" w:hAnsi="Arial" w:cs="Arial"/>
          <w:sz w:val="22"/>
          <w:szCs w:val="22"/>
        </w:rPr>
        <w:t>uvn</w:t>
      </w:r>
      <w:r w:rsidR="001630D4">
        <w:rPr>
          <w:rFonts w:ascii="Arial" w:hAnsi="Arial" w:cs="Arial"/>
          <w:sz w:val="22"/>
          <w:szCs w:val="22"/>
        </w:rPr>
        <w:t>í</w:t>
      </w:r>
      <w:r w:rsidR="00C54ABF">
        <w:rPr>
          <w:rFonts w:ascii="Arial" w:hAnsi="Arial" w:cs="Arial"/>
          <w:sz w:val="22"/>
          <w:szCs w:val="22"/>
        </w:rPr>
        <w:t xml:space="preserve"> odpovědno</w:t>
      </w:r>
      <w:r>
        <w:rPr>
          <w:rFonts w:ascii="Arial" w:hAnsi="Arial" w:cs="Arial"/>
          <w:sz w:val="22"/>
          <w:szCs w:val="22"/>
        </w:rPr>
        <w:t>sti. To doporučuje i externí právní posudek</w:t>
      </w:r>
      <w:r w:rsidR="00176109">
        <w:rPr>
          <w:rFonts w:ascii="Arial" w:hAnsi="Arial" w:cs="Arial"/>
          <w:sz w:val="22"/>
          <w:szCs w:val="22"/>
        </w:rPr>
        <w:t xml:space="preserve"> AK Rowan Legal</w:t>
      </w:r>
      <w:r>
        <w:rPr>
          <w:rFonts w:ascii="Arial" w:hAnsi="Arial" w:cs="Arial"/>
          <w:sz w:val="22"/>
          <w:szCs w:val="22"/>
        </w:rPr>
        <w:t>, který má MČ a KV k dispozici.</w:t>
      </w:r>
      <w:r w:rsidR="00DF78E9">
        <w:rPr>
          <w:rFonts w:ascii="Arial" w:hAnsi="Arial" w:cs="Arial"/>
          <w:sz w:val="22"/>
          <w:szCs w:val="22"/>
        </w:rPr>
        <w:t xml:space="preserve"> Předseda P. Palacký uvedl, že se může jednat např. o texty používané v e-mailové korespondenci nebo o apel mezi důsledným rozlišováním postoje členů Rady MČ vs. </w:t>
      </w:r>
      <w:r w:rsidR="00DF78E9">
        <w:rPr>
          <w:rFonts w:ascii="Arial" w:hAnsi="Arial" w:cs="Arial"/>
          <w:sz w:val="22"/>
          <w:szCs w:val="22"/>
        </w:rPr>
        <w:t>usnesení Rady MČ</w:t>
      </w:r>
      <w:r w:rsidR="00DF78E9">
        <w:rPr>
          <w:rFonts w:ascii="Arial" w:hAnsi="Arial" w:cs="Arial"/>
          <w:sz w:val="22"/>
          <w:szCs w:val="22"/>
        </w:rPr>
        <w:t xml:space="preserve">. Kontrolní výbor by nicméně měl dát především obecný apel k vytvoření těchto doporučení. </w:t>
      </w:r>
      <w:r w:rsidR="001630D4">
        <w:rPr>
          <w:rFonts w:ascii="Arial" w:hAnsi="Arial" w:cs="Arial"/>
          <w:sz w:val="22"/>
          <w:szCs w:val="22"/>
        </w:rPr>
        <w:t>Třetím aspektem, který uvedla kontrolní skupina</w:t>
      </w:r>
      <w:r>
        <w:rPr>
          <w:rFonts w:ascii="Arial" w:hAnsi="Arial" w:cs="Arial"/>
          <w:sz w:val="22"/>
          <w:szCs w:val="22"/>
        </w:rPr>
        <w:t>,</w:t>
      </w:r>
      <w:r w:rsidR="001630D4">
        <w:rPr>
          <w:rFonts w:ascii="Arial" w:hAnsi="Arial" w:cs="Arial"/>
          <w:sz w:val="22"/>
          <w:szCs w:val="22"/>
        </w:rPr>
        <w:t xml:space="preserve"> je zveřejnění z</w:t>
      </w:r>
      <w:r w:rsidR="00DD1C12">
        <w:rPr>
          <w:rFonts w:ascii="Arial" w:hAnsi="Arial" w:cs="Arial"/>
          <w:sz w:val="22"/>
          <w:szCs w:val="22"/>
        </w:rPr>
        <w:t>áměr</w:t>
      </w:r>
      <w:r w:rsidR="001630D4">
        <w:rPr>
          <w:rFonts w:ascii="Arial" w:hAnsi="Arial" w:cs="Arial"/>
          <w:sz w:val="22"/>
          <w:szCs w:val="22"/>
        </w:rPr>
        <w:t>u</w:t>
      </w:r>
      <w:r w:rsidR="00DD1C12">
        <w:rPr>
          <w:rFonts w:ascii="Arial" w:hAnsi="Arial" w:cs="Arial"/>
          <w:sz w:val="22"/>
          <w:szCs w:val="22"/>
        </w:rPr>
        <w:t xml:space="preserve"> na </w:t>
      </w:r>
      <w:r w:rsidR="001630D4">
        <w:rPr>
          <w:rFonts w:ascii="Arial" w:hAnsi="Arial" w:cs="Arial"/>
          <w:sz w:val="22"/>
          <w:szCs w:val="22"/>
        </w:rPr>
        <w:t xml:space="preserve">úřední desce. </w:t>
      </w:r>
      <w:r w:rsidR="00DD1C12">
        <w:rPr>
          <w:rFonts w:ascii="Arial" w:hAnsi="Arial" w:cs="Arial"/>
          <w:sz w:val="22"/>
          <w:szCs w:val="22"/>
        </w:rPr>
        <w:t xml:space="preserve">Záměr </w:t>
      </w:r>
      <w:r w:rsidR="008D6E4F">
        <w:rPr>
          <w:rFonts w:ascii="Arial" w:hAnsi="Arial" w:cs="Arial"/>
          <w:sz w:val="22"/>
          <w:szCs w:val="22"/>
        </w:rPr>
        <w:t xml:space="preserve">byl </w:t>
      </w:r>
      <w:r w:rsidR="001630D4">
        <w:rPr>
          <w:rFonts w:ascii="Arial" w:hAnsi="Arial" w:cs="Arial"/>
          <w:sz w:val="22"/>
          <w:szCs w:val="22"/>
        </w:rPr>
        <w:t>zveřejněn</w:t>
      </w:r>
      <w:r w:rsidRPr="00BC47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několik dní déle, než je minimální lhůta předepsaná zákonem</w:t>
      </w:r>
      <w:r w:rsidR="001630D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V den jeho svěšení obdržel úřad </w:t>
      </w:r>
      <w:r w:rsidR="001630D4">
        <w:rPr>
          <w:rFonts w:ascii="Arial" w:hAnsi="Arial" w:cs="Arial"/>
          <w:sz w:val="22"/>
          <w:szCs w:val="22"/>
        </w:rPr>
        <w:t>připomínky</w:t>
      </w:r>
      <w:r>
        <w:rPr>
          <w:rFonts w:ascii="Arial" w:hAnsi="Arial" w:cs="Arial"/>
          <w:sz w:val="22"/>
          <w:szCs w:val="22"/>
        </w:rPr>
        <w:t>, přičemž některé byly zpracovány až po jednání RMČ (i když byly obsahově obdobné s připomínkami, které RMČ při svém jednání vzala na vědomí). RMČ na svém následném jednání dne 11. 4. vzala na vědomí tyto ex post zpracované připomínky a teprve poté byla smlouva podepsána.</w:t>
      </w:r>
      <w:r w:rsidR="001F4ABC">
        <w:rPr>
          <w:rFonts w:ascii="Arial" w:hAnsi="Arial" w:cs="Arial"/>
          <w:sz w:val="22"/>
          <w:szCs w:val="22"/>
        </w:rPr>
        <w:t xml:space="preserve"> </w:t>
      </w:r>
      <w:r w:rsidR="001630D4">
        <w:rPr>
          <w:rFonts w:ascii="Arial" w:hAnsi="Arial" w:cs="Arial"/>
          <w:sz w:val="22"/>
          <w:szCs w:val="22"/>
        </w:rPr>
        <w:t>Kontrolní skupina doporučuje n</w:t>
      </w:r>
      <w:r w:rsidR="00DD1C12">
        <w:rPr>
          <w:rFonts w:ascii="Arial" w:hAnsi="Arial" w:cs="Arial"/>
          <w:sz w:val="22"/>
          <w:szCs w:val="22"/>
        </w:rPr>
        <w:t>astavit procesní pravidla</w:t>
      </w:r>
      <w:r w:rsidR="00546F5B">
        <w:rPr>
          <w:rFonts w:ascii="Arial" w:hAnsi="Arial" w:cs="Arial"/>
          <w:sz w:val="22"/>
          <w:szCs w:val="22"/>
        </w:rPr>
        <w:t xml:space="preserve"> tak</w:t>
      </w:r>
      <w:r w:rsidR="008D6E4F">
        <w:rPr>
          <w:rFonts w:ascii="Arial" w:hAnsi="Arial" w:cs="Arial"/>
          <w:sz w:val="22"/>
          <w:szCs w:val="22"/>
        </w:rPr>
        <w:t>,</w:t>
      </w:r>
      <w:r w:rsidR="00DD1C12">
        <w:rPr>
          <w:rFonts w:ascii="Arial" w:hAnsi="Arial" w:cs="Arial"/>
          <w:sz w:val="22"/>
          <w:szCs w:val="22"/>
        </w:rPr>
        <w:t xml:space="preserve"> aby se si</w:t>
      </w:r>
      <w:r w:rsidR="001630D4">
        <w:rPr>
          <w:rFonts w:ascii="Arial" w:hAnsi="Arial" w:cs="Arial"/>
          <w:sz w:val="22"/>
          <w:szCs w:val="22"/>
        </w:rPr>
        <w:t>tuace ne</w:t>
      </w:r>
      <w:r w:rsidR="00546F5B">
        <w:rPr>
          <w:rFonts w:ascii="Arial" w:hAnsi="Arial" w:cs="Arial"/>
          <w:sz w:val="22"/>
          <w:szCs w:val="22"/>
        </w:rPr>
        <w:t>mohla opakovat</w:t>
      </w:r>
      <w:r w:rsidR="001630D4">
        <w:rPr>
          <w:rFonts w:ascii="Arial" w:hAnsi="Arial" w:cs="Arial"/>
          <w:sz w:val="22"/>
          <w:szCs w:val="22"/>
        </w:rPr>
        <w:t>.</w:t>
      </w:r>
    </w:p>
    <w:p w14:paraId="497B6196" w14:textId="77777777" w:rsidR="00DD1C12" w:rsidRDefault="00DD1C12" w:rsidP="001F2513">
      <w:pPr>
        <w:jc w:val="both"/>
        <w:rPr>
          <w:rFonts w:ascii="Arial" w:hAnsi="Arial" w:cs="Arial"/>
          <w:sz w:val="22"/>
          <w:szCs w:val="22"/>
        </w:rPr>
      </w:pPr>
    </w:p>
    <w:p w14:paraId="6C06BE4B" w14:textId="3172D850" w:rsidR="00DD1C12" w:rsidRDefault="00DD1C12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Vedoucí OSM </w:t>
      </w:r>
      <w:r w:rsidR="00614A01">
        <w:rPr>
          <w:rFonts w:ascii="Arial" w:hAnsi="Arial" w:cs="Arial"/>
          <w:sz w:val="22"/>
          <w:szCs w:val="22"/>
        </w:rPr>
        <w:t>G. Lacinová k tomu konstatovala, že dojd</w:t>
      </w:r>
      <w:r>
        <w:rPr>
          <w:rFonts w:ascii="Arial" w:hAnsi="Arial" w:cs="Arial"/>
          <w:sz w:val="22"/>
          <w:szCs w:val="22"/>
        </w:rPr>
        <w:t>e k opatření, kdy se nebude se dostávat do RMČ nic, co nebude sejmuto nejméně 3</w:t>
      </w:r>
      <w:r w:rsidR="008140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až 4 dny před</w:t>
      </w:r>
      <w:r w:rsidR="0081400A">
        <w:rPr>
          <w:rFonts w:ascii="Arial" w:hAnsi="Arial" w:cs="Arial"/>
          <w:sz w:val="22"/>
          <w:szCs w:val="22"/>
        </w:rPr>
        <w:t xml:space="preserve"> jednáním Rady</w:t>
      </w:r>
      <w:r w:rsidR="001F4ABC">
        <w:rPr>
          <w:rFonts w:ascii="Arial" w:hAnsi="Arial" w:cs="Arial"/>
          <w:sz w:val="22"/>
          <w:szCs w:val="22"/>
        </w:rPr>
        <w:t xml:space="preserve"> MČ</w:t>
      </w:r>
      <w:r w:rsidR="00614A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818DD5" w14:textId="77777777" w:rsidR="00CA6125" w:rsidRDefault="00CA6125" w:rsidP="001F2513">
      <w:pPr>
        <w:jc w:val="both"/>
        <w:rPr>
          <w:rFonts w:ascii="Arial" w:hAnsi="Arial" w:cs="Arial"/>
          <w:sz w:val="22"/>
          <w:szCs w:val="22"/>
        </w:rPr>
      </w:pPr>
    </w:p>
    <w:p w14:paraId="1C2AE50B" w14:textId="1769D87D" w:rsidR="00CA6125" w:rsidRDefault="00CA6125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M. Suchan upozornil na existenci dohody o narovnání z roku 2009, podle níž byla stanovena platba za pozemek pod hřištěm ve výši 2890 Kč měsíčně. Dále navrhl zkontrolovat, zda v minulosti nedocházelo k případům, kdy byl záměr z úřední desky sejmut dříve, než bylo možné zapracovat došlé připomínky. </w:t>
      </w:r>
    </w:p>
    <w:p w14:paraId="61BAEC0A" w14:textId="77777777" w:rsidR="00CA6125" w:rsidRDefault="00CA6125" w:rsidP="001F2513">
      <w:pPr>
        <w:jc w:val="both"/>
        <w:rPr>
          <w:rFonts w:ascii="Arial" w:hAnsi="Arial" w:cs="Arial"/>
          <w:sz w:val="22"/>
          <w:szCs w:val="22"/>
        </w:rPr>
      </w:pPr>
    </w:p>
    <w:p w14:paraId="2458553A" w14:textId="5FFD0503" w:rsidR="002F07DF" w:rsidRDefault="00CA6125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Vedoucí OSM G. Lacinová uvedla, že původní smlouva byla uzavřena na školní budovu včetně pozemků pod hřištěm. Vzhledem k vývoji restitucí byla uzavřena dohoda o narovnání, na jejichž základě byla platba za pozemek pod hřištěm ukládána na depozitní účet. Dohoda o narovnání nicméně nebyla uzavírána se spoluvlastníky a </w:t>
      </w:r>
      <w:r w:rsidR="002F07DF">
        <w:rPr>
          <w:rFonts w:ascii="Arial" w:hAnsi="Arial" w:cs="Arial"/>
          <w:sz w:val="22"/>
          <w:szCs w:val="22"/>
        </w:rPr>
        <w:t>částka za hřiště nebyla oceněna dle znaleckého posudku. Jak se zdá, tehdejší vedení OSM bylo vedeno snahou, aby částka za hřiště byla nízká. Uvedla dále, že jednání se současným vlastníkem 4/5 pozemku pod hřištěm jsou v současné době značně komplikovaná. Ohledně zveřejňování záměrů uvedla, že datum vyvěšení a sejmutí je součástí důvodových zpráv k příslušným usnesením RMČ.</w:t>
      </w:r>
    </w:p>
    <w:p w14:paraId="39249E96" w14:textId="53927BCD" w:rsidR="00DD1C12" w:rsidRDefault="00DD1C12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621D15" w14:textId="0718E94D" w:rsidR="00CA6125" w:rsidRDefault="00CA6125" w:rsidP="00CA61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Pověřená vedoucí PO B. Ullrichová následně podotkla, že proces zveřejnění záměru v předmětné věci byl konzultován s advokátní kanceláří a byl shledán v souladu se zákonem.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Nedošlo tedy k absolutní neplatnosti smlouvy, která by hrozila v případě, že by záměr nebyl zveřejněn dostatečně dlouhou dobu.</w:t>
      </w:r>
    </w:p>
    <w:p w14:paraId="128E5F5A" w14:textId="77777777" w:rsidR="004F223F" w:rsidRDefault="004F223F" w:rsidP="00CA6125">
      <w:pPr>
        <w:jc w:val="both"/>
        <w:rPr>
          <w:rFonts w:ascii="Arial" w:hAnsi="Arial" w:cs="Arial"/>
          <w:sz w:val="22"/>
          <w:szCs w:val="22"/>
        </w:rPr>
      </w:pPr>
    </w:p>
    <w:p w14:paraId="7AECC6CD" w14:textId="643850BC" w:rsidR="004F223F" w:rsidRDefault="004F223F" w:rsidP="00CA61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J. Stárek uvedl, že prodloužení nájmu s PBIS je uzavíráno v jiné situaci než původní smlouva – absence právního titulu k využívání pozemku pod hřištěm, neexistence dlouhodobé perspektivy pro PBIS a s tím omezené možnosti přijímání nových žáků atd. Z toho důvodu je částka za pronájem školní budovy stejná jako v roce 2007 a nedošlo k jejímu navýšení o inflaci.</w:t>
      </w:r>
    </w:p>
    <w:p w14:paraId="21CFDA0E" w14:textId="77777777" w:rsidR="00CA6125" w:rsidRDefault="00CA6125" w:rsidP="00CA6125">
      <w:pPr>
        <w:jc w:val="both"/>
        <w:rPr>
          <w:rFonts w:ascii="Arial" w:hAnsi="Arial" w:cs="Arial"/>
          <w:sz w:val="22"/>
          <w:szCs w:val="22"/>
        </w:rPr>
      </w:pPr>
    </w:p>
    <w:p w14:paraId="653A1EDE" w14:textId="681B04E5" w:rsidR="00A07CE5" w:rsidRDefault="009A5D8D" w:rsidP="009A5D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M. Suchan uvedl, že </w:t>
      </w:r>
      <w:r>
        <w:rPr>
          <w:rFonts w:ascii="Arial" w:hAnsi="Arial" w:cs="Arial"/>
          <w:sz w:val="22"/>
          <w:szCs w:val="22"/>
        </w:rPr>
        <w:t xml:space="preserve">PBIS je nájemcem jiné nemovitosti v Praze </w:t>
      </w:r>
      <w:r w:rsidR="00A07CE5">
        <w:rPr>
          <w:rFonts w:ascii="Arial" w:hAnsi="Arial" w:cs="Arial"/>
          <w:sz w:val="22"/>
          <w:szCs w:val="22"/>
        </w:rPr>
        <w:t>12, smlouva z roku 2004 inflační doložku obsahuje.</w:t>
      </w:r>
    </w:p>
    <w:p w14:paraId="6F97B80E" w14:textId="77777777" w:rsidR="00A07CE5" w:rsidRDefault="00A07CE5" w:rsidP="009A5D8D">
      <w:pPr>
        <w:jc w:val="both"/>
        <w:rPr>
          <w:rFonts w:ascii="Arial" w:hAnsi="Arial" w:cs="Arial"/>
          <w:sz w:val="22"/>
          <w:szCs w:val="22"/>
        </w:rPr>
      </w:pPr>
    </w:p>
    <w:p w14:paraId="2A7CDC63" w14:textId="189F8847" w:rsidR="00A07CE5" w:rsidRDefault="00A07CE5" w:rsidP="009A5D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dotaz místopředsedkyně E. Tiché a I. Hrůzy uvedli G. Lacinová a předseda P. Palacký, že městská část nemůže z pozice minoritního spoluvlastníka (id. 1/5 pozemku) uzavírat smluvní jednání týkající se pronájmu pozemku pod hřištěm. Proto není pronájem pozemku pod hřištěm součástí dodatku o prodloužení nájmu budovy Vlastina.</w:t>
      </w:r>
    </w:p>
    <w:p w14:paraId="4E36D57B" w14:textId="77777777" w:rsidR="009A5D8D" w:rsidRDefault="009A5D8D" w:rsidP="009A5D8D">
      <w:pPr>
        <w:jc w:val="both"/>
        <w:rPr>
          <w:rFonts w:ascii="Arial" w:hAnsi="Arial" w:cs="Arial"/>
          <w:sz w:val="22"/>
          <w:szCs w:val="22"/>
        </w:rPr>
      </w:pPr>
    </w:p>
    <w:p w14:paraId="287D16BC" w14:textId="1BF505E0" w:rsidR="009A4D79" w:rsidRDefault="00614A01" w:rsidP="009A5D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(18:45 odchází VO OŠ L. Soustružník)</w:t>
      </w:r>
    </w:p>
    <w:p w14:paraId="1CFB4D06" w14:textId="77777777" w:rsidR="00614A01" w:rsidRDefault="00614A01" w:rsidP="001F2513">
      <w:pPr>
        <w:jc w:val="both"/>
        <w:rPr>
          <w:rFonts w:ascii="Arial" w:hAnsi="Arial" w:cs="Arial"/>
          <w:sz w:val="22"/>
          <w:szCs w:val="22"/>
        </w:rPr>
      </w:pPr>
    </w:p>
    <w:p w14:paraId="6C874DF7" w14:textId="1916C32F" w:rsidR="00614A01" w:rsidRDefault="00614A01" w:rsidP="00DD1C12">
      <w:pPr>
        <w:jc w:val="both"/>
        <w:rPr>
          <w:rFonts w:ascii="Arial" w:hAnsi="Arial" w:cs="Arial"/>
          <w:sz w:val="22"/>
          <w:szCs w:val="22"/>
        </w:rPr>
      </w:pPr>
      <w:r w:rsidRPr="00614A01">
        <w:rPr>
          <w:rFonts w:ascii="Arial" w:hAnsi="Arial" w:cs="Arial"/>
          <w:sz w:val="22"/>
          <w:szCs w:val="22"/>
        </w:rPr>
        <w:t xml:space="preserve">I. </w:t>
      </w:r>
      <w:r w:rsidR="00DD1C12" w:rsidRPr="00614A01">
        <w:rPr>
          <w:rFonts w:ascii="Arial" w:hAnsi="Arial" w:cs="Arial"/>
          <w:sz w:val="22"/>
          <w:szCs w:val="22"/>
        </w:rPr>
        <w:t>Hrůza</w:t>
      </w:r>
      <w:r>
        <w:rPr>
          <w:rFonts w:ascii="Arial" w:hAnsi="Arial" w:cs="Arial"/>
          <w:sz w:val="22"/>
          <w:szCs w:val="22"/>
        </w:rPr>
        <w:t xml:space="preserve"> sdělil</w:t>
      </w:r>
      <w:r w:rsidR="00DD1C12" w:rsidRPr="00614A01">
        <w:rPr>
          <w:rFonts w:ascii="Arial" w:hAnsi="Arial" w:cs="Arial"/>
          <w:sz w:val="22"/>
          <w:szCs w:val="22"/>
        </w:rPr>
        <w:t xml:space="preserve">, že </w:t>
      </w:r>
      <w:r w:rsidR="001F4ABC" w:rsidRPr="00614A01">
        <w:rPr>
          <w:rFonts w:ascii="Arial" w:hAnsi="Arial" w:cs="Arial"/>
          <w:sz w:val="22"/>
          <w:szCs w:val="22"/>
        </w:rPr>
        <w:t xml:space="preserve">KV </w:t>
      </w:r>
      <w:r w:rsidR="00DD1C12" w:rsidRPr="00614A01">
        <w:rPr>
          <w:rFonts w:ascii="Arial" w:hAnsi="Arial" w:cs="Arial"/>
          <w:sz w:val="22"/>
          <w:szCs w:val="22"/>
        </w:rPr>
        <w:t xml:space="preserve">již </w:t>
      </w:r>
      <w:r w:rsidR="001F4ABC" w:rsidRPr="00614A01">
        <w:rPr>
          <w:rFonts w:ascii="Arial" w:hAnsi="Arial" w:cs="Arial"/>
          <w:sz w:val="22"/>
          <w:szCs w:val="22"/>
        </w:rPr>
        <w:t>dříve</w:t>
      </w:r>
      <w:r w:rsidR="001F4ABC">
        <w:rPr>
          <w:rFonts w:ascii="Arial" w:hAnsi="Arial" w:cs="Arial"/>
          <w:sz w:val="22"/>
          <w:szCs w:val="22"/>
        </w:rPr>
        <w:t xml:space="preserve"> </w:t>
      </w:r>
      <w:r w:rsidR="00DD1C12" w:rsidRPr="00614A01">
        <w:rPr>
          <w:rFonts w:ascii="Arial" w:hAnsi="Arial" w:cs="Arial"/>
          <w:sz w:val="22"/>
          <w:szCs w:val="22"/>
        </w:rPr>
        <w:t xml:space="preserve">řešil </w:t>
      </w:r>
      <w:r>
        <w:rPr>
          <w:rFonts w:ascii="Arial" w:hAnsi="Arial" w:cs="Arial"/>
          <w:sz w:val="22"/>
          <w:szCs w:val="22"/>
        </w:rPr>
        <w:t xml:space="preserve">otázku potřeby uvádění inflační doložek svým </w:t>
      </w:r>
      <w:r w:rsidR="001F4AB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snesením č. 39/2019.</w:t>
      </w:r>
    </w:p>
    <w:p w14:paraId="1A4C61EA" w14:textId="77E73A9E" w:rsidR="009A5D8D" w:rsidRDefault="009A5D8D" w:rsidP="00DD1C12">
      <w:pPr>
        <w:jc w:val="both"/>
        <w:rPr>
          <w:rFonts w:ascii="Arial" w:hAnsi="Arial" w:cs="Arial"/>
          <w:sz w:val="22"/>
          <w:szCs w:val="22"/>
        </w:rPr>
      </w:pPr>
    </w:p>
    <w:p w14:paraId="1372AD91" w14:textId="28D6AAA1" w:rsidR="008167A0" w:rsidRDefault="0081400A" w:rsidP="001F25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Poté předseda P. Palacký diskusi uzavřel a poděkoval za účast přítomným hostům přizvaným k tomuto bodu.</w:t>
      </w:r>
    </w:p>
    <w:p w14:paraId="60C89AEC" w14:textId="77777777" w:rsidR="008167A0" w:rsidRDefault="008167A0" w:rsidP="001F2513">
      <w:pPr>
        <w:jc w:val="both"/>
        <w:rPr>
          <w:rFonts w:ascii="Arial" w:hAnsi="Arial" w:cs="Arial"/>
          <w:sz w:val="22"/>
          <w:szCs w:val="22"/>
        </w:rPr>
      </w:pPr>
    </w:p>
    <w:p w14:paraId="798620D1" w14:textId="2213AA06" w:rsidR="0081400A" w:rsidRDefault="0081400A" w:rsidP="008140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(18:55 odcházejí všichni hosté)</w:t>
      </w:r>
    </w:p>
    <w:p w14:paraId="51B00E23" w14:textId="77777777" w:rsidR="009620A9" w:rsidRDefault="009620A9" w:rsidP="00AB554E">
      <w:pPr>
        <w:jc w:val="both"/>
        <w:rPr>
          <w:rFonts w:ascii="Arial" w:hAnsi="Arial" w:cs="Arial"/>
          <w:sz w:val="22"/>
          <w:szCs w:val="22"/>
        </w:rPr>
      </w:pPr>
    </w:p>
    <w:p w14:paraId="05DBC77B" w14:textId="6472B30F" w:rsidR="0081400A" w:rsidRDefault="0081400A" w:rsidP="008140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Následně byl důkladně prodiskutován návrh usnesení, do kterého byly po shodě zapracovány </w:t>
      </w:r>
      <w:r w:rsidR="001F4ABC">
        <w:rPr>
          <w:rFonts w:ascii="Arial" w:hAnsi="Arial" w:cs="Arial"/>
          <w:sz w:val="22"/>
          <w:szCs w:val="22"/>
        </w:rPr>
        <w:t>podněty členů KV</w:t>
      </w:r>
      <w:r w:rsidR="001F4ABC">
        <w:rPr>
          <w:rFonts w:ascii="Arial" w:hAnsi="Arial" w:cs="Arial"/>
          <w:sz w:val="22"/>
          <w:szCs w:val="22"/>
        </w:rPr>
        <w:t xml:space="preserve"> </w:t>
      </w:r>
      <w:r w:rsidR="001F4ABC">
        <w:rPr>
          <w:rFonts w:ascii="Arial" w:hAnsi="Arial" w:cs="Arial"/>
          <w:sz w:val="22"/>
          <w:szCs w:val="22"/>
        </w:rPr>
        <w:t>vznesené</w:t>
      </w:r>
      <w:r w:rsidR="001F4A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průběhu diskuse</w:t>
      </w:r>
      <w:r w:rsidR="001F4ABC">
        <w:rPr>
          <w:rFonts w:ascii="Arial" w:hAnsi="Arial" w:cs="Arial"/>
          <w:sz w:val="22"/>
          <w:szCs w:val="22"/>
        </w:rPr>
        <w:t>, na nichž panovala shoda.</w:t>
      </w:r>
    </w:p>
    <w:p w14:paraId="68811438" w14:textId="151FE42F" w:rsidR="0081400A" w:rsidRDefault="001F4ABC" w:rsidP="008140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nechal hlasovat o doplňujícím návrhu I. Hrůzy: </w:t>
      </w:r>
    </w:p>
    <w:p w14:paraId="414574E8" w14:textId="77777777" w:rsidR="00F20A64" w:rsidRDefault="00F20A64" w:rsidP="0081400A">
      <w:pPr>
        <w:jc w:val="both"/>
        <w:rPr>
          <w:rFonts w:ascii="Arial" w:hAnsi="Arial" w:cs="Arial"/>
          <w:sz w:val="22"/>
          <w:szCs w:val="22"/>
        </w:rPr>
      </w:pPr>
    </w:p>
    <w:p w14:paraId="1DE71D7B" w14:textId="77777777" w:rsidR="00F20A64" w:rsidRPr="00F20A64" w:rsidRDefault="00F20A64" w:rsidP="00F20A64">
      <w:pPr>
        <w:rPr>
          <w:i/>
        </w:rPr>
      </w:pPr>
      <w:r w:rsidRPr="00F20A64">
        <w:rPr>
          <w:rFonts w:ascii="Arial" w:hAnsi="Arial" w:cs="Arial"/>
          <w:i/>
          <w:sz w:val="22"/>
          <w:szCs w:val="22"/>
        </w:rPr>
        <w:t>Kontrolní výbor konstatuje, že RMČ nepostupovala v souladu s doporučením KV č. 39/2019 a do smlouvy nedoplnila inflační doložku.</w:t>
      </w:r>
    </w:p>
    <w:p w14:paraId="54A5DA89" w14:textId="7335BA79" w:rsidR="00F20A64" w:rsidRDefault="00F20A64" w:rsidP="00F20A6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+ 3    - 0,      z</w:t>
      </w:r>
      <w:r w:rsidR="00E57A0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6</w:t>
      </w:r>
    </w:p>
    <w:p w14:paraId="67C4EBA2" w14:textId="39FDCBB1" w:rsidR="00E57A0C" w:rsidRDefault="00E57A0C" w:rsidP="00F20A6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(pro I. Hrůza, M. Suchan, E. Tichá</w:t>
      </w:r>
    </w:p>
    <w:p w14:paraId="3AF1A301" w14:textId="75B67C09" w:rsidR="0081400A" w:rsidRDefault="00E57A0C" w:rsidP="008D6E4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zdrželi se J. Decker, P. Klaška, J. Krouský, P. Macháček, P.</w:t>
      </w:r>
      <w:r w:rsidR="004E33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Palacký, L. Weitzová)</w:t>
      </w:r>
    </w:p>
    <w:p w14:paraId="1643CB15" w14:textId="77777777" w:rsidR="00E57A0C" w:rsidRDefault="00E57A0C" w:rsidP="00E57A0C">
      <w:pPr>
        <w:jc w:val="both"/>
        <w:rPr>
          <w:rFonts w:ascii="Arial" w:hAnsi="Arial" w:cs="Arial"/>
          <w:b/>
          <w:sz w:val="22"/>
          <w:szCs w:val="22"/>
        </w:rPr>
      </w:pPr>
    </w:p>
    <w:p w14:paraId="360F6351" w14:textId="77777777" w:rsidR="00E57A0C" w:rsidRPr="00E57A0C" w:rsidRDefault="00E57A0C" w:rsidP="00E57A0C">
      <w:pPr>
        <w:jc w:val="both"/>
        <w:rPr>
          <w:rFonts w:ascii="Arial" w:hAnsi="Arial" w:cs="Arial"/>
          <w:sz w:val="22"/>
          <w:szCs w:val="22"/>
        </w:rPr>
      </w:pPr>
      <w:r w:rsidRPr="00E57A0C">
        <w:rPr>
          <w:rFonts w:ascii="Arial" w:hAnsi="Arial" w:cs="Arial"/>
          <w:b/>
          <w:sz w:val="22"/>
          <w:szCs w:val="22"/>
        </w:rPr>
        <w:t>Usnesení KV č. 123/2022 (Uzavření dodatku č. 1 k nájemní smlouvě č. N 58/2007 uzavřené se společností Prague British International School, s.r.o.)</w:t>
      </w:r>
    </w:p>
    <w:p w14:paraId="0761F145" w14:textId="77777777" w:rsidR="00E57A0C" w:rsidRPr="00E57A0C" w:rsidRDefault="00E57A0C" w:rsidP="00E57A0C">
      <w:pPr>
        <w:jc w:val="both"/>
        <w:rPr>
          <w:rFonts w:ascii="Arial" w:hAnsi="Arial" w:cs="Arial"/>
          <w:sz w:val="22"/>
          <w:szCs w:val="22"/>
        </w:rPr>
      </w:pPr>
      <w:r w:rsidRPr="00E57A0C">
        <w:rPr>
          <w:rFonts w:ascii="Arial" w:hAnsi="Arial" w:cs="Arial"/>
          <w:sz w:val="22"/>
          <w:szCs w:val="22"/>
        </w:rPr>
        <w:t>Kontrolní výbor opět (s odkazem na usnesení KV č. 39/2019) doporučuje, aby při prodlužování nájemních smluv týkajících se nebytových prostor vč. objektů zvláštního určení byla standardně uplatňována inflační doložka. Nebyla-li inflační doložka uplatněna v původní smlouvě, doporučuje KV, aby nové nájemné bylo vypočteno na základě kumulativní inflace od uzavření původní smlouvy. Dojde-li k odchylce od tohoto postupu, doporučuje KV, aby tato odchylka byla vždy zdůvodněna, např. v rámci důvodové zprávy k příslušnému usnesení RMČ.</w:t>
      </w:r>
    </w:p>
    <w:p w14:paraId="5371AB8C" w14:textId="77777777" w:rsidR="00E57A0C" w:rsidRPr="00E57A0C" w:rsidRDefault="00E57A0C" w:rsidP="00E57A0C">
      <w:pPr>
        <w:jc w:val="both"/>
        <w:rPr>
          <w:rFonts w:ascii="Arial" w:hAnsi="Arial" w:cs="Arial"/>
          <w:sz w:val="22"/>
          <w:szCs w:val="22"/>
        </w:rPr>
      </w:pPr>
      <w:r w:rsidRPr="00E57A0C">
        <w:rPr>
          <w:rFonts w:ascii="Arial" w:hAnsi="Arial" w:cs="Arial"/>
          <w:sz w:val="22"/>
          <w:szCs w:val="22"/>
        </w:rPr>
        <w:t xml:space="preserve">Kontrolní výbor doporučuje nastavit takové postupy, na základě kterých by při přípravě smluvní dokumentace bylo eliminováno riziko předsmluvní odpovědnosti městské části vůči protistraně a aplikace ustanovení § 1740 odst. 3 občanského zákoníku. </w:t>
      </w:r>
    </w:p>
    <w:p w14:paraId="55EF2481" w14:textId="77777777" w:rsidR="00E57A0C" w:rsidRDefault="00E57A0C" w:rsidP="00E57A0C">
      <w:pPr>
        <w:jc w:val="both"/>
        <w:rPr>
          <w:rFonts w:ascii="Arial" w:hAnsi="Arial" w:cs="Arial"/>
          <w:sz w:val="22"/>
          <w:szCs w:val="22"/>
        </w:rPr>
      </w:pPr>
      <w:r w:rsidRPr="00E57A0C">
        <w:rPr>
          <w:rFonts w:ascii="Arial" w:hAnsi="Arial" w:cs="Arial"/>
          <w:sz w:val="22"/>
          <w:szCs w:val="22"/>
        </w:rPr>
        <w:t>Kontrolní výbor doporučuje upravit praxi ohledně zveřejňování záměrů na úřední desce a zpracovávání připomínek k těmto záměrům tak, aby došlé připomínky ke zveřejněným záměrům mohly být vždy zpracovány a zohledněny před příslušným jednáním Rady městské části.</w:t>
      </w:r>
    </w:p>
    <w:p w14:paraId="020B98D2" w14:textId="229DE9E0" w:rsidR="00E57A0C" w:rsidRPr="00E57A0C" w:rsidRDefault="00E57A0C" w:rsidP="001F4ABC">
      <w:pPr>
        <w:jc w:val="both"/>
        <w:rPr>
          <w:rFonts w:ascii="Arial" w:hAnsi="Arial" w:cs="Arial"/>
          <w:sz w:val="22"/>
          <w:szCs w:val="22"/>
        </w:rPr>
      </w:pPr>
      <w:r w:rsidRPr="00E57A0C">
        <w:rPr>
          <w:rFonts w:ascii="Arial" w:hAnsi="Arial" w:cs="Arial"/>
          <w:sz w:val="22"/>
          <w:szCs w:val="22"/>
        </w:rPr>
        <w:t xml:space="preserve">  </w:t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="001F4ABC">
        <w:rPr>
          <w:rFonts w:ascii="Arial" w:hAnsi="Arial" w:cs="Arial"/>
          <w:sz w:val="22"/>
          <w:szCs w:val="22"/>
        </w:rPr>
        <w:tab/>
      </w:r>
      <w:r w:rsidRPr="00E57A0C">
        <w:rPr>
          <w:rFonts w:ascii="Arial" w:hAnsi="Arial" w:cs="Arial"/>
          <w:sz w:val="22"/>
          <w:szCs w:val="22"/>
        </w:rPr>
        <w:t>+ 9    - 0,      z 0</w:t>
      </w:r>
    </w:p>
    <w:p w14:paraId="3A7E8E71" w14:textId="77777777" w:rsidR="0081400A" w:rsidRDefault="0081400A" w:rsidP="00AB554E">
      <w:pPr>
        <w:jc w:val="both"/>
        <w:rPr>
          <w:rFonts w:ascii="Arial" w:hAnsi="Arial" w:cs="Arial"/>
          <w:sz w:val="22"/>
          <w:szCs w:val="22"/>
        </w:rPr>
      </w:pPr>
    </w:p>
    <w:p w14:paraId="6EF04952" w14:textId="77777777" w:rsidR="00E57A0C" w:rsidRDefault="00E57A0C" w:rsidP="00AB554E">
      <w:pPr>
        <w:jc w:val="both"/>
        <w:rPr>
          <w:rFonts w:ascii="Arial" w:hAnsi="Arial" w:cs="Arial"/>
          <w:sz w:val="22"/>
          <w:szCs w:val="22"/>
        </w:rPr>
      </w:pPr>
    </w:p>
    <w:p w14:paraId="67D85D00" w14:textId="77777777" w:rsidR="0040482E" w:rsidRPr="0040482E" w:rsidRDefault="0040482E" w:rsidP="0040482E">
      <w:pPr>
        <w:jc w:val="both"/>
        <w:rPr>
          <w:rFonts w:ascii="Arial" w:hAnsi="Arial" w:cs="Arial"/>
          <w:sz w:val="22"/>
          <w:szCs w:val="22"/>
          <w:u w:val="single"/>
        </w:rPr>
      </w:pPr>
      <w:r w:rsidRPr="0040482E">
        <w:rPr>
          <w:rFonts w:ascii="Arial" w:hAnsi="Arial" w:cs="Arial"/>
          <w:sz w:val="22"/>
          <w:szCs w:val="22"/>
          <w:u w:val="single"/>
        </w:rPr>
        <w:lastRenderedPageBreak/>
        <w:t>4. Informace o provedených vnějších kontrolách v roce 2021</w:t>
      </w:r>
    </w:p>
    <w:p w14:paraId="29AA5056" w14:textId="7274B917" w:rsidR="00E57A0C" w:rsidRDefault="0040482E" w:rsidP="0040482E">
      <w:pPr>
        <w:jc w:val="both"/>
        <w:rPr>
          <w:rFonts w:ascii="Arial" w:hAnsi="Arial" w:cs="Arial"/>
          <w:sz w:val="22"/>
          <w:szCs w:val="22"/>
        </w:rPr>
      </w:pPr>
      <w:r w:rsidRPr="0040482E">
        <w:rPr>
          <w:rFonts w:ascii="Arial" w:hAnsi="Arial" w:cs="Arial"/>
          <w:sz w:val="22"/>
          <w:szCs w:val="22"/>
          <w:u w:val="single"/>
        </w:rPr>
        <w:t>5. Zpráva o vyřizování stížností a petic fyzických a právnických osob za rok 2021</w:t>
      </w:r>
    </w:p>
    <w:p w14:paraId="01F25FCB" w14:textId="77777777" w:rsidR="008263D8" w:rsidRDefault="008263D8" w:rsidP="00D61AF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C521ECA" w14:textId="359CD63D" w:rsidR="0040482E" w:rsidRDefault="0040482E" w:rsidP="00D61AF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Body 4 a 5 navrhl předseda P. Palacký projednávat dohromady,</w:t>
      </w:r>
      <w:r w:rsidR="008D6E4F">
        <w:rPr>
          <w:rFonts w:ascii="Arial" w:hAnsi="Arial" w:cs="Arial"/>
          <w:sz w:val="22"/>
          <w:szCs w:val="22"/>
        </w:rPr>
        <w:t xml:space="preserve"> přič</w:t>
      </w:r>
      <w:r>
        <w:rPr>
          <w:rFonts w:ascii="Arial" w:hAnsi="Arial" w:cs="Arial"/>
          <w:sz w:val="22"/>
          <w:szCs w:val="22"/>
        </w:rPr>
        <w:t>emž odkázal na pře</w:t>
      </w:r>
      <w:r w:rsidR="008D6E4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mětné dokumenty předložené členům KV jako podklady pro dnešní jednání.</w:t>
      </w:r>
      <w:r w:rsidR="001F4ABC">
        <w:rPr>
          <w:rFonts w:ascii="Arial" w:hAnsi="Arial" w:cs="Arial"/>
          <w:sz w:val="22"/>
          <w:szCs w:val="22"/>
        </w:rPr>
        <w:t xml:space="preserve"> Upozornil, že většina vnějších kontrol se týkala přeneseného výkonu státní správy, který leží mimo kompetence Kontrolního výboru.</w:t>
      </w:r>
    </w:p>
    <w:p w14:paraId="24092018" w14:textId="77777777" w:rsidR="0040482E" w:rsidRDefault="0040482E" w:rsidP="00D61AF7">
      <w:pPr>
        <w:jc w:val="both"/>
        <w:rPr>
          <w:rFonts w:ascii="Arial" w:hAnsi="Arial" w:cs="Arial"/>
          <w:sz w:val="22"/>
          <w:szCs w:val="22"/>
        </w:rPr>
      </w:pPr>
    </w:p>
    <w:p w14:paraId="47F75373" w14:textId="1E79D924" w:rsidR="0040482E" w:rsidRPr="0040482E" w:rsidRDefault="0040482E" w:rsidP="00D61AF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Následně přistoupil k hlasování o usnesení k výše uvedeným bodům. </w:t>
      </w:r>
    </w:p>
    <w:p w14:paraId="02ED9D5F" w14:textId="77777777" w:rsidR="0040482E" w:rsidRDefault="0040482E" w:rsidP="00777480">
      <w:pPr>
        <w:rPr>
          <w:rFonts w:ascii="Arial" w:hAnsi="Arial" w:cs="Arial"/>
          <w:sz w:val="22"/>
          <w:szCs w:val="22"/>
          <w:u w:val="single"/>
        </w:rPr>
      </w:pPr>
    </w:p>
    <w:p w14:paraId="48DA7775" w14:textId="77777777" w:rsidR="0040482E" w:rsidRDefault="0040482E" w:rsidP="0040482E">
      <w:pPr>
        <w:jc w:val="both"/>
        <w:rPr>
          <w:rFonts w:ascii="Arial" w:hAnsi="Arial" w:cs="Arial"/>
          <w:b/>
          <w:sz w:val="22"/>
          <w:szCs w:val="22"/>
        </w:rPr>
      </w:pPr>
    </w:p>
    <w:p w14:paraId="0025AC2F" w14:textId="77777777" w:rsidR="0040482E" w:rsidRPr="00E57A0C" w:rsidRDefault="0040482E" w:rsidP="0040482E">
      <w:pPr>
        <w:jc w:val="both"/>
        <w:rPr>
          <w:rFonts w:ascii="Arial" w:hAnsi="Arial" w:cs="Arial"/>
          <w:b/>
          <w:sz w:val="22"/>
          <w:szCs w:val="22"/>
        </w:rPr>
      </w:pPr>
      <w:r w:rsidRPr="00E57A0C">
        <w:rPr>
          <w:rFonts w:ascii="Arial" w:hAnsi="Arial" w:cs="Arial"/>
          <w:b/>
          <w:sz w:val="22"/>
          <w:szCs w:val="22"/>
        </w:rPr>
        <w:t>Usnesení KV č. 124/2022 (Informace o provedených vnějších kontrolách v roce 2021)</w:t>
      </w:r>
    </w:p>
    <w:p w14:paraId="404B3109" w14:textId="77777777" w:rsidR="0040482E" w:rsidRPr="00E57A0C" w:rsidRDefault="0040482E" w:rsidP="0040482E">
      <w:pPr>
        <w:jc w:val="both"/>
        <w:rPr>
          <w:rFonts w:ascii="Arial" w:hAnsi="Arial" w:cs="Arial"/>
          <w:sz w:val="22"/>
          <w:szCs w:val="22"/>
        </w:rPr>
      </w:pPr>
      <w:r w:rsidRPr="00E57A0C">
        <w:rPr>
          <w:rFonts w:ascii="Arial" w:hAnsi="Arial" w:cs="Arial"/>
          <w:sz w:val="22"/>
          <w:szCs w:val="22"/>
        </w:rPr>
        <w:t>Kontrolní výbor bere na vědomí informaci o provedených vnějších kontrolách v roce 2021.</w:t>
      </w:r>
    </w:p>
    <w:p w14:paraId="1FA4F553" w14:textId="77777777" w:rsidR="0040482E" w:rsidRPr="00E57A0C" w:rsidRDefault="0040482E" w:rsidP="0040482E">
      <w:pPr>
        <w:jc w:val="right"/>
        <w:rPr>
          <w:rFonts w:ascii="Arial" w:hAnsi="Arial" w:cs="Arial"/>
          <w:sz w:val="22"/>
          <w:szCs w:val="22"/>
        </w:rPr>
      </w:pPr>
      <w:r w:rsidRPr="00E57A0C">
        <w:rPr>
          <w:rFonts w:ascii="Arial" w:hAnsi="Arial" w:cs="Arial"/>
          <w:sz w:val="22"/>
          <w:szCs w:val="22"/>
        </w:rPr>
        <w:t>+ 9    - 0,      z 0</w:t>
      </w:r>
    </w:p>
    <w:p w14:paraId="166424DB" w14:textId="77777777" w:rsidR="0040482E" w:rsidRDefault="0040482E" w:rsidP="0040482E">
      <w:pPr>
        <w:jc w:val="both"/>
        <w:rPr>
          <w:rFonts w:ascii="Arial" w:hAnsi="Arial" w:cs="Arial"/>
          <w:sz w:val="22"/>
          <w:szCs w:val="22"/>
        </w:rPr>
      </w:pPr>
    </w:p>
    <w:p w14:paraId="1AE6A5C6" w14:textId="77777777" w:rsidR="0040482E" w:rsidRDefault="0040482E" w:rsidP="0040482E">
      <w:pPr>
        <w:jc w:val="both"/>
      </w:pPr>
    </w:p>
    <w:p w14:paraId="1D7269F5" w14:textId="77777777" w:rsidR="0040482E" w:rsidRPr="0040482E" w:rsidRDefault="0040482E" w:rsidP="0040482E">
      <w:pPr>
        <w:jc w:val="both"/>
        <w:rPr>
          <w:rFonts w:ascii="Arial" w:hAnsi="Arial" w:cs="Arial"/>
          <w:b/>
          <w:sz w:val="22"/>
          <w:szCs w:val="22"/>
        </w:rPr>
      </w:pPr>
      <w:r w:rsidRPr="0040482E">
        <w:rPr>
          <w:rFonts w:ascii="Arial" w:hAnsi="Arial" w:cs="Arial"/>
          <w:b/>
          <w:sz w:val="22"/>
          <w:szCs w:val="22"/>
        </w:rPr>
        <w:t>Usnesení KV č. 125/2022 (Zpráva o vyřizování stížností a petic fyzických a právnických osob za rok 2021)</w:t>
      </w:r>
    </w:p>
    <w:p w14:paraId="4957AB5A" w14:textId="77777777" w:rsidR="0040482E" w:rsidRPr="0040482E" w:rsidRDefault="0040482E" w:rsidP="0040482E">
      <w:pPr>
        <w:jc w:val="both"/>
        <w:rPr>
          <w:rFonts w:ascii="Arial" w:hAnsi="Arial" w:cs="Arial"/>
          <w:sz w:val="22"/>
          <w:szCs w:val="22"/>
        </w:rPr>
      </w:pPr>
      <w:r w:rsidRPr="0040482E">
        <w:rPr>
          <w:rFonts w:ascii="Arial" w:hAnsi="Arial" w:cs="Arial"/>
          <w:sz w:val="22"/>
          <w:szCs w:val="22"/>
        </w:rPr>
        <w:t>Kontrolní výbor bere na vědomí zprávu o vyřizování stížností a petic fyzických a právnických osob za rok 2021.</w:t>
      </w:r>
    </w:p>
    <w:p w14:paraId="4355833F" w14:textId="77777777" w:rsidR="0040482E" w:rsidRDefault="0040482E" w:rsidP="0040482E">
      <w:pPr>
        <w:jc w:val="right"/>
      </w:pPr>
      <w:r w:rsidRPr="0040482E">
        <w:rPr>
          <w:rFonts w:ascii="Arial" w:hAnsi="Arial" w:cs="Arial"/>
          <w:sz w:val="22"/>
          <w:szCs w:val="22"/>
        </w:rPr>
        <w:t>+ 9    - 0,      z 0</w:t>
      </w:r>
    </w:p>
    <w:p w14:paraId="70BAFC48" w14:textId="77777777" w:rsidR="0040482E" w:rsidRDefault="0040482E" w:rsidP="00777480">
      <w:pPr>
        <w:rPr>
          <w:rFonts w:ascii="Arial" w:hAnsi="Arial" w:cs="Arial"/>
          <w:sz w:val="22"/>
          <w:szCs w:val="22"/>
          <w:u w:val="single"/>
        </w:rPr>
      </w:pPr>
    </w:p>
    <w:p w14:paraId="506D4DE5" w14:textId="77777777" w:rsidR="0040482E" w:rsidRDefault="0040482E" w:rsidP="00777480">
      <w:pPr>
        <w:rPr>
          <w:rFonts w:ascii="Arial" w:hAnsi="Arial" w:cs="Arial"/>
          <w:sz w:val="22"/>
          <w:szCs w:val="22"/>
          <w:u w:val="single"/>
        </w:rPr>
      </w:pPr>
    </w:p>
    <w:p w14:paraId="004DB1FE" w14:textId="13372B1E" w:rsidR="00777480" w:rsidRPr="00777480" w:rsidRDefault="0040482E" w:rsidP="0077748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6. Průběžná informace o činnosti kontrolních skupin</w:t>
      </w:r>
    </w:p>
    <w:p w14:paraId="082149F0" w14:textId="77777777" w:rsidR="00F471A0" w:rsidRDefault="00F471A0" w:rsidP="00D61AF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A15B01" w14:textId="03F89F6F" w:rsidR="00F70DDE" w:rsidRDefault="000812EF" w:rsidP="00D61AF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</w:t>
      </w:r>
      <w:r w:rsidR="0050175E">
        <w:rPr>
          <w:rFonts w:ascii="Arial" w:hAnsi="Arial" w:cs="Arial"/>
          <w:sz w:val="22"/>
          <w:szCs w:val="22"/>
        </w:rPr>
        <w:t xml:space="preserve">alacký </w:t>
      </w:r>
      <w:r w:rsidR="00AA2855">
        <w:rPr>
          <w:rFonts w:ascii="Arial" w:hAnsi="Arial" w:cs="Arial"/>
          <w:sz w:val="22"/>
          <w:szCs w:val="22"/>
        </w:rPr>
        <w:t xml:space="preserve">poděkoval členům KV za </w:t>
      </w:r>
      <w:r w:rsidR="001F4ABC">
        <w:rPr>
          <w:rFonts w:ascii="Arial" w:hAnsi="Arial" w:cs="Arial"/>
          <w:sz w:val="22"/>
          <w:szCs w:val="22"/>
        </w:rPr>
        <w:t>aktivitu proběhlou v mezidobí od posledního jednání výboru</w:t>
      </w:r>
      <w:r w:rsidR="00AA2855">
        <w:rPr>
          <w:rFonts w:ascii="Arial" w:hAnsi="Arial" w:cs="Arial"/>
          <w:sz w:val="22"/>
          <w:szCs w:val="22"/>
        </w:rPr>
        <w:t xml:space="preserve">. </w:t>
      </w:r>
    </w:p>
    <w:p w14:paraId="0E45DABB" w14:textId="77777777" w:rsidR="00777480" w:rsidRDefault="00777480" w:rsidP="00F70DDE">
      <w:pPr>
        <w:rPr>
          <w:rFonts w:ascii="Arial" w:hAnsi="Arial" w:cs="Arial"/>
          <w:sz w:val="22"/>
          <w:szCs w:val="22"/>
        </w:rPr>
      </w:pPr>
    </w:p>
    <w:p w14:paraId="28E4DF93" w14:textId="77777777" w:rsidR="00777480" w:rsidRDefault="00777480" w:rsidP="00F70DDE">
      <w:pPr>
        <w:rPr>
          <w:rFonts w:ascii="Arial" w:hAnsi="Arial" w:cs="Arial"/>
          <w:sz w:val="22"/>
          <w:szCs w:val="22"/>
        </w:rPr>
      </w:pPr>
    </w:p>
    <w:p w14:paraId="6D2D3E08" w14:textId="68B683B0" w:rsidR="00F70DDE" w:rsidRPr="00C04FCB" w:rsidRDefault="00AA2855" w:rsidP="00F70DDE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</w:t>
      </w:r>
      <w:r w:rsidR="00456AC8">
        <w:rPr>
          <w:rFonts w:ascii="Arial" w:hAnsi="Arial" w:cs="Arial"/>
          <w:sz w:val="22"/>
          <w:szCs w:val="22"/>
          <w:u w:val="single"/>
        </w:rPr>
        <w:t>.</w:t>
      </w:r>
      <w:r w:rsidR="00777480">
        <w:rPr>
          <w:rFonts w:ascii="Arial" w:hAnsi="Arial" w:cs="Arial"/>
          <w:sz w:val="22"/>
          <w:szCs w:val="22"/>
          <w:u w:val="single"/>
        </w:rPr>
        <w:t>1</w:t>
      </w:r>
      <w:r w:rsidR="00F70DDE" w:rsidRPr="00C04FCB">
        <w:rPr>
          <w:rFonts w:ascii="Arial" w:hAnsi="Arial" w:cs="Arial"/>
          <w:sz w:val="22"/>
          <w:szCs w:val="22"/>
          <w:u w:val="single"/>
        </w:rPr>
        <w:t xml:space="preserve"> Informace o proběhlých jednáních Rady městské části</w:t>
      </w:r>
    </w:p>
    <w:p w14:paraId="59EBAAA7" w14:textId="77777777" w:rsidR="00AA2855" w:rsidRPr="00777480" w:rsidRDefault="00AA2855" w:rsidP="00AA2855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</w:t>
      </w:r>
      <w:r w:rsidRPr="00777480">
        <w:rPr>
          <w:rFonts w:ascii="Arial" w:hAnsi="Arial" w:cs="Arial"/>
          <w:sz w:val="22"/>
          <w:szCs w:val="22"/>
          <w:u w:val="single"/>
        </w:rPr>
        <w:t>.2 Informace o proběhlém jednání Zastupitelstva městské části</w:t>
      </w:r>
    </w:p>
    <w:p w14:paraId="417D15EC" w14:textId="77777777" w:rsidR="00C04FCB" w:rsidRDefault="00C04FCB" w:rsidP="005C5ED5">
      <w:pPr>
        <w:jc w:val="both"/>
        <w:rPr>
          <w:rFonts w:ascii="Arial" w:hAnsi="Arial" w:cs="Arial"/>
          <w:sz w:val="22"/>
          <w:szCs w:val="22"/>
        </w:rPr>
      </w:pPr>
    </w:p>
    <w:p w14:paraId="6198A095" w14:textId="62C00EC6" w:rsidR="00643EA5" w:rsidRDefault="005C5ED5" w:rsidP="00643E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</w:t>
      </w:r>
      <w:r w:rsidR="00AA2855">
        <w:rPr>
          <w:rFonts w:ascii="Arial" w:hAnsi="Arial" w:cs="Arial"/>
          <w:sz w:val="22"/>
          <w:szCs w:val="22"/>
        </w:rPr>
        <w:t>cký představil předem předložené již standardně předkládané</w:t>
      </w:r>
      <w:r>
        <w:rPr>
          <w:rFonts w:ascii="Arial" w:hAnsi="Arial" w:cs="Arial"/>
          <w:sz w:val="22"/>
          <w:szCs w:val="22"/>
        </w:rPr>
        <w:t xml:space="preserve"> materiál</w:t>
      </w:r>
      <w:r w:rsidR="00AA2855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– svodku informací z v </w:t>
      </w:r>
      <w:r w:rsidR="00AA2855">
        <w:rPr>
          <w:rFonts w:ascii="Arial" w:hAnsi="Arial" w:cs="Arial"/>
          <w:sz w:val="22"/>
          <w:szCs w:val="22"/>
        </w:rPr>
        <w:t>mezidobí proběhlých jednání RMČ a ZMČ.</w:t>
      </w:r>
    </w:p>
    <w:p w14:paraId="1C5CBF7B" w14:textId="77777777" w:rsidR="00777480" w:rsidRDefault="00777480" w:rsidP="004C2358">
      <w:pPr>
        <w:jc w:val="both"/>
        <w:rPr>
          <w:rFonts w:ascii="Arial" w:hAnsi="Arial" w:cs="Arial"/>
          <w:sz w:val="22"/>
          <w:szCs w:val="22"/>
        </w:rPr>
      </w:pPr>
    </w:p>
    <w:p w14:paraId="2D2A96FE" w14:textId="77777777" w:rsidR="00777480" w:rsidRDefault="00777480" w:rsidP="00271102">
      <w:pPr>
        <w:jc w:val="both"/>
        <w:rPr>
          <w:rFonts w:ascii="Arial" w:hAnsi="Arial" w:cs="Arial"/>
          <w:sz w:val="22"/>
          <w:szCs w:val="22"/>
        </w:rPr>
      </w:pPr>
    </w:p>
    <w:p w14:paraId="68236670" w14:textId="508F57A7" w:rsidR="00F70DDE" w:rsidRDefault="00AA2855" w:rsidP="00271102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8</w:t>
      </w:r>
      <w:r w:rsidR="00C93980">
        <w:rPr>
          <w:rFonts w:ascii="Arial" w:hAnsi="Arial" w:cs="Arial"/>
          <w:sz w:val="22"/>
          <w:szCs w:val="22"/>
          <w:u w:val="single"/>
        </w:rPr>
        <w:t>.</w:t>
      </w:r>
      <w:r w:rsidR="00F70DDE" w:rsidRPr="005C1C25">
        <w:rPr>
          <w:rFonts w:ascii="Arial" w:hAnsi="Arial" w:cs="Arial"/>
          <w:sz w:val="22"/>
          <w:szCs w:val="22"/>
          <w:u w:val="single"/>
        </w:rPr>
        <w:t>Různé</w:t>
      </w:r>
    </w:p>
    <w:p w14:paraId="74091F77" w14:textId="77777777" w:rsidR="001F4ABC" w:rsidRDefault="001F4ABC" w:rsidP="0027110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1DA1866" w14:textId="339051FE" w:rsidR="00AA2855" w:rsidRPr="001F4ABC" w:rsidRDefault="00AA2855" w:rsidP="00271102">
      <w:pPr>
        <w:jc w:val="both"/>
        <w:rPr>
          <w:rFonts w:ascii="Arial" w:hAnsi="Arial" w:cs="Arial"/>
          <w:sz w:val="22"/>
          <w:szCs w:val="22"/>
          <w:u w:val="single"/>
        </w:rPr>
      </w:pPr>
      <w:r w:rsidRPr="001F4ABC">
        <w:rPr>
          <w:rFonts w:ascii="Arial" w:hAnsi="Arial" w:cs="Arial"/>
          <w:sz w:val="22"/>
          <w:szCs w:val="22"/>
          <w:u w:val="single"/>
        </w:rPr>
        <w:t>8.1 Zpráva pro Kontrolní výbor ZMČ ve věci mediační dohody a soudním sporu o neplatnosti odvolaní M. M. z funkce ředitele Základní školy a Mateřské školy, Praha 6, Bílá </w:t>
      </w:r>
      <w:r w:rsidR="00D90BAA" w:rsidRPr="001F4ABC">
        <w:rPr>
          <w:rFonts w:ascii="Arial" w:hAnsi="Arial" w:cs="Arial"/>
          <w:sz w:val="22"/>
          <w:szCs w:val="22"/>
          <w:u w:val="single"/>
        </w:rPr>
        <w:t>1</w:t>
      </w:r>
    </w:p>
    <w:p w14:paraId="7C5ACF0F" w14:textId="77777777" w:rsidR="00AA2855" w:rsidRDefault="00AA2855" w:rsidP="00271102">
      <w:pPr>
        <w:jc w:val="both"/>
        <w:rPr>
          <w:rFonts w:ascii="Arial" w:hAnsi="Arial" w:cs="Arial"/>
          <w:sz w:val="22"/>
          <w:szCs w:val="22"/>
        </w:rPr>
      </w:pPr>
    </w:p>
    <w:p w14:paraId="3D598ED7" w14:textId="0F2E1522" w:rsidR="002579E2" w:rsidRDefault="002579E2" w:rsidP="002579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p</w:t>
      </w:r>
      <w:r w:rsidR="00271102">
        <w:rPr>
          <w:rFonts w:ascii="Arial" w:hAnsi="Arial" w:cs="Arial"/>
          <w:sz w:val="22"/>
          <w:szCs w:val="22"/>
        </w:rPr>
        <w:t>ředstavil před</w:t>
      </w:r>
      <w:r>
        <w:rPr>
          <w:rFonts w:ascii="Arial" w:hAnsi="Arial" w:cs="Arial"/>
          <w:sz w:val="22"/>
          <w:szCs w:val="22"/>
        </w:rPr>
        <w:t xml:space="preserve">mětnou zprávu zpracovanou Právním odborem ÚMČ, kterou obdrželi členové KV spolu s dalšími podklady k tomuto bodu. Dále informoval o proběhlé mediaci a návrzích mediátorky na smírné řešení. Smírný návrh mediátorky nebyl ze strany M.M. akceptován, proto </w:t>
      </w:r>
      <w:r w:rsidRPr="002579E2">
        <w:rPr>
          <w:rFonts w:ascii="Arial" w:eastAsiaTheme="minorHAnsi" w:hAnsi="Arial" w:cs="Arial"/>
          <w:sz w:val="22"/>
          <w:szCs w:val="22"/>
          <w:lang w:eastAsia="en-US"/>
        </w:rPr>
        <w:t xml:space="preserve">lze předpokládat, že o věci bude rozhodnuto </w:t>
      </w:r>
      <w:r w:rsidR="001F4ABC">
        <w:rPr>
          <w:rFonts w:ascii="Arial" w:eastAsiaTheme="minorHAnsi" w:hAnsi="Arial" w:cs="Arial"/>
          <w:sz w:val="22"/>
          <w:szCs w:val="22"/>
          <w:lang w:eastAsia="en-US"/>
        </w:rPr>
        <w:t>na základě soudního</w:t>
      </w:r>
      <w:r w:rsidRPr="002579E2">
        <w:rPr>
          <w:rFonts w:ascii="Arial" w:eastAsiaTheme="minorHAnsi" w:hAnsi="Arial" w:cs="Arial"/>
          <w:sz w:val="22"/>
          <w:szCs w:val="22"/>
          <w:lang w:eastAsia="en-US"/>
        </w:rPr>
        <w:t xml:space="preserve"> řízení.</w:t>
      </w:r>
      <w:r w:rsidRPr="002579E2">
        <w:rPr>
          <w:rFonts w:ascii="Arial" w:hAnsi="Arial" w:cs="Arial"/>
          <w:sz w:val="22"/>
          <w:szCs w:val="22"/>
        </w:rPr>
        <w:t xml:space="preserve">  </w:t>
      </w:r>
    </w:p>
    <w:p w14:paraId="5F728B0B" w14:textId="77777777" w:rsidR="00546F5B" w:rsidRDefault="00546F5B" w:rsidP="002579E2">
      <w:pPr>
        <w:jc w:val="both"/>
        <w:rPr>
          <w:rFonts w:ascii="Arial" w:hAnsi="Arial" w:cs="Arial"/>
          <w:sz w:val="22"/>
          <w:szCs w:val="22"/>
        </w:rPr>
      </w:pPr>
    </w:p>
    <w:p w14:paraId="2C502DD4" w14:textId="6B959A90" w:rsidR="00BE2137" w:rsidRDefault="00546F5B" w:rsidP="002579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 Hrůza požádal o informace týkající se provozu rozhledny Šiška, předseda P. Palacký přislíbil zařadit je na příští jednání výboru.</w:t>
      </w:r>
      <w:bookmarkStart w:id="0" w:name="_GoBack"/>
      <w:bookmarkEnd w:id="0"/>
      <w:r w:rsidR="00271102">
        <w:rPr>
          <w:rFonts w:ascii="Arial" w:hAnsi="Arial" w:cs="Arial"/>
          <w:sz w:val="22"/>
          <w:szCs w:val="22"/>
        </w:rPr>
        <w:t xml:space="preserve"> </w:t>
      </w:r>
    </w:p>
    <w:p w14:paraId="0FFEF5A7" w14:textId="77777777" w:rsidR="00784BD3" w:rsidRDefault="00784BD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8C1118B" w14:textId="1F5144FF" w:rsidR="00023FC2" w:rsidRPr="0020006F" w:rsidRDefault="00982BFE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81AE5">
        <w:rPr>
          <w:rFonts w:ascii="Arial" w:hAnsi="Arial" w:cs="Arial"/>
          <w:sz w:val="22"/>
          <w:szCs w:val="22"/>
        </w:rPr>
        <w:t>ednání</w:t>
      </w:r>
      <w:r w:rsidR="005C5ED5">
        <w:rPr>
          <w:rFonts w:ascii="Arial" w:hAnsi="Arial" w:cs="Arial"/>
          <w:sz w:val="22"/>
          <w:szCs w:val="22"/>
        </w:rPr>
        <w:t xml:space="preserve"> </w:t>
      </w:r>
      <w:r w:rsidR="00F471A0">
        <w:rPr>
          <w:rFonts w:ascii="Arial" w:hAnsi="Arial" w:cs="Arial"/>
          <w:sz w:val="22"/>
          <w:szCs w:val="22"/>
        </w:rPr>
        <w:t>KV</w:t>
      </w:r>
      <w:r w:rsidR="001E2510">
        <w:rPr>
          <w:rFonts w:ascii="Arial" w:hAnsi="Arial" w:cs="Arial"/>
          <w:sz w:val="22"/>
          <w:szCs w:val="22"/>
        </w:rPr>
        <w:t xml:space="preserve"> předseda P. Palacký</w:t>
      </w:r>
      <w:r w:rsidR="00F77DD9" w:rsidRPr="0020006F">
        <w:rPr>
          <w:rFonts w:ascii="Arial" w:hAnsi="Arial" w:cs="Arial"/>
          <w:sz w:val="22"/>
          <w:szCs w:val="22"/>
        </w:rPr>
        <w:t xml:space="preserve"> ukončil </w:t>
      </w:r>
      <w:r w:rsidR="00CE1126">
        <w:rPr>
          <w:rFonts w:ascii="Arial" w:hAnsi="Arial" w:cs="Arial"/>
          <w:sz w:val="22"/>
          <w:szCs w:val="22"/>
        </w:rPr>
        <w:t>v</w:t>
      </w:r>
      <w:r w:rsidR="00777480">
        <w:rPr>
          <w:rFonts w:ascii="Arial" w:hAnsi="Arial" w:cs="Arial"/>
          <w:sz w:val="22"/>
          <w:szCs w:val="22"/>
        </w:rPr>
        <w:t> 19</w:t>
      </w:r>
      <w:r w:rsidR="004965F9">
        <w:rPr>
          <w:rFonts w:ascii="Arial" w:hAnsi="Arial" w:cs="Arial"/>
          <w:sz w:val="22"/>
          <w:szCs w:val="22"/>
        </w:rPr>
        <w:t>:</w:t>
      </w:r>
      <w:r w:rsidR="00AA2855">
        <w:rPr>
          <w:rFonts w:ascii="Arial" w:hAnsi="Arial" w:cs="Arial"/>
          <w:sz w:val="22"/>
          <w:szCs w:val="22"/>
        </w:rPr>
        <w:t>25,</w:t>
      </w:r>
      <w:r w:rsidR="00777480">
        <w:rPr>
          <w:rFonts w:ascii="Arial" w:hAnsi="Arial" w:cs="Arial"/>
          <w:sz w:val="22"/>
          <w:szCs w:val="22"/>
        </w:rPr>
        <w:t xml:space="preserve"> poděkoval přítomným členům KV za účast</w:t>
      </w:r>
      <w:r w:rsidR="008D6E4F">
        <w:rPr>
          <w:rFonts w:ascii="Arial" w:hAnsi="Arial" w:cs="Arial"/>
          <w:sz w:val="22"/>
          <w:szCs w:val="22"/>
        </w:rPr>
        <w:t xml:space="preserve"> a</w:t>
      </w:r>
      <w:r w:rsidR="00AA2855">
        <w:rPr>
          <w:rFonts w:ascii="Arial" w:hAnsi="Arial" w:cs="Arial"/>
          <w:sz w:val="22"/>
          <w:szCs w:val="22"/>
        </w:rPr>
        <w:t xml:space="preserve"> konstatoval termín příštího zasedání KV dne 30.05.2022, které se uskuteční jako společné jednání s Finančním výborem ZMČ</w:t>
      </w:r>
    </w:p>
    <w:p w14:paraId="61CAD005" w14:textId="77777777" w:rsidR="00023FC2" w:rsidRPr="0020006F" w:rsidRDefault="00023FC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C9B3771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9AACBE9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098DE56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39645C9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70000DE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85D65AA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Zapsal:</w:t>
      </w:r>
      <w:r w:rsidRPr="0020006F">
        <w:rPr>
          <w:rFonts w:ascii="Arial" w:hAnsi="Arial" w:cs="Arial"/>
          <w:sz w:val="22"/>
          <w:szCs w:val="22"/>
        </w:rPr>
        <w:tab/>
        <w:t>Mgr. Václav Melichar</w:t>
      </w:r>
    </w:p>
    <w:p w14:paraId="5211F131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  <w:t>tajemník KV ZMČ</w:t>
      </w:r>
    </w:p>
    <w:p w14:paraId="155EB4C1" w14:textId="77777777" w:rsidR="00E3363A" w:rsidRPr="0020006F" w:rsidRDefault="00E3363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04B613" w14:textId="77777777" w:rsidR="00117B4C" w:rsidRDefault="00117B4C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62E1E1D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24613BB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56FB490" w14:textId="77777777" w:rsidR="001C4DD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3C9BA1C" w14:textId="5618DFC6" w:rsidR="00E3363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Petr Palacký</w:t>
      </w:r>
      <w:r w:rsidR="00E3363A" w:rsidRPr="0020006F">
        <w:rPr>
          <w:rFonts w:ascii="Arial" w:hAnsi="Arial" w:cs="Arial"/>
          <w:sz w:val="22"/>
          <w:szCs w:val="22"/>
        </w:rPr>
        <w:t>, Ph.D.</w:t>
      </w:r>
    </w:p>
    <w:p w14:paraId="4CF5C1C0" w14:textId="77777777" w:rsidR="00E3363A" w:rsidRPr="0020006F" w:rsidRDefault="00E3363A">
      <w:pPr>
        <w:tabs>
          <w:tab w:val="left" w:pos="2268"/>
          <w:tab w:val="left" w:pos="4962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předseda Kontrolního výboru</w:t>
      </w:r>
    </w:p>
    <w:p w14:paraId="0B16CD14" w14:textId="77777777" w:rsidR="00023FC2" w:rsidRPr="0020006F" w:rsidRDefault="00E3363A" w:rsidP="00715447">
      <w:pPr>
        <w:tabs>
          <w:tab w:val="left" w:pos="2268"/>
          <w:tab w:val="left" w:pos="5670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ZMČ  Praha  6</w:t>
      </w:r>
    </w:p>
    <w:p w14:paraId="40161A61" w14:textId="77777777" w:rsidR="00117B4C" w:rsidRDefault="00117B4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06B8C10" w14:textId="77777777" w:rsidR="001C4DDA" w:rsidRDefault="001C4DD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79BF2C0" w14:textId="77777777" w:rsidR="005C1C25" w:rsidRDefault="005C1C2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A3CA3B5" w14:textId="77777777" w:rsidR="00643EA5" w:rsidRDefault="00643EA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3615370" w14:textId="77777777" w:rsidR="00643EA5" w:rsidRDefault="00643EA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7CAACC1" w14:textId="77777777" w:rsidR="00643EA5" w:rsidRDefault="00643EA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AFECF29" w14:textId="07AB6E50" w:rsidR="00E3363A" w:rsidRPr="0020006F" w:rsidRDefault="00E3363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Ověřil:</w:t>
      </w:r>
      <w:r w:rsidRPr="0020006F">
        <w:rPr>
          <w:rFonts w:ascii="Arial" w:hAnsi="Arial" w:cs="Arial"/>
          <w:sz w:val="22"/>
          <w:szCs w:val="22"/>
        </w:rPr>
        <w:tab/>
      </w:r>
      <w:r w:rsidR="00AA2855">
        <w:rPr>
          <w:rFonts w:ascii="Arial" w:hAnsi="Arial" w:cs="Arial"/>
          <w:sz w:val="22"/>
          <w:szCs w:val="22"/>
        </w:rPr>
        <w:t>Ing. Jan Decker, CSc.</w:t>
      </w:r>
    </w:p>
    <w:p w14:paraId="0C5E1C28" w14:textId="6DCDA11F" w:rsidR="00FB1D6B" w:rsidRDefault="005C5ED5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člen</w:t>
      </w:r>
      <w:r w:rsidR="00E3363A" w:rsidRPr="0020006F">
        <w:rPr>
          <w:rFonts w:ascii="Arial" w:hAnsi="Arial" w:cs="Arial"/>
          <w:sz w:val="22"/>
          <w:szCs w:val="22"/>
        </w:rPr>
        <w:t xml:space="preserve"> KV ZMČ</w:t>
      </w:r>
    </w:p>
    <w:p w14:paraId="785F1A14" w14:textId="77777777" w:rsidR="00D8765C" w:rsidRDefault="00D8765C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3785F55" w14:textId="77777777" w:rsidR="00D8765C" w:rsidRDefault="00D8765C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BEE39A3" w14:textId="77777777" w:rsidR="00D8765C" w:rsidRPr="00DD37AC" w:rsidRDefault="00D8765C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sectPr w:rsidR="00D8765C" w:rsidRPr="00DD37AC" w:rsidSect="00181742">
      <w:footerReference w:type="even" r:id="rId10"/>
      <w:footerReference w:type="default" r:id="rId11"/>
      <w:pgSz w:w="11906" w:h="16838"/>
      <w:pgMar w:top="1417" w:right="1133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83588" w14:textId="77777777" w:rsidR="008B6DC9" w:rsidRDefault="008B6DC9">
      <w:r>
        <w:separator/>
      </w:r>
    </w:p>
  </w:endnote>
  <w:endnote w:type="continuationSeparator" w:id="0">
    <w:p w14:paraId="4C3CC1A0" w14:textId="77777777" w:rsidR="008B6DC9" w:rsidRDefault="008B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6EFE0" w14:textId="77777777" w:rsidR="009A4D79" w:rsidRDefault="009A4D79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FD482F" w14:textId="77777777" w:rsidR="009A4D79" w:rsidRDefault="009A4D79" w:rsidP="00F77DD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70484" w14:textId="77777777" w:rsidR="009A4D79" w:rsidRDefault="009A4D79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46F5B">
      <w:rPr>
        <w:rStyle w:val="slostrnky"/>
        <w:noProof/>
      </w:rPr>
      <w:t>8</w:t>
    </w:r>
    <w:r>
      <w:rPr>
        <w:rStyle w:val="slostrnky"/>
      </w:rPr>
      <w:fldChar w:fldCharType="end"/>
    </w:r>
  </w:p>
  <w:p w14:paraId="0BB515A5" w14:textId="77777777" w:rsidR="009A4D79" w:rsidRDefault="009A4D79" w:rsidP="00F77DD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A6E10" w14:textId="77777777" w:rsidR="008B6DC9" w:rsidRDefault="008B6DC9">
      <w:r>
        <w:separator/>
      </w:r>
    </w:p>
  </w:footnote>
  <w:footnote w:type="continuationSeparator" w:id="0">
    <w:p w14:paraId="09BF802F" w14:textId="77777777" w:rsidR="008B6DC9" w:rsidRDefault="008B6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F3542"/>
    <w:multiLevelType w:val="hybridMultilevel"/>
    <w:tmpl w:val="09C2BD94"/>
    <w:lvl w:ilvl="0" w:tplc="473AD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45318"/>
    <w:multiLevelType w:val="hybridMultilevel"/>
    <w:tmpl w:val="07E8AD5E"/>
    <w:lvl w:ilvl="0" w:tplc="E3EEAE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F4622"/>
    <w:multiLevelType w:val="hybridMultilevel"/>
    <w:tmpl w:val="060EAF80"/>
    <w:lvl w:ilvl="0" w:tplc="0470B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251B7"/>
    <w:multiLevelType w:val="hybridMultilevel"/>
    <w:tmpl w:val="78E6B4B2"/>
    <w:lvl w:ilvl="0" w:tplc="990E3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4160C"/>
    <w:multiLevelType w:val="hybridMultilevel"/>
    <w:tmpl w:val="FADC89A4"/>
    <w:lvl w:ilvl="0" w:tplc="FFE6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B48FC"/>
    <w:multiLevelType w:val="hybridMultilevel"/>
    <w:tmpl w:val="D67CCF54"/>
    <w:lvl w:ilvl="0" w:tplc="832EF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BE0168"/>
    <w:multiLevelType w:val="hybridMultilevel"/>
    <w:tmpl w:val="B9849CB6"/>
    <w:lvl w:ilvl="0" w:tplc="AF98C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2B39"/>
    <w:multiLevelType w:val="hybridMultilevel"/>
    <w:tmpl w:val="B6DE1504"/>
    <w:lvl w:ilvl="0" w:tplc="67164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063A8"/>
    <w:multiLevelType w:val="hybridMultilevel"/>
    <w:tmpl w:val="06461616"/>
    <w:lvl w:ilvl="0" w:tplc="15D27F62">
      <w:numFmt w:val="bullet"/>
      <w:lvlText w:val="•"/>
      <w:lvlJc w:val="left"/>
      <w:pPr>
        <w:ind w:left="996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B08556E"/>
    <w:multiLevelType w:val="hybridMultilevel"/>
    <w:tmpl w:val="5F025B32"/>
    <w:lvl w:ilvl="0" w:tplc="FC3E8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958C0"/>
    <w:multiLevelType w:val="multilevel"/>
    <w:tmpl w:val="09F45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9882F2E"/>
    <w:multiLevelType w:val="hybridMultilevel"/>
    <w:tmpl w:val="0AB87D7C"/>
    <w:lvl w:ilvl="0" w:tplc="5AEA582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71051"/>
    <w:multiLevelType w:val="hybridMultilevel"/>
    <w:tmpl w:val="87320936"/>
    <w:lvl w:ilvl="0" w:tplc="FAD2F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B7D29"/>
    <w:multiLevelType w:val="hybridMultilevel"/>
    <w:tmpl w:val="7A6C23B6"/>
    <w:lvl w:ilvl="0" w:tplc="5AEA582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35CB7"/>
    <w:multiLevelType w:val="hybridMultilevel"/>
    <w:tmpl w:val="4AF4CC66"/>
    <w:lvl w:ilvl="0" w:tplc="54AE15EC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517528"/>
    <w:multiLevelType w:val="hybridMultilevel"/>
    <w:tmpl w:val="37E8397E"/>
    <w:lvl w:ilvl="0" w:tplc="198EE41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123A3"/>
    <w:multiLevelType w:val="hybridMultilevel"/>
    <w:tmpl w:val="C51C44CC"/>
    <w:lvl w:ilvl="0" w:tplc="15D27F62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DE0237"/>
    <w:multiLevelType w:val="hybridMultilevel"/>
    <w:tmpl w:val="3992F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7128E"/>
    <w:multiLevelType w:val="hybridMultilevel"/>
    <w:tmpl w:val="C2E668B0"/>
    <w:lvl w:ilvl="0" w:tplc="F8E05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25E72"/>
    <w:multiLevelType w:val="hybridMultilevel"/>
    <w:tmpl w:val="F9F265D6"/>
    <w:lvl w:ilvl="0" w:tplc="57C467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04883"/>
    <w:multiLevelType w:val="hybridMultilevel"/>
    <w:tmpl w:val="31FE4B0A"/>
    <w:lvl w:ilvl="0" w:tplc="534E3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7"/>
  </w:num>
  <w:num w:numId="5">
    <w:abstractNumId w:val="21"/>
  </w:num>
  <w:num w:numId="6">
    <w:abstractNumId w:val="20"/>
  </w:num>
  <w:num w:numId="7">
    <w:abstractNumId w:val="7"/>
  </w:num>
  <w:num w:numId="8">
    <w:abstractNumId w:val="8"/>
  </w:num>
  <w:num w:numId="9">
    <w:abstractNumId w:val="6"/>
  </w:num>
  <w:num w:numId="10">
    <w:abstractNumId w:val="18"/>
  </w:num>
  <w:num w:numId="11">
    <w:abstractNumId w:val="15"/>
  </w:num>
  <w:num w:numId="12">
    <w:abstractNumId w:val="14"/>
  </w:num>
  <w:num w:numId="13">
    <w:abstractNumId w:val="12"/>
  </w:num>
  <w:num w:numId="14">
    <w:abstractNumId w:val="10"/>
  </w:num>
  <w:num w:numId="15">
    <w:abstractNumId w:val="5"/>
  </w:num>
  <w:num w:numId="16">
    <w:abstractNumId w:val="3"/>
  </w:num>
  <w:num w:numId="17">
    <w:abstractNumId w:val="4"/>
  </w:num>
  <w:num w:numId="18">
    <w:abstractNumId w:val="13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3A"/>
    <w:rsid w:val="00001D7F"/>
    <w:rsid w:val="00003FB3"/>
    <w:rsid w:val="0000577A"/>
    <w:rsid w:val="00006575"/>
    <w:rsid w:val="000140D2"/>
    <w:rsid w:val="00017000"/>
    <w:rsid w:val="0001766F"/>
    <w:rsid w:val="00020BAB"/>
    <w:rsid w:val="00023BC3"/>
    <w:rsid w:val="00023FC2"/>
    <w:rsid w:val="00032D1D"/>
    <w:rsid w:val="000357C2"/>
    <w:rsid w:val="00037526"/>
    <w:rsid w:val="000414B0"/>
    <w:rsid w:val="00043098"/>
    <w:rsid w:val="00045B3C"/>
    <w:rsid w:val="00046A17"/>
    <w:rsid w:val="00052EA3"/>
    <w:rsid w:val="00054606"/>
    <w:rsid w:val="00055F40"/>
    <w:rsid w:val="0005770F"/>
    <w:rsid w:val="00057D35"/>
    <w:rsid w:val="00061875"/>
    <w:rsid w:val="00070AD9"/>
    <w:rsid w:val="000721AC"/>
    <w:rsid w:val="0007398A"/>
    <w:rsid w:val="00077B39"/>
    <w:rsid w:val="000812EF"/>
    <w:rsid w:val="000817E5"/>
    <w:rsid w:val="000A086F"/>
    <w:rsid w:val="000A0FEC"/>
    <w:rsid w:val="000A2CB0"/>
    <w:rsid w:val="000A5912"/>
    <w:rsid w:val="000B0A60"/>
    <w:rsid w:val="000B1C18"/>
    <w:rsid w:val="000B31B6"/>
    <w:rsid w:val="000B39B8"/>
    <w:rsid w:val="000B7D24"/>
    <w:rsid w:val="000C2BF3"/>
    <w:rsid w:val="000C7C06"/>
    <w:rsid w:val="000D4004"/>
    <w:rsid w:val="000D48E7"/>
    <w:rsid w:val="000D50F9"/>
    <w:rsid w:val="000D66B8"/>
    <w:rsid w:val="000E1C02"/>
    <w:rsid w:val="000E7BD1"/>
    <w:rsid w:val="000F4F79"/>
    <w:rsid w:val="000F59FB"/>
    <w:rsid w:val="000F5E30"/>
    <w:rsid w:val="001033BD"/>
    <w:rsid w:val="001039AC"/>
    <w:rsid w:val="00106B73"/>
    <w:rsid w:val="00106C6F"/>
    <w:rsid w:val="00110002"/>
    <w:rsid w:val="00117B4C"/>
    <w:rsid w:val="00124718"/>
    <w:rsid w:val="0012722C"/>
    <w:rsid w:val="00135E2D"/>
    <w:rsid w:val="001366DA"/>
    <w:rsid w:val="00140A05"/>
    <w:rsid w:val="00141817"/>
    <w:rsid w:val="0014285D"/>
    <w:rsid w:val="00144209"/>
    <w:rsid w:val="00144584"/>
    <w:rsid w:val="001473BD"/>
    <w:rsid w:val="0014758B"/>
    <w:rsid w:val="001540AF"/>
    <w:rsid w:val="0015467C"/>
    <w:rsid w:val="0015530F"/>
    <w:rsid w:val="00155F2B"/>
    <w:rsid w:val="0016042A"/>
    <w:rsid w:val="001630D4"/>
    <w:rsid w:val="00165286"/>
    <w:rsid w:val="001660C6"/>
    <w:rsid w:val="00166CE5"/>
    <w:rsid w:val="00166FCC"/>
    <w:rsid w:val="001701C5"/>
    <w:rsid w:val="0017145A"/>
    <w:rsid w:val="001717AD"/>
    <w:rsid w:val="00171D24"/>
    <w:rsid w:val="00176109"/>
    <w:rsid w:val="00181742"/>
    <w:rsid w:val="0018339D"/>
    <w:rsid w:val="00184028"/>
    <w:rsid w:val="00184B06"/>
    <w:rsid w:val="0018521D"/>
    <w:rsid w:val="00187606"/>
    <w:rsid w:val="001933D0"/>
    <w:rsid w:val="00197A46"/>
    <w:rsid w:val="001A35F4"/>
    <w:rsid w:val="001A3733"/>
    <w:rsid w:val="001A602C"/>
    <w:rsid w:val="001A651C"/>
    <w:rsid w:val="001A7973"/>
    <w:rsid w:val="001B0DC9"/>
    <w:rsid w:val="001B441C"/>
    <w:rsid w:val="001B4BD0"/>
    <w:rsid w:val="001B798E"/>
    <w:rsid w:val="001C01BA"/>
    <w:rsid w:val="001C0300"/>
    <w:rsid w:val="001C2292"/>
    <w:rsid w:val="001C463C"/>
    <w:rsid w:val="001C4DDA"/>
    <w:rsid w:val="001C6BC0"/>
    <w:rsid w:val="001D2293"/>
    <w:rsid w:val="001E2263"/>
    <w:rsid w:val="001E2510"/>
    <w:rsid w:val="001E2DA6"/>
    <w:rsid w:val="001E331C"/>
    <w:rsid w:val="001E729D"/>
    <w:rsid w:val="001F00DA"/>
    <w:rsid w:val="001F1F94"/>
    <w:rsid w:val="001F2513"/>
    <w:rsid w:val="001F4ABC"/>
    <w:rsid w:val="001F5C6D"/>
    <w:rsid w:val="0020006F"/>
    <w:rsid w:val="00203316"/>
    <w:rsid w:val="002035BA"/>
    <w:rsid w:val="00211240"/>
    <w:rsid w:val="00213FF1"/>
    <w:rsid w:val="0021432C"/>
    <w:rsid w:val="00221E07"/>
    <w:rsid w:val="002270A1"/>
    <w:rsid w:val="002324C8"/>
    <w:rsid w:val="002360A1"/>
    <w:rsid w:val="00236BD0"/>
    <w:rsid w:val="00245E26"/>
    <w:rsid w:val="00246E50"/>
    <w:rsid w:val="0024751D"/>
    <w:rsid w:val="0025150C"/>
    <w:rsid w:val="00254CE3"/>
    <w:rsid w:val="002579E2"/>
    <w:rsid w:val="0026412B"/>
    <w:rsid w:val="00266B9C"/>
    <w:rsid w:val="00270E73"/>
    <w:rsid w:val="00271102"/>
    <w:rsid w:val="00280D46"/>
    <w:rsid w:val="00284576"/>
    <w:rsid w:val="00286266"/>
    <w:rsid w:val="002A1696"/>
    <w:rsid w:val="002A4C38"/>
    <w:rsid w:val="002A540D"/>
    <w:rsid w:val="002A7CB5"/>
    <w:rsid w:val="002B0411"/>
    <w:rsid w:val="002B5315"/>
    <w:rsid w:val="002B53ED"/>
    <w:rsid w:val="002B5FB4"/>
    <w:rsid w:val="002B75C4"/>
    <w:rsid w:val="002C0769"/>
    <w:rsid w:val="002C1E00"/>
    <w:rsid w:val="002C2C38"/>
    <w:rsid w:val="002C3367"/>
    <w:rsid w:val="002D6EF6"/>
    <w:rsid w:val="002E13CB"/>
    <w:rsid w:val="002E447E"/>
    <w:rsid w:val="002E6DC7"/>
    <w:rsid w:val="002E7358"/>
    <w:rsid w:val="002E7EE8"/>
    <w:rsid w:val="002F03FA"/>
    <w:rsid w:val="002F07DF"/>
    <w:rsid w:val="002F1CBD"/>
    <w:rsid w:val="002F1DCB"/>
    <w:rsid w:val="002F5237"/>
    <w:rsid w:val="00301AFF"/>
    <w:rsid w:val="00302A22"/>
    <w:rsid w:val="0030361A"/>
    <w:rsid w:val="00311F95"/>
    <w:rsid w:val="003162B0"/>
    <w:rsid w:val="003215E1"/>
    <w:rsid w:val="00327548"/>
    <w:rsid w:val="00334AC2"/>
    <w:rsid w:val="003371F5"/>
    <w:rsid w:val="00337C74"/>
    <w:rsid w:val="00337D1E"/>
    <w:rsid w:val="00340015"/>
    <w:rsid w:val="003432D9"/>
    <w:rsid w:val="00343325"/>
    <w:rsid w:val="003451CA"/>
    <w:rsid w:val="00363DCD"/>
    <w:rsid w:val="00371241"/>
    <w:rsid w:val="00372B5B"/>
    <w:rsid w:val="00373D75"/>
    <w:rsid w:val="00377087"/>
    <w:rsid w:val="00382178"/>
    <w:rsid w:val="00382B0F"/>
    <w:rsid w:val="00383F13"/>
    <w:rsid w:val="00385B62"/>
    <w:rsid w:val="003970EA"/>
    <w:rsid w:val="00397A12"/>
    <w:rsid w:val="003A1B87"/>
    <w:rsid w:val="003A491C"/>
    <w:rsid w:val="003A511F"/>
    <w:rsid w:val="003A5921"/>
    <w:rsid w:val="003A645A"/>
    <w:rsid w:val="003A6EBE"/>
    <w:rsid w:val="003A7BCC"/>
    <w:rsid w:val="003B003C"/>
    <w:rsid w:val="003B251D"/>
    <w:rsid w:val="003B331B"/>
    <w:rsid w:val="003B7E42"/>
    <w:rsid w:val="003C1394"/>
    <w:rsid w:val="003C1748"/>
    <w:rsid w:val="003C2F22"/>
    <w:rsid w:val="003C3F58"/>
    <w:rsid w:val="003C533D"/>
    <w:rsid w:val="003D09B6"/>
    <w:rsid w:val="003D152B"/>
    <w:rsid w:val="003E3538"/>
    <w:rsid w:val="003E3ADB"/>
    <w:rsid w:val="003E3D75"/>
    <w:rsid w:val="003E612C"/>
    <w:rsid w:val="003F0275"/>
    <w:rsid w:val="003F21AD"/>
    <w:rsid w:val="003F25C1"/>
    <w:rsid w:val="003F54EB"/>
    <w:rsid w:val="003F625D"/>
    <w:rsid w:val="0040482E"/>
    <w:rsid w:val="00404B2D"/>
    <w:rsid w:val="004101AF"/>
    <w:rsid w:val="00411099"/>
    <w:rsid w:val="00412C0E"/>
    <w:rsid w:val="00417ADF"/>
    <w:rsid w:val="00430494"/>
    <w:rsid w:val="0043296A"/>
    <w:rsid w:val="00434CDE"/>
    <w:rsid w:val="00440E38"/>
    <w:rsid w:val="00441866"/>
    <w:rsid w:val="00442228"/>
    <w:rsid w:val="00443D75"/>
    <w:rsid w:val="004528B0"/>
    <w:rsid w:val="004566F8"/>
    <w:rsid w:val="00456AC8"/>
    <w:rsid w:val="00460645"/>
    <w:rsid w:val="004612C1"/>
    <w:rsid w:val="004664C1"/>
    <w:rsid w:val="00473A4A"/>
    <w:rsid w:val="0047444B"/>
    <w:rsid w:val="00476A00"/>
    <w:rsid w:val="00482206"/>
    <w:rsid w:val="00484231"/>
    <w:rsid w:val="00490A5F"/>
    <w:rsid w:val="004925DD"/>
    <w:rsid w:val="004965F9"/>
    <w:rsid w:val="004A1417"/>
    <w:rsid w:val="004A2046"/>
    <w:rsid w:val="004A23E2"/>
    <w:rsid w:val="004A4898"/>
    <w:rsid w:val="004A7844"/>
    <w:rsid w:val="004B1B91"/>
    <w:rsid w:val="004B3FF5"/>
    <w:rsid w:val="004B418E"/>
    <w:rsid w:val="004C0A21"/>
    <w:rsid w:val="004C2358"/>
    <w:rsid w:val="004D22CA"/>
    <w:rsid w:val="004D3A2B"/>
    <w:rsid w:val="004D5169"/>
    <w:rsid w:val="004D55D3"/>
    <w:rsid w:val="004D5AD1"/>
    <w:rsid w:val="004D710B"/>
    <w:rsid w:val="004E0874"/>
    <w:rsid w:val="004E1630"/>
    <w:rsid w:val="004E22D5"/>
    <w:rsid w:val="004E2AF8"/>
    <w:rsid w:val="004E33E1"/>
    <w:rsid w:val="004E36CA"/>
    <w:rsid w:val="004E3DFE"/>
    <w:rsid w:val="004E6224"/>
    <w:rsid w:val="004E679B"/>
    <w:rsid w:val="004F18E9"/>
    <w:rsid w:val="004F223F"/>
    <w:rsid w:val="0050175E"/>
    <w:rsid w:val="00505920"/>
    <w:rsid w:val="00506D9A"/>
    <w:rsid w:val="005107DC"/>
    <w:rsid w:val="00515CB3"/>
    <w:rsid w:val="00521785"/>
    <w:rsid w:val="00524F41"/>
    <w:rsid w:val="00527848"/>
    <w:rsid w:val="00534600"/>
    <w:rsid w:val="0053599A"/>
    <w:rsid w:val="00536724"/>
    <w:rsid w:val="005405BA"/>
    <w:rsid w:val="0054088B"/>
    <w:rsid w:val="00541638"/>
    <w:rsid w:val="00541D66"/>
    <w:rsid w:val="00546F5B"/>
    <w:rsid w:val="00546F6F"/>
    <w:rsid w:val="00550577"/>
    <w:rsid w:val="005518B0"/>
    <w:rsid w:val="0055367D"/>
    <w:rsid w:val="00553EB0"/>
    <w:rsid w:val="00562FCC"/>
    <w:rsid w:val="0057109C"/>
    <w:rsid w:val="00571648"/>
    <w:rsid w:val="00572FD2"/>
    <w:rsid w:val="005759F9"/>
    <w:rsid w:val="00575F4E"/>
    <w:rsid w:val="005822A8"/>
    <w:rsid w:val="00587F15"/>
    <w:rsid w:val="00591536"/>
    <w:rsid w:val="005A1E49"/>
    <w:rsid w:val="005A5EBD"/>
    <w:rsid w:val="005A6345"/>
    <w:rsid w:val="005B2E88"/>
    <w:rsid w:val="005B6748"/>
    <w:rsid w:val="005C1C25"/>
    <w:rsid w:val="005C55A5"/>
    <w:rsid w:val="005C5ED5"/>
    <w:rsid w:val="005C665A"/>
    <w:rsid w:val="005C75AC"/>
    <w:rsid w:val="005D1139"/>
    <w:rsid w:val="005D2E87"/>
    <w:rsid w:val="005D553F"/>
    <w:rsid w:val="005D5A45"/>
    <w:rsid w:val="005D722E"/>
    <w:rsid w:val="005E08F5"/>
    <w:rsid w:val="005E19CD"/>
    <w:rsid w:val="005E1C81"/>
    <w:rsid w:val="005E6964"/>
    <w:rsid w:val="005E7738"/>
    <w:rsid w:val="005E78CF"/>
    <w:rsid w:val="005E7C9C"/>
    <w:rsid w:val="005E7E75"/>
    <w:rsid w:val="005F0F8A"/>
    <w:rsid w:val="005F33E5"/>
    <w:rsid w:val="005F3C8A"/>
    <w:rsid w:val="005F7601"/>
    <w:rsid w:val="006032A7"/>
    <w:rsid w:val="00611DB6"/>
    <w:rsid w:val="00614A01"/>
    <w:rsid w:val="00614C03"/>
    <w:rsid w:val="00617143"/>
    <w:rsid w:val="00621FBC"/>
    <w:rsid w:val="00623864"/>
    <w:rsid w:val="0062559E"/>
    <w:rsid w:val="0062654F"/>
    <w:rsid w:val="00626836"/>
    <w:rsid w:val="006407BD"/>
    <w:rsid w:val="006407DF"/>
    <w:rsid w:val="00643632"/>
    <w:rsid w:val="006436DB"/>
    <w:rsid w:val="00643EA5"/>
    <w:rsid w:val="00645EAC"/>
    <w:rsid w:val="00646EA2"/>
    <w:rsid w:val="00651964"/>
    <w:rsid w:val="0065798F"/>
    <w:rsid w:val="00661440"/>
    <w:rsid w:val="006642DA"/>
    <w:rsid w:val="006710C1"/>
    <w:rsid w:val="00671E58"/>
    <w:rsid w:val="0067553C"/>
    <w:rsid w:val="00681AE5"/>
    <w:rsid w:val="0068216D"/>
    <w:rsid w:val="00684AE7"/>
    <w:rsid w:val="00684F4E"/>
    <w:rsid w:val="00685B6B"/>
    <w:rsid w:val="00690D18"/>
    <w:rsid w:val="00691D1E"/>
    <w:rsid w:val="006A121D"/>
    <w:rsid w:val="006B077B"/>
    <w:rsid w:val="006B3DFE"/>
    <w:rsid w:val="006B797C"/>
    <w:rsid w:val="006C120A"/>
    <w:rsid w:val="006D2A86"/>
    <w:rsid w:val="006D4801"/>
    <w:rsid w:val="006D4DAF"/>
    <w:rsid w:val="006D795F"/>
    <w:rsid w:val="006D7E53"/>
    <w:rsid w:val="006E0AE3"/>
    <w:rsid w:val="006E3571"/>
    <w:rsid w:val="006E7D9D"/>
    <w:rsid w:val="006F06B6"/>
    <w:rsid w:val="006F5546"/>
    <w:rsid w:val="006F5B86"/>
    <w:rsid w:val="007017AC"/>
    <w:rsid w:val="00701F3D"/>
    <w:rsid w:val="007048FD"/>
    <w:rsid w:val="00705B16"/>
    <w:rsid w:val="00705D8A"/>
    <w:rsid w:val="00712476"/>
    <w:rsid w:val="00714D64"/>
    <w:rsid w:val="00715447"/>
    <w:rsid w:val="007160A7"/>
    <w:rsid w:val="00717EFC"/>
    <w:rsid w:val="00732FE4"/>
    <w:rsid w:val="00735FA8"/>
    <w:rsid w:val="007421F2"/>
    <w:rsid w:val="00743579"/>
    <w:rsid w:val="007460CC"/>
    <w:rsid w:val="00753D31"/>
    <w:rsid w:val="00753DDC"/>
    <w:rsid w:val="007622FC"/>
    <w:rsid w:val="0076245C"/>
    <w:rsid w:val="0076339F"/>
    <w:rsid w:val="00763797"/>
    <w:rsid w:val="00774D22"/>
    <w:rsid w:val="00777480"/>
    <w:rsid w:val="007804DD"/>
    <w:rsid w:val="00784BD3"/>
    <w:rsid w:val="00791966"/>
    <w:rsid w:val="0079208B"/>
    <w:rsid w:val="007957FA"/>
    <w:rsid w:val="00795CFB"/>
    <w:rsid w:val="007A0E70"/>
    <w:rsid w:val="007A4797"/>
    <w:rsid w:val="007A4F6E"/>
    <w:rsid w:val="007B2F8B"/>
    <w:rsid w:val="007B5230"/>
    <w:rsid w:val="007B621A"/>
    <w:rsid w:val="007B6B86"/>
    <w:rsid w:val="007B6EEA"/>
    <w:rsid w:val="007C1F4C"/>
    <w:rsid w:val="007C2E19"/>
    <w:rsid w:val="007D10CA"/>
    <w:rsid w:val="007D10D9"/>
    <w:rsid w:val="007D13A0"/>
    <w:rsid w:val="007D3AE1"/>
    <w:rsid w:val="007D441E"/>
    <w:rsid w:val="007E0BF3"/>
    <w:rsid w:val="007E170E"/>
    <w:rsid w:val="007E21C4"/>
    <w:rsid w:val="007F57C9"/>
    <w:rsid w:val="00802D72"/>
    <w:rsid w:val="00803796"/>
    <w:rsid w:val="00804EF1"/>
    <w:rsid w:val="00810F5D"/>
    <w:rsid w:val="008122D0"/>
    <w:rsid w:val="00812D16"/>
    <w:rsid w:val="0081400A"/>
    <w:rsid w:val="008167A0"/>
    <w:rsid w:val="008263D8"/>
    <w:rsid w:val="00826E87"/>
    <w:rsid w:val="00830516"/>
    <w:rsid w:val="00832B57"/>
    <w:rsid w:val="0083340A"/>
    <w:rsid w:val="00843C23"/>
    <w:rsid w:val="00852B53"/>
    <w:rsid w:val="008556DE"/>
    <w:rsid w:val="00855FE1"/>
    <w:rsid w:val="00860EA9"/>
    <w:rsid w:val="00867A29"/>
    <w:rsid w:val="00873459"/>
    <w:rsid w:val="00876F72"/>
    <w:rsid w:val="00877237"/>
    <w:rsid w:val="00885637"/>
    <w:rsid w:val="00890339"/>
    <w:rsid w:val="0089578E"/>
    <w:rsid w:val="008967AA"/>
    <w:rsid w:val="008A2925"/>
    <w:rsid w:val="008A63C2"/>
    <w:rsid w:val="008B6DC9"/>
    <w:rsid w:val="008C3233"/>
    <w:rsid w:val="008C68BB"/>
    <w:rsid w:val="008D0026"/>
    <w:rsid w:val="008D254A"/>
    <w:rsid w:val="008D254B"/>
    <w:rsid w:val="008D57AE"/>
    <w:rsid w:val="008D6E4F"/>
    <w:rsid w:val="008E175B"/>
    <w:rsid w:val="008E57DB"/>
    <w:rsid w:val="008E6DC7"/>
    <w:rsid w:val="008F2931"/>
    <w:rsid w:val="008F6A45"/>
    <w:rsid w:val="008F7F27"/>
    <w:rsid w:val="00900F8C"/>
    <w:rsid w:val="00907E2E"/>
    <w:rsid w:val="00910132"/>
    <w:rsid w:val="00911253"/>
    <w:rsid w:val="0091250B"/>
    <w:rsid w:val="00913D6F"/>
    <w:rsid w:val="00915240"/>
    <w:rsid w:val="00916343"/>
    <w:rsid w:val="00920649"/>
    <w:rsid w:val="009211E0"/>
    <w:rsid w:val="009257F2"/>
    <w:rsid w:val="00932229"/>
    <w:rsid w:val="00935923"/>
    <w:rsid w:val="009421EE"/>
    <w:rsid w:val="00942CA2"/>
    <w:rsid w:val="00944F0D"/>
    <w:rsid w:val="00946297"/>
    <w:rsid w:val="00950F91"/>
    <w:rsid w:val="009569BA"/>
    <w:rsid w:val="009620A9"/>
    <w:rsid w:val="0096256E"/>
    <w:rsid w:val="00963BAA"/>
    <w:rsid w:val="009665A9"/>
    <w:rsid w:val="009705E6"/>
    <w:rsid w:val="009727E4"/>
    <w:rsid w:val="00975271"/>
    <w:rsid w:val="00981B0A"/>
    <w:rsid w:val="00982B13"/>
    <w:rsid w:val="00982BFE"/>
    <w:rsid w:val="00984A4B"/>
    <w:rsid w:val="009867CA"/>
    <w:rsid w:val="00986849"/>
    <w:rsid w:val="009879C5"/>
    <w:rsid w:val="00992464"/>
    <w:rsid w:val="009946A1"/>
    <w:rsid w:val="0099568C"/>
    <w:rsid w:val="00995D82"/>
    <w:rsid w:val="009A20FE"/>
    <w:rsid w:val="009A4D79"/>
    <w:rsid w:val="009A5D8D"/>
    <w:rsid w:val="009B13B6"/>
    <w:rsid w:val="009B58C6"/>
    <w:rsid w:val="009B7512"/>
    <w:rsid w:val="009C20C7"/>
    <w:rsid w:val="009C4ED9"/>
    <w:rsid w:val="009C633D"/>
    <w:rsid w:val="009D0379"/>
    <w:rsid w:val="009D4ECD"/>
    <w:rsid w:val="009D7C1A"/>
    <w:rsid w:val="009E11D3"/>
    <w:rsid w:val="009E3FBA"/>
    <w:rsid w:val="009E7353"/>
    <w:rsid w:val="009F1C63"/>
    <w:rsid w:val="009F33A7"/>
    <w:rsid w:val="009F358B"/>
    <w:rsid w:val="009F5992"/>
    <w:rsid w:val="009F6EF5"/>
    <w:rsid w:val="009F7994"/>
    <w:rsid w:val="00A0426A"/>
    <w:rsid w:val="00A07005"/>
    <w:rsid w:val="00A07CE5"/>
    <w:rsid w:val="00A14E7D"/>
    <w:rsid w:val="00A21109"/>
    <w:rsid w:val="00A23B5D"/>
    <w:rsid w:val="00A26AB0"/>
    <w:rsid w:val="00A30B4D"/>
    <w:rsid w:val="00A33243"/>
    <w:rsid w:val="00A33658"/>
    <w:rsid w:val="00A34551"/>
    <w:rsid w:val="00A35C95"/>
    <w:rsid w:val="00A362EA"/>
    <w:rsid w:val="00A36842"/>
    <w:rsid w:val="00A41B73"/>
    <w:rsid w:val="00A43785"/>
    <w:rsid w:val="00A46AAE"/>
    <w:rsid w:val="00A474B8"/>
    <w:rsid w:val="00A5282A"/>
    <w:rsid w:val="00A56766"/>
    <w:rsid w:val="00A60BC0"/>
    <w:rsid w:val="00A620DD"/>
    <w:rsid w:val="00A63804"/>
    <w:rsid w:val="00A65737"/>
    <w:rsid w:val="00A65B2D"/>
    <w:rsid w:val="00A70545"/>
    <w:rsid w:val="00A70AFC"/>
    <w:rsid w:val="00A747CD"/>
    <w:rsid w:val="00A804AA"/>
    <w:rsid w:val="00A828AF"/>
    <w:rsid w:val="00A95FE9"/>
    <w:rsid w:val="00A96E1A"/>
    <w:rsid w:val="00A97167"/>
    <w:rsid w:val="00AA1AD1"/>
    <w:rsid w:val="00AA2720"/>
    <w:rsid w:val="00AA27A7"/>
    <w:rsid w:val="00AA2855"/>
    <w:rsid w:val="00AA2F61"/>
    <w:rsid w:val="00AA305D"/>
    <w:rsid w:val="00AA44AD"/>
    <w:rsid w:val="00AB03A4"/>
    <w:rsid w:val="00AB0947"/>
    <w:rsid w:val="00AB1A1D"/>
    <w:rsid w:val="00AB4893"/>
    <w:rsid w:val="00AB554E"/>
    <w:rsid w:val="00AB7243"/>
    <w:rsid w:val="00AC00CC"/>
    <w:rsid w:val="00AC4715"/>
    <w:rsid w:val="00AC52BD"/>
    <w:rsid w:val="00AC5DBB"/>
    <w:rsid w:val="00AD13DA"/>
    <w:rsid w:val="00AE18F8"/>
    <w:rsid w:val="00AE1E59"/>
    <w:rsid w:val="00AE43D7"/>
    <w:rsid w:val="00AE5156"/>
    <w:rsid w:val="00AE5206"/>
    <w:rsid w:val="00AE79FF"/>
    <w:rsid w:val="00AF306F"/>
    <w:rsid w:val="00AF466B"/>
    <w:rsid w:val="00B01C94"/>
    <w:rsid w:val="00B03B63"/>
    <w:rsid w:val="00B05238"/>
    <w:rsid w:val="00B07E02"/>
    <w:rsid w:val="00B10751"/>
    <w:rsid w:val="00B14A26"/>
    <w:rsid w:val="00B14CF2"/>
    <w:rsid w:val="00B20FFA"/>
    <w:rsid w:val="00B2288D"/>
    <w:rsid w:val="00B25F49"/>
    <w:rsid w:val="00B27223"/>
    <w:rsid w:val="00B514AA"/>
    <w:rsid w:val="00B51992"/>
    <w:rsid w:val="00B522A9"/>
    <w:rsid w:val="00B52592"/>
    <w:rsid w:val="00B52E37"/>
    <w:rsid w:val="00B547B1"/>
    <w:rsid w:val="00B562F9"/>
    <w:rsid w:val="00B621F5"/>
    <w:rsid w:val="00B6383F"/>
    <w:rsid w:val="00B7192C"/>
    <w:rsid w:val="00B77F6A"/>
    <w:rsid w:val="00B80B61"/>
    <w:rsid w:val="00B80F5E"/>
    <w:rsid w:val="00B82E84"/>
    <w:rsid w:val="00B845D8"/>
    <w:rsid w:val="00B848D4"/>
    <w:rsid w:val="00B86CA3"/>
    <w:rsid w:val="00B90036"/>
    <w:rsid w:val="00B92236"/>
    <w:rsid w:val="00BA0B83"/>
    <w:rsid w:val="00BA4ECC"/>
    <w:rsid w:val="00BA51A5"/>
    <w:rsid w:val="00BA5400"/>
    <w:rsid w:val="00BB1BE0"/>
    <w:rsid w:val="00BB387F"/>
    <w:rsid w:val="00BB604E"/>
    <w:rsid w:val="00BC2549"/>
    <w:rsid w:val="00BC2AAC"/>
    <w:rsid w:val="00BC4112"/>
    <w:rsid w:val="00BC470B"/>
    <w:rsid w:val="00BC784F"/>
    <w:rsid w:val="00BD0C4A"/>
    <w:rsid w:val="00BD6F48"/>
    <w:rsid w:val="00BE2137"/>
    <w:rsid w:val="00BE4530"/>
    <w:rsid w:val="00BE7BF2"/>
    <w:rsid w:val="00BF3EE7"/>
    <w:rsid w:val="00BF6BFA"/>
    <w:rsid w:val="00BF6DA4"/>
    <w:rsid w:val="00BF6EDD"/>
    <w:rsid w:val="00BF749A"/>
    <w:rsid w:val="00C02678"/>
    <w:rsid w:val="00C04FCB"/>
    <w:rsid w:val="00C12FA1"/>
    <w:rsid w:val="00C2236E"/>
    <w:rsid w:val="00C32775"/>
    <w:rsid w:val="00C33BFE"/>
    <w:rsid w:val="00C34A1B"/>
    <w:rsid w:val="00C357D0"/>
    <w:rsid w:val="00C360AA"/>
    <w:rsid w:val="00C36337"/>
    <w:rsid w:val="00C36D41"/>
    <w:rsid w:val="00C464BC"/>
    <w:rsid w:val="00C52C17"/>
    <w:rsid w:val="00C54ABF"/>
    <w:rsid w:val="00C56D4C"/>
    <w:rsid w:val="00C629C2"/>
    <w:rsid w:val="00C65ADF"/>
    <w:rsid w:val="00C67FFB"/>
    <w:rsid w:val="00C72D95"/>
    <w:rsid w:val="00C7319F"/>
    <w:rsid w:val="00C93980"/>
    <w:rsid w:val="00C95259"/>
    <w:rsid w:val="00CA241C"/>
    <w:rsid w:val="00CA5C29"/>
    <w:rsid w:val="00CA5DFE"/>
    <w:rsid w:val="00CA6125"/>
    <w:rsid w:val="00CA613B"/>
    <w:rsid w:val="00CB7F84"/>
    <w:rsid w:val="00CC14B3"/>
    <w:rsid w:val="00CC20B2"/>
    <w:rsid w:val="00CC27C5"/>
    <w:rsid w:val="00CC7411"/>
    <w:rsid w:val="00CD04FC"/>
    <w:rsid w:val="00CD08FC"/>
    <w:rsid w:val="00CD18D8"/>
    <w:rsid w:val="00CE1126"/>
    <w:rsid w:val="00CE5CFC"/>
    <w:rsid w:val="00CE7D01"/>
    <w:rsid w:val="00CF0583"/>
    <w:rsid w:val="00CF0A56"/>
    <w:rsid w:val="00D002F0"/>
    <w:rsid w:val="00D00606"/>
    <w:rsid w:val="00D04EB0"/>
    <w:rsid w:val="00D05EE5"/>
    <w:rsid w:val="00D16D30"/>
    <w:rsid w:val="00D17DAD"/>
    <w:rsid w:val="00D219B8"/>
    <w:rsid w:val="00D21EFB"/>
    <w:rsid w:val="00D25781"/>
    <w:rsid w:val="00D26B25"/>
    <w:rsid w:val="00D27568"/>
    <w:rsid w:val="00D309DD"/>
    <w:rsid w:val="00D311F7"/>
    <w:rsid w:val="00D313B2"/>
    <w:rsid w:val="00D32AEA"/>
    <w:rsid w:val="00D34311"/>
    <w:rsid w:val="00D34429"/>
    <w:rsid w:val="00D40AB4"/>
    <w:rsid w:val="00D42E34"/>
    <w:rsid w:val="00D434C7"/>
    <w:rsid w:val="00D4449F"/>
    <w:rsid w:val="00D456CC"/>
    <w:rsid w:val="00D47F5F"/>
    <w:rsid w:val="00D51904"/>
    <w:rsid w:val="00D54ADD"/>
    <w:rsid w:val="00D569BA"/>
    <w:rsid w:val="00D56B99"/>
    <w:rsid w:val="00D6013D"/>
    <w:rsid w:val="00D61AF7"/>
    <w:rsid w:val="00D655E2"/>
    <w:rsid w:val="00D65EAB"/>
    <w:rsid w:val="00D72C17"/>
    <w:rsid w:val="00D7310E"/>
    <w:rsid w:val="00D75490"/>
    <w:rsid w:val="00D840B0"/>
    <w:rsid w:val="00D8765C"/>
    <w:rsid w:val="00D90BAA"/>
    <w:rsid w:val="00D9156C"/>
    <w:rsid w:val="00D92523"/>
    <w:rsid w:val="00D933F7"/>
    <w:rsid w:val="00D97630"/>
    <w:rsid w:val="00DA0248"/>
    <w:rsid w:val="00DA6AFD"/>
    <w:rsid w:val="00DA6B4B"/>
    <w:rsid w:val="00DB1F6E"/>
    <w:rsid w:val="00DB788D"/>
    <w:rsid w:val="00DC38C3"/>
    <w:rsid w:val="00DD140B"/>
    <w:rsid w:val="00DD1C12"/>
    <w:rsid w:val="00DD37AC"/>
    <w:rsid w:val="00DD37B3"/>
    <w:rsid w:val="00DD6C96"/>
    <w:rsid w:val="00DE3412"/>
    <w:rsid w:val="00DE3C29"/>
    <w:rsid w:val="00DE579B"/>
    <w:rsid w:val="00DF09F1"/>
    <w:rsid w:val="00DF26F4"/>
    <w:rsid w:val="00DF6960"/>
    <w:rsid w:val="00DF6B31"/>
    <w:rsid w:val="00DF78E9"/>
    <w:rsid w:val="00E044C7"/>
    <w:rsid w:val="00E05DA4"/>
    <w:rsid w:val="00E06E95"/>
    <w:rsid w:val="00E10D95"/>
    <w:rsid w:val="00E1145F"/>
    <w:rsid w:val="00E1637A"/>
    <w:rsid w:val="00E17CF9"/>
    <w:rsid w:val="00E25A32"/>
    <w:rsid w:val="00E2688C"/>
    <w:rsid w:val="00E271BF"/>
    <w:rsid w:val="00E3032F"/>
    <w:rsid w:val="00E3363A"/>
    <w:rsid w:val="00E3738E"/>
    <w:rsid w:val="00E378F3"/>
    <w:rsid w:val="00E41D8B"/>
    <w:rsid w:val="00E43A36"/>
    <w:rsid w:val="00E4420B"/>
    <w:rsid w:val="00E44A9E"/>
    <w:rsid w:val="00E461B8"/>
    <w:rsid w:val="00E46C34"/>
    <w:rsid w:val="00E50B99"/>
    <w:rsid w:val="00E522CF"/>
    <w:rsid w:val="00E55E52"/>
    <w:rsid w:val="00E56331"/>
    <w:rsid w:val="00E56DBB"/>
    <w:rsid w:val="00E57521"/>
    <w:rsid w:val="00E57A0C"/>
    <w:rsid w:val="00E57B04"/>
    <w:rsid w:val="00E615BF"/>
    <w:rsid w:val="00E65212"/>
    <w:rsid w:val="00E65B76"/>
    <w:rsid w:val="00E66129"/>
    <w:rsid w:val="00E73143"/>
    <w:rsid w:val="00E81632"/>
    <w:rsid w:val="00E81E90"/>
    <w:rsid w:val="00E821FB"/>
    <w:rsid w:val="00E83FFD"/>
    <w:rsid w:val="00E84268"/>
    <w:rsid w:val="00E87FF5"/>
    <w:rsid w:val="00E928AA"/>
    <w:rsid w:val="00E96A29"/>
    <w:rsid w:val="00EA08A8"/>
    <w:rsid w:val="00EA2EC2"/>
    <w:rsid w:val="00EA6CD1"/>
    <w:rsid w:val="00EA6FC9"/>
    <w:rsid w:val="00EB11EF"/>
    <w:rsid w:val="00EB24CB"/>
    <w:rsid w:val="00EB7785"/>
    <w:rsid w:val="00EC0741"/>
    <w:rsid w:val="00EC1C90"/>
    <w:rsid w:val="00EC489F"/>
    <w:rsid w:val="00EC6979"/>
    <w:rsid w:val="00EC7AE7"/>
    <w:rsid w:val="00ED01C0"/>
    <w:rsid w:val="00ED1732"/>
    <w:rsid w:val="00ED41FC"/>
    <w:rsid w:val="00ED476B"/>
    <w:rsid w:val="00ED4C20"/>
    <w:rsid w:val="00ED6648"/>
    <w:rsid w:val="00EE4335"/>
    <w:rsid w:val="00EF4367"/>
    <w:rsid w:val="00EF4A8A"/>
    <w:rsid w:val="00EF5A22"/>
    <w:rsid w:val="00EF5E46"/>
    <w:rsid w:val="00EF78AC"/>
    <w:rsid w:val="00F047F5"/>
    <w:rsid w:val="00F06E5D"/>
    <w:rsid w:val="00F12166"/>
    <w:rsid w:val="00F13AC6"/>
    <w:rsid w:val="00F14D40"/>
    <w:rsid w:val="00F17A10"/>
    <w:rsid w:val="00F17BEC"/>
    <w:rsid w:val="00F17D1D"/>
    <w:rsid w:val="00F20A64"/>
    <w:rsid w:val="00F21A0D"/>
    <w:rsid w:val="00F23385"/>
    <w:rsid w:val="00F237AB"/>
    <w:rsid w:val="00F31035"/>
    <w:rsid w:val="00F36678"/>
    <w:rsid w:val="00F42B8C"/>
    <w:rsid w:val="00F471A0"/>
    <w:rsid w:val="00F52516"/>
    <w:rsid w:val="00F572E3"/>
    <w:rsid w:val="00F63E89"/>
    <w:rsid w:val="00F64D23"/>
    <w:rsid w:val="00F65AA1"/>
    <w:rsid w:val="00F67A66"/>
    <w:rsid w:val="00F70DDE"/>
    <w:rsid w:val="00F7531D"/>
    <w:rsid w:val="00F77DD9"/>
    <w:rsid w:val="00F93656"/>
    <w:rsid w:val="00FA0900"/>
    <w:rsid w:val="00FA1F98"/>
    <w:rsid w:val="00FA20B4"/>
    <w:rsid w:val="00FA746C"/>
    <w:rsid w:val="00FB06C5"/>
    <w:rsid w:val="00FB1112"/>
    <w:rsid w:val="00FB1D6B"/>
    <w:rsid w:val="00FB2A68"/>
    <w:rsid w:val="00FB2DE0"/>
    <w:rsid w:val="00FB3A43"/>
    <w:rsid w:val="00FB4862"/>
    <w:rsid w:val="00FB613B"/>
    <w:rsid w:val="00FC1095"/>
    <w:rsid w:val="00FC4252"/>
    <w:rsid w:val="00FD0E3F"/>
    <w:rsid w:val="00FD5431"/>
    <w:rsid w:val="00FD5FCC"/>
    <w:rsid w:val="00FF201B"/>
    <w:rsid w:val="00FF5F9D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E17B1"/>
  <w15:docId w15:val="{5EAAB111-E6D8-44F2-8DAD-C23BD1D5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71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71F5"/>
    <w:rPr>
      <w:rFonts w:ascii="Bookman Old Style" w:eastAsia="Times New Roman" w:hAnsi="Bookman Old Style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13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CE01D-BD66-4D5C-9C95-B61BFAD6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8</Pages>
  <Words>3263</Words>
  <Characters>19252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Melichar Václav</dc:creator>
  <cp:lastModifiedBy>Petr Palacký</cp:lastModifiedBy>
  <cp:revision>96</cp:revision>
  <cp:lastPrinted>2020-05-27T15:08:00Z</cp:lastPrinted>
  <dcterms:created xsi:type="dcterms:W3CDTF">2022-01-12T07:35:00Z</dcterms:created>
  <dcterms:modified xsi:type="dcterms:W3CDTF">2022-05-10T11:01:00Z</dcterms:modified>
</cp:coreProperties>
</file>