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DD418F" w14:textId="77777777" w:rsidR="00920649" w:rsidRPr="00A03D09" w:rsidRDefault="00920649" w:rsidP="00920649">
      <w:pPr>
        <w:jc w:val="center"/>
        <w:rPr>
          <w:rFonts w:ascii="Arial" w:hAnsi="Arial" w:cs="Arial"/>
        </w:rPr>
      </w:pPr>
      <w:r w:rsidRPr="00A03D09">
        <w:rPr>
          <w:rFonts w:ascii="Arial" w:hAnsi="Arial" w:cs="Arial"/>
        </w:rPr>
        <w:object w:dxaOrig="1770" w:dyaOrig="1770" w14:anchorId="116AF0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3pt;height:33.3pt" o:ole="">
            <v:imagedata r:id="rId8" o:title=""/>
          </v:shape>
          <o:OLEObject Type="Embed" ProgID="MSPhotoEd.3" ShapeID="_x0000_i1025" DrawAspect="Content" ObjectID="_1695709978" r:id="rId9"/>
        </w:object>
      </w:r>
    </w:p>
    <w:p w14:paraId="0E28F8DF" w14:textId="77777777" w:rsidR="00920649" w:rsidRPr="00A03D09" w:rsidRDefault="00920649" w:rsidP="00920649">
      <w:pPr>
        <w:pStyle w:val="Nzev"/>
        <w:tabs>
          <w:tab w:val="left" w:pos="7088"/>
        </w:tabs>
        <w:outlineLvl w:val="0"/>
        <w:rPr>
          <w:sz w:val="36"/>
        </w:rPr>
      </w:pPr>
      <w:r w:rsidRPr="00A03D09">
        <w:rPr>
          <w:sz w:val="36"/>
        </w:rPr>
        <w:t>Z á p i s</w:t>
      </w:r>
    </w:p>
    <w:p w14:paraId="54E04865" w14:textId="77777777" w:rsidR="00920649" w:rsidRDefault="00920649" w:rsidP="00920649">
      <w:pPr>
        <w:pStyle w:val="Nzev"/>
        <w:tabs>
          <w:tab w:val="right" w:pos="6521"/>
          <w:tab w:val="left" w:pos="7088"/>
        </w:tabs>
        <w:outlineLvl w:val="0"/>
        <w:rPr>
          <w:sz w:val="24"/>
          <w:szCs w:val="24"/>
        </w:rPr>
      </w:pPr>
    </w:p>
    <w:p w14:paraId="3B462C2C" w14:textId="04EBFE57" w:rsidR="00920649" w:rsidRPr="00AD1256" w:rsidRDefault="00920649" w:rsidP="00920649">
      <w:pPr>
        <w:pStyle w:val="Nzev"/>
        <w:tabs>
          <w:tab w:val="right" w:pos="6521"/>
          <w:tab w:val="left" w:pos="7088"/>
        </w:tabs>
        <w:outlineLvl w:val="0"/>
        <w:rPr>
          <w:b w:val="0"/>
          <w:sz w:val="22"/>
          <w:szCs w:val="22"/>
        </w:rPr>
      </w:pPr>
      <w:r w:rsidRPr="00AD1256">
        <w:rPr>
          <w:b w:val="0"/>
          <w:sz w:val="22"/>
          <w:szCs w:val="22"/>
        </w:rPr>
        <w:t>z</w:t>
      </w:r>
      <w:r w:rsidR="0018339D">
        <w:rPr>
          <w:b w:val="0"/>
          <w:sz w:val="22"/>
          <w:szCs w:val="22"/>
        </w:rPr>
        <w:t>e</w:t>
      </w:r>
      <w:r>
        <w:rPr>
          <w:b w:val="0"/>
          <w:sz w:val="22"/>
          <w:szCs w:val="22"/>
        </w:rPr>
        <w:t> </w:t>
      </w:r>
      <w:r w:rsidR="004A7844">
        <w:rPr>
          <w:sz w:val="22"/>
          <w:szCs w:val="22"/>
        </w:rPr>
        <w:t>31</w:t>
      </w:r>
      <w:r>
        <w:rPr>
          <w:sz w:val="22"/>
          <w:szCs w:val="22"/>
        </w:rPr>
        <w:t>.</w:t>
      </w:r>
      <w:r>
        <w:rPr>
          <w:b w:val="0"/>
          <w:sz w:val="22"/>
          <w:szCs w:val="22"/>
        </w:rPr>
        <w:t xml:space="preserve"> jednání Kontrolního</w:t>
      </w:r>
      <w:r w:rsidRPr="00AD1256">
        <w:rPr>
          <w:b w:val="0"/>
          <w:sz w:val="22"/>
          <w:szCs w:val="22"/>
        </w:rPr>
        <w:t xml:space="preserve"> výboru ZMČ Praha 6 konaného dne </w:t>
      </w:r>
      <w:r w:rsidR="00070AD9" w:rsidRPr="00070AD9">
        <w:rPr>
          <w:sz w:val="22"/>
          <w:szCs w:val="22"/>
        </w:rPr>
        <w:t>4</w:t>
      </w:r>
      <w:r w:rsidR="00070AD9">
        <w:rPr>
          <w:sz w:val="22"/>
          <w:szCs w:val="22"/>
        </w:rPr>
        <w:t>. října</w:t>
      </w:r>
      <w:r w:rsidR="00E4420B">
        <w:rPr>
          <w:sz w:val="22"/>
          <w:szCs w:val="22"/>
        </w:rPr>
        <w:t xml:space="preserve"> 2021</w:t>
      </w:r>
    </w:p>
    <w:p w14:paraId="0E1979E4" w14:textId="0BE1D51E" w:rsidR="00F06E5D" w:rsidRDefault="00166CE5" w:rsidP="00920649">
      <w:pPr>
        <w:tabs>
          <w:tab w:val="left" w:pos="2268"/>
          <w:tab w:val="left" w:pos="4536"/>
          <w:tab w:val="right" w:pos="6521"/>
          <w:tab w:val="left" w:pos="7088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17.</w:t>
      </w:r>
      <w:r w:rsidR="003A6EBE">
        <w:rPr>
          <w:rFonts w:ascii="Arial" w:hAnsi="Arial" w:cs="Arial"/>
          <w:sz w:val="22"/>
          <w:szCs w:val="22"/>
        </w:rPr>
        <w:t>00</w:t>
      </w:r>
      <w:r w:rsidR="004A7844">
        <w:rPr>
          <w:rFonts w:ascii="Arial" w:hAnsi="Arial" w:cs="Arial"/>
          <w:sz w:val="22"/>
          <w:szCs w:val="22"/>
        </w:rPr>
        <w:t xml:space="preserve"> hod. do 18.15</w:t>
      </w:r>
      <w:r w:rsidR="00920649">
        <w:rPr>
          <w:rFonts w:ascii="Arial" w:hAnsi="Arial" w:cs="Arial"/>
          <w:sz w:val="22"/>
          <w:szCs w:val="22"/>
        </w:rPr>
        <w:t xml:space="preserve"> hod.</w:t>
      </w:r>
      <w:r w:rsidR="00F06E5D">
        <w:rPr>
          <w:rFonts w:ascii="Arial" w:hAnsi="Arial" w:cs="Arial"/>
          <w:sz w:val="22"/>
          <w:szCs w:val="22"/>
        </w:rPr>
        <w:t>,</w:t>
      </w:r>
    </w:p>
    <w:p w14:paraId="0265D482" w14:textId="1E8D2DCB" w:rsidR="00920649" w:rsidRDefault="00F06E5D" w:rsidP="001C0300">
      <w:pPr>
        <w:tabs>
          <w:tab w:val="left" w:pos="2268"/>
          <w:tab w:val="left" w:pos="4536"/>
          <w:tab w:val="right" w:pos="6521"/>
          <w:tab w:val="left" w:pos="7088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které proběhlo </w:t>
      </w:r>
      <w:r w:rsidR="00E4420B">
        <w:rPr>
          <w:rFonts w:ascii="Arial" w:hAnsi="Arial" w:cs="Arial"/>
          <w:sz w:val="22"/>
          <w:szCs w:val="22"/>
        </w:rPr>
        <w:t>v</w:t>
      </w:r>
      <w:r w:rsidR="00070AD9">
        <w:rPr>
          <w:rFonts w:ascii="Arial" w:hAnsi="Arial" w:cs="Arial"/>
          <w:sz w:val="22"/>
          <w:szCs w:val="22"/>
        </w:rPr>
        <w:t> malé zasedací místnosti</w:t>
      </w:r>
      <w:r w:rsidR="00E4420B">
        <w:rPr>
          <w:rFonts w:ascii="Arial" w:hAnsi="Arial" w:cs="Arial"/>
          <w:sz w:val="22"/>
          <w:szCs w:val="22"/>
        </w:rPr>
        <w:t>, 6. patro budovy ÚMČ Praha 6</w:t>
      </w:r>
    </w:p>
    <w:p w14:paraId="179626F1" w14:textId="77777777" w:rsidR="00920649" w:rsidRPr="009674CE" w:rsidRDefault="00920649" w:rsidP="00F06E5D">
      <w:pPr>
        <w:tabs>
          <w:tab w:val="left" w:pos="2268"/>
          <w:tab w:val="left" w:pos="4536"/>
          <w:tab w:val="right" w:pos="6521"/>
          <w:tab w:val="left" w:pos="7088"/>
        </w:tabs>
        <w:rPr>
          <w:rFonts w:ascii="Arial" w:hAnsi="Arial" w:cs="Arial"/>
          <w:sz w:val="22"/>
          <w:szCs w:val="22"/>
        </w:rPr>
      </w:pPr>
    </w:p>
    <w:p w14:paraId="7660A95E" w14:textId="77777777" w:rsidR="00920649" w:rsidRPr="00AB77EE" w:rsidRDefault="00920649" w:rsidP="00920649">
      <w:pPr>
        <w:tabs>
          <w:tab w:val="left" w:pos="2268"/>
          <w:tab w:val="left" w:pos="4536"/>
          <w:tab w:val="right" w:pos="6521"/>
          <w:tab w:val="left" w:pos="7088"/>
        </w:tabs>
        <w:jc w:val="center"/>
        <w:rPr>
          <w:rFonts w:ascii="Arial" w:hAnsi="Arial" w:cs="Arial"/>
          <w:sz w:val="4"/>
          <w:szCs w:val="4"/>
        </w:rPr>
      </w:pPr>
      <w:r>
        <w:rPr>
          <w:rFonts w:ascii="Arial" w:hAnsi="Arial" w:cs="Arial"/>
          <w:sz w:val="4"/>
          <w:szCs w:val="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A9E71A" w14:textId="77777777" w:rsidR="00920649" w:rsidRDefault="00920649" w:rsidP="00920649">
      <w:pPr>
        <w:tabs>
          <w:tab w:val="left" w:pos="2268"/>
          <w:tab w:val="left" w:pos="4536"/>
          <w:tab w:val="right" w:pos="6521"/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27138559" w14:textId="66845B40" w:rsidR="00920649" w:rsidRDefault="00920649" w:rsidP="00920649">
      <w:pPr>
        <w:tabs>
          <w:tab w:val="left" w:pos="3119"/>
          <w:tab w:val="left" w:pos="4536"/>
          <w:tab w:val="right" w:pos="6521"/>
          <w:tab w:val="left" w:pos="708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74CE">
        <w:rPr>
          <w:rFonts w:ascii="Arial" w:hAnsi="Arial" w:cs="Arial"/>
          <w:sz w:val="22"/>
          <w:szCs w:val="22"/>
        </w:rPr>
        <w:t>P ř í t o m n i:</w:t>
      </w:r>
      <w:r w:rsidRPr="009674CE">
        <w:rPr>
          <w:rFonts w:ascii="Arial" w:hAnsi="Arial" w:cs="Arial"/>
          <w:sz w:val="22"/>
          <w:szCs w:val="22"/>
        </w:rPr>
        <w:tab/>
      </w:r>
      <w:r w:rsidR="0062559E">
        <w:rPr>
          <w:rFonts w:ascii="Arial" w:hAnsi="Arial" w:cs="Arial"/>
          <w:sz w:val="22"/>
          <w:szCs w:val="22"/>
        </w:rPr>
        <w:tab/>
        <w:t>Mgr. Petr Palacký</w:t>
      </w:r>
      <w:r>
        <w:rPr>
          <w:rFonts w:ascii="Arial" w:hAnsi="Arial" w:cs="Arial"/>
          <w:sz w:val="22"/>
          <w:szCs w:val="22"/>
        </w:rPr>
        <w:t>, Ph.D. – předseda KV</w:t>
      </w:r>
    </w:p>
    <w:p w14:paraId="32EF63F3" w14:textId="5C4B4B93" w:rsidR="00920649" w:rsidRDefault="00070AD9" w:rsidP="00920649">
      <w:pPr>
        <w:tabs>
          <w:tab w:val="left" w:pos="3119"/>
          <w:tab w:val="left" w:pos="4536"/>
          <w:tab w:val="right" w:pos="6521"/>
          <w:tab w:val="left" w:pos="708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Ing. Eva Tichá;</w:t>
      </w:r>
    </w:p>
    <w:p w14:paraId="24DA3918" w14:textId="77777777" w:rsidR="00920649" w:rsidRDefault="00920649" w:rsidP="00920649">
      <w:pPr>
        <w:tabs>
          <w:tab w:val="left" w:pos="3119"/>
          <w:tab w:val="left" w:pos="4536"/>
          <w:tab w:val="right" w:pos="6521"/>
          <w:tab w:val="left" w:pos="708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– místopředsedkyně KV</w:t>
      </w:r>
    </w:p>
    <w:p w14:paraId="62CD230F" w14:textId="77777777" w:rsidR="00920649" w:rsidRDefault="00920649" w:rsidP="00920649">
      <w:pPr>
        <w:tabs>
          <w:tab w:val="left" w:pos="3119"/>
          <w:tab w:val="left" w:pos="4536"/>
          <w:tab w:val="right" w:pos="6521"/>
          <w:tab w:val="left" w:pos="708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Ing. Jan Decker, CSc.;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72C6F261" w14:textId="77777777" w:rsidR="00920649" w:rsidRDefault="00920649" w:rsidP="00920649">
      <w:pPr>
        <w:tabs>
          <w:tab w:val="left" w:pos="3119"/>
          <w:tab w:val="left" w:pos="4536"/>
          <w:tab w:val="right" w:pos="6521"/>
          <w:tab w:val="left" w:pos="708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Ivan Hrůza;</w:t>
      </w:r>
    </w:p>
    <w:p w14:paraId="5C78FF20" w14:textId="5EE4218F" w:rsidR="00070AD9" w:rsidRDefault="00920649" w:rsidP="00920649">
      <w:pPr>
        <w:tabs>
          <w:tab w:val="left" w:pos="3119"/>
          <w:tab w:val="left" w:pos="4536"/>
          <w:tab w:val="right" w:pos="6521"/>
          <w:tab w:val="left" w:pos="708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70AD9">
        <w:rPr>
          <w:rFonts w:ascii="Arial" w:hAnsi="Arial" w:cs="Arial"/>
          <w:sz w:val="22"/>
          <w:szCs w:val="22"/>
        </w:rPr>
        <w:t>Mgr. Jakub Jireš</w:t>
      </w:r>
      <w:r w:rsidR="00DD0CB6">
        <w:rPr>
          <w:rFonts w:ascii="Arial" w:hAnsi="Arial" w:cs="Arial"/>
          <w:sz w:val="22"/>
          <w:szCs w:val="22"/>
        </w:rPr>
        <w:t>;</w:t>
      </w:r>
    </w:p>
    <w:p w14:paraId="0DD1CC7B" w14:textId="601F00B3" w:rsidR="00E4420B" w:rsidRDefault="00070AD9" w:rsidP="00070AD9">
      <w:pPr>
        <w:tabs>
          <w:tab w:val="left" w:pos="3119"/>
          <w:tab w:val="left" w:pos="4536"/>
          <w:tab w:val="right" w:pos="6521"/>
          <w:tab w:val="left" w:pos="708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920649">
        <w:rPr>
          <w:rFonts w:ascii="Arial" w:hAnsi="Arial" w:cs="Arial"/>
          <w:sz w:val="22"/>
          <w:szCs w:val="22"/>
        </w:rPr>
        <w:t>JUDr. Jan Krouský</w:t>
      </w:r>
      <w:r>
        <w:rPr>
          <w:rFonts w:ascii="Arial" w:hAnsi="Arial" w:cs="Arial"/>
          <w:sz w:val="22"/>
          <w:szCs w:val="22"/>
        </w:rPr>
        <w:t xml:space="preserve"> (od 17:10)</w:t>
      </w:r>
      <w:r w:rsidR="00920649">
        <w:rPr>
          <w:rFonts w:ascii="Arial" w:hAnsi="Arial" w:cs="Arial"/>
          <w:sz w:val="22"/>
          <w:szCs w:val="22"/>
        </w:rPr>
        <w:t>;</w:t>
      </w:r>
    </w:p>
    <w:p w14:paraId="686C892C" w14:textId="4F9F3C6A" w:rsidR="00920649" w:rsidRDefault="00E4420B" w:rsidP="00E4420B">
      <w:pPr>
        <w:pStyle w:val="Zkladntext"/>
        <w:tabs>
          <w:tab w:val="clear" w:pos="1276"/>
          <w:tab w:val="clear" w:pos="6946"/>
          <w:tab w:val="right" w:pos="6521"/>
          <w:tab w:val="left" w:pos="7088"/>
        </w:tabs>
        <w:spacing w:line="276" w:lineRule="auto"/>
        <w:ind w:left="4820" w:hanging="22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920649">
        <w:rPr>
          <w:rFonts w:ascii="Arial" w:hAnsi="Arial" w:cs="Arial"/>
          <w:sz w:val="22"/>
          <w:szCs w:val="22"/>
        </w:rPr>
        <w:t>Ing. Petr Macháček, MBA</w:t>
      </w:r>
      <w:r w:rsidR="003A5921">
        <w:rPr>
          <w:rFonts w:ascii="Arial" w:hAnsi="Arial" w:cs="Arial"/>
          <w:sz w:val="22"/>
          <w:szCs w:val="22"/>
        </w:rPr>
        <w:t xml:space="preserve"> </w:t>
      </w:r>
    </w:p>
    <w:p w14:paraId="2DBA5C26" w14:textId="6C116FFD" w:rsidR="00F06E5D" w:rsidRDefault="00070AD9" w:rsidP="00E4420B">
      <w:pPr>
        <w:pStyle w:val="Zkladntext"/>
        <w:tabs>
          <w:tab w:val="clear" w:pos="1276"/>
          <w:tab w:val="clear" w:pos="6946"/>
          <w:tab w:val="left" w:pos="3119"/>
          <w:tab w:val="right" w:pos="6521"/>
          <w:tab w:val="left" w:pos="7088"/>
        </w:tabs>
        <w:spacing w:line="276" w:lineRule="auto"/>
        <w:ind w:left="1560" w:hanging="15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JUDr. Mgr. Marcel Petrásek, MBA, LL.M;</w:t>
      </w:r>
    </w:p>
    <w:p w14:paraId="0F48F3D1" w14:textId="1D7DBEB3" w:rsidR="00070AD9" w:rsidRDefault="00DD0CB6" w:rsidP="00070AD9">
      <w:pPr>
        <w:pStyle w:val="Zkladntext"/>
        <w:tabs>
          <w:tab w:val="clear" w:pos="1276"/>
          <w:tab w:val="clear" w:pos="6946"/>
          <w:tab w:val="left" w:pos="2268"/>
          <w:tab w:val="left" w:pos="3119"/>
          <w:tab w:val="right" w:pos="6521"/>
          <w:tab w:val="left" w:pos="7088"/>
        </w:tabs>
        <w:spacing w:line="276" w:lineRule="auto"/>
        <w:ind w:left="45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Mgr. Martin Suchan;</w:t>
      </w:r>
      <w:r w:rsidR="00F06E5D">
        <w:rPr>
          <w:rFonts w:ascii="Arial" w:hAnsi="Arial" w:cs="Arial"/>
          <w:sz w:val="22"/>
          <w:szCs w:val="22"/>
        </w:rPr>
        <w:tab/>
      </w:r>
      <w:r w:rsidR="00F06E5D">
        <w:rPr>
          <w:rFonts w:ascii="Arial" w:hAnsi="Arial" w:cs="Arial"/>
          <w:sz w:val="22"/>
          <w:szCs w:val="22"/>
        </w:rPr>
        <w:tab/>
      </w:r>
      <w:r w:rsidR="00F06E5D">
        <w:rPr>
          <w:rFonts w:ascii="Arial" w:hAnsi="Arial" w:cs="Arial"/>
          <w:sz w:val="22"/>
          <w:szCs w:val="22"/>
        </w:rPr>
        <w:tab/>
      </w:r>
    </w:p>
    <w:p w14:paraId="616DDD1E" w14:textId="69190A82" w:rsidR="00920649" w:rsidRDefault="00070AD9" w:rsidP="00920649">
      <w:pPr>
        <w:pStyle w:val="Zkladntext"/>
        <w:tabs>
          <w:tab w:val="clear" w:pos="1276"/>
          <w:tab w:val="clear" w:pos="6946"/>
          <w:tab w:val="left" w:pos="2268"/>
          <w:tab w:val="left" w:pos="3119"/>
          <w:tab w:val="right" w:pos="6521"/>
          <w:tab w:val="left" w:pos="7088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920649">
        <w:rPr>
          <w:rFonts w:ascii="Arial" w:hAnsi="Arial" w:cs="Arial"/>
          <w:sz w:val="22"/>
          <w:szCs w:val="22"/>
        </w:rPr>
        <w:t>Mgr. Lucie Weitzová</w:t>
      </w:r>
      <w:r w:rsidR="00302A22">
        <w:rPr>
          <w:rFonts w:ascii="Arial" w:hAnsi="Arial" w:cs="Arial"/>
          <w:sz w:val="22"/>
          <w:szCs w:val="22"/>
        </w:rPr>
        <w:t>;</w:t>
      </w:r>
    </w:p>
    <w:p w14:paraId="4EC8B465" w14:textId="77777777" w:rsidR="00920649" w:rsidRDefault="00920649" w:rsidP="00920649">
      <w:pPr>
        <w:pStyle w:val="Zkladntext"/>
        <w:tabs>
          <w:tab w:val="clear" w:pos="1276"/>
          <w:tab w:val="clear" w:pos="6946"/>
          <w:tab w:val="left" w:pos="2268"/>
          <w:tab w:val="left" w:pos="3119"/>
          <w:tab w:val="right" w:pos="6521"/>
          <w:tab w:val="left" w:pos="7088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– členové KV</w:t>
      </w:r>
    </w:p>
    <w:p w14:paraId="04BD6122" w14:textId="77777777" w:rsidR="00920649" w:rsidRDefault="00920649" w:rsidP="00920649">
      <w:pPr>
        <w:pStyle w:val="Zkladntext"/>
        <w:tabs>
          <w:tab w:val="clear" w:pos="1276"/>
          <w:tab w:val="clear" w:pos="6946"/>
          <w:tab w:val="left" w:pos="2268"/>
          <w:tab w:val="left" w:pos="3119"/>
          <w:tab w:val="right" w:pos="6521"/>
          <w:tab w:val="left" w:pos="7088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Mgr. Václav Melichar – tajemník KV</w:t>
      </w:r>
    </w:p>
    <w:p w14:paraId="7044120A" w14:textId="77777777" w:rsidR="00920649" w:rsidRPr="00740463" w:rsidRDefault="00920649" w:rsidP="00920649">
      <w:pPr>
        <w:pStyle w:val="Zkladntext"/>
        <w:tabs>
          <w:tab w:val="clear" w:pos="1276"/>
          <w:tab w:val="clear" w:pos="6946"/>
          <w:tab w:val="left" w:pos="3119"/>
          <w:tab w:val="right" w:pos="6521"/>
          <w:tab w:val="left" w:pos="7088"/>
        </w:tabs>
        <w:spacing w:line="276" w:lineRule="auto"/>
        <w:ind w:left="1560" w:hanging="1560"/>
        <w:rPr>
          <w:rFonts w:ascii="Arial" w:hAnsi="Arial" w:cs="Arial"/>
          <w:sz w:val="4"/>
          <w:szCs w:val="4"/>
        </w:rPr>
      </w:pPr>
    </w:p>
    <w:p w14:paraId="7E750EC7" w14:textId="77777777" w:rsidR="00920649" w:rsidRDefault="00920649" w:rsidP="00245E26">
      <w:pPr>
        <w:pStyle w:val="Zkladntext"/>
        <w:tabs>
          <w:tab w:val="clear" w:pos="1276"/>
          <w:tab w:val="clear" w:pos="6946"/>
          <w:tab w:val="left" w:pos="3119"/>
          <w:tab w:val="right" w:pos="6521"/>
          <w:tab w:val="left" w:pos="7088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6BC4DFF3" w14:textId="7C09920B" w:rsidR="006F06B6" w:rsidRDefault="006F5B86" w:rsidP="00F06E5D">
      <w:pPr>
        <w:pStyle w:val="Zkladntext"/>
        <w:tabs>
          <w:tab w:val="clear" w:pos="1276"/>
          <w:tab w:val="clear" w:pos="6946"/>
          <w:tab w:val="left" w:pos="3119"/>
          <w:tab w:val="right" w:pos="6521"/>
          <w:tab w:val="left" w:pos="7088"/>
        </w:tabs>
        <w:spacing w:line="276" w:lineRule="auto"/>
        <w:ind w:left="1560" w:hanging="15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m l u</w:t>
      </w:r>
      <w:r w:rsidR="00A34551">
        <w:rPr>
          <w:rFonts w:ascii="Arial" w:hAnsi="Arial" w:cs="Arial"/>
          <w:sz w:val="22"/>
          <w:szCs w:val="22"/>
        </w:rPr>
        <w:t xml:space="preserve"> v</w:t>
      </w:r>
      <w:r w:rsidR="00070AD9">
        <w:rPr>
          <w:rFonts w:ascii="Arial" w:hAnsi="Arial" w:cs="Arial"/>
          <w:sz w:val="22"/>
          <w:szCs w:val="22"/>
        </w:rPr>
        <w:t xml:space="preserve"> e n i</w:t>
      </w:r>
      <w:r w:rsidR="00920649" w:rsidRPr="009674CE">
        <w:rPr>
          <w:rFonts w:ascii="Arial" w:hAnsi="Arial" w:cs="Arial"/>
          <w:sz w:val="22"/>
          <w:szCs w:val="22"/>
        </w:rPr>
        <w:t>:</w:t>
      </w:r>
      <w:r w:rsidR="00920649">
        <w:rPr>
          <w:rFonts w:ascii="Arial" w:hAnsi="Arial" w:cs="Arial"/>
          <w:sz w:val="22"/>
          <w:szCs w:val="22"/>
        </w:rPr>
        <w:tab/>
      </w:r>
      <w:r w:rsidR="00070AD9">
        <w:rPr>
          <w:rFonts w:ascii="Arial" w:hAnsi="Arial" w:cs="Arial"/>
          <w:sz w:val="22"/>
          <w:szCs w:val="22"/>
        </w:rPr>
        <w:tab/>
      </w:r>
      <w:r w:rsidR="00070AD9">
        <w:rPr>
          <w:rFonts w:ascii="Arial" w:hAnsi="Arial" w:cs="Arial"/>
          <w:sz w:val="22"/>
          <w:szCs w:val="22"/>
        </w:rPr>
        <w:tab/>
      </w:r>
      <w:r w:rsidR="00E4420B">
        <w:rPr>
          <w:rFonts w:ascii="Arial" w:hAnsi="Arial" w:cs="Arial"/>
          <w:sz w:val="22"/>
          <w:szCs w:val="22"/>
        </w:rPr>
        <w:t>MUDr. Adam Derner</w:t>
      </w:r>
      <w:r w:rsidR="00DD0CB6">
        <w:rPr>
          <w:rFonts w:ascii="Arial" w:hAnsi="Arial" w:cs="Arial"/>
          <w:sz w:val="22"/>
          <w:szCs w:val="22"/>
        </w:rPr>
        <w:t>;</w:t>
      </w:r>
    </w:p>
    <w:p w14:paraId="2A2DE1A6" w14:textId="1634B8F8" w:rsidR="00070AD9" w:rsidRDefault="00070AD9" w:rsidP="00F06E5D">
      <w:pPr>
        <w:pStyle w:val="Zkladntext"/>
        <w:tabs>
          <w:tab w:val="clear" w:pos="1276"/>
          <w:tab w:val="clear" w:pos="6946"/>
          <w:tab w:val="left" w:pos="3119"/>
          <w:tab w:val="right" w:pos="6521"/>
          <w:tab w:val="left" w:pos="7088"/>
        </w:tabs>
        <w:spacing w:line="276" w:lineRule="auto"/>
        <w:ind w:left="1560" w:hanging="15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Ing. Pavel Klaška</w:t>
      </w:r>
      <w:r w:rsidR="00DD0CB6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386E7FE0" w14:textId="4FDEBC9E" w:rsidR="00E4420B" w:rsidRDefault="00070AD9" w:rsidP="00070AD9">
      <w:pPr>
        <w:pStyle w:val="Zkladntext"/>
        <w:tabs>
          <w:tab w:val="clear" w:pos="1276"/>
          <w:tab w:val="clear" w:pos="6946"/>
          <w:tab w:val="left" w:pos="3119"/>
          <w:tab w:val="right" w:pos="6521"/>
          <w:tab w:val="left" w:pos="7088"/>
        </w:tabs>
        <w:spacing w:line="276" w:lineRule="auto"/>
        <w:ind w:left="1560" w:hanging="15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Mgr. Tomáš Stařecký</w:t>
      </w:r>
      <w:r w:rsidR="00E4420B">
        <w:rPr>
          <w:rFonts w:ascii="Arial" w:hAnsi="Arial" w:cs="Arial"/>
          <w:sz w:val="22"/>
          <w:szCs w:val="22"/>
        </w:rPr>
        <w:tab/>
      </w:r>
      <w:r w:rsidR="00E4420B">
        <w:rPr>
          <w:rFonts w:ascii="Arial" w:hAnsi="Arial" w:cs="Arial"/>
          <w:sz w:val="22"/>
          <w:szCs w:val="22"/>
        </w:rPr>
        <w:tab/>
      </w:r>
      <w:r w:rsidR="00E4420B">
        <w:rPr>
          <w:rFonts w:ascii="Arial" w:hAnsi="Arial" w:cs="Arial"/>
          <w:sz w:val="22"/>
          <w:szCs w:val="22"/>
        </w:rPr>
        <w:tab/>
        <w:t xml:space="preserve"> </w:t>
      </w:r>
    </w:p>
    <w:p w14:paraId="51A390CD" w14:textId="77777777" w:rsidR="00920649" w:rsidRDefault="006F06B6" w:rsidP="006F06B6">
      <w:pPr>
        <w:pStyle w:val="Zkladntext"/>
        <w:tabs>
          <w:tab w:val="clear" w:pos="1276"/>
          <w:tab w:val="clear" w:pos="6946"/>
          <w:tab w:val="left" w:pos="3119"/>
          <w:tab w:val="right" w:pos="6521"/>
          <w:tab w:val="left" w:pos="7088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06E5D">
        <w:rPr>
          <w:rFonts w:ascii="Arial" w:hAnsi="Arial" w:cs="Arial"/>
          <w:sz w:val="22"/>
          <w:szCs w:val="22"/>
        </w:rPr>
        <w:t>– člen</w:t>
      </w:r>
      <w:r>
        <w:rPr>
          <w:rFonts w:ascii="Arial" w:hAnsi="Arial" w:cs="Arial"/>
          <w:sz w:val="22"/>
          <w:szCs w:val="22"/>
        </w:rPr>
        <w:t>ové</w:t>
      </w:r>
      <w:r w:rsidR="00920649">
        <w:rPr>
          <w:rFonts w:ascii="Arial" w:hAnsi="Arial" w:cs="Arial"/>
          <w:sz w:val="22"/>
          <w:szCs w:val="22"/>
        </w:rPr>
        <w:t xml:space="preserve"> KV</w:t>
      </w:r>
    </w:p>
    <w:p w14:paraId="1EDE252A" w14:textId="77777777" w:rsidR="001C0300" w:rsidRDefault="001C0300" w:rsidP="00920649">
      <w:pPr>
        <w:spacing w:line="276" w:lineRule="auto"/>
        <w:rPr>
          <w:rFonts w:ascii="Arial" w:hAnsi="Arial" w:cs="Arial"/>
          <w:sz w:val="22"/>
          <w:szCs w:val="22"/>
        </w:rPr>
      </w:pPr>
    </w:p>
    <w:p w14:paraId="45EC903E" w14:textId="574FF54B" w:rsidR="00B82E84" w:rsidRDefault="00070AD9" w:rsidP="00B82E8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31</w:t>
      </w:r>
      <w:r w:rsidR="00B82E84">
        <w:rPr>
          <w:rFonts w:ascii="Arial" w:hAnsi="Arial" w:cs="Arial"/>
          <w:sz w:val="22"/>
          <w:szCs w:val="22"/>
        </w:rPr>
        <w:t>. jednání Kontro</w:t>
      </w:r>
      <w:r w:rsidR="00302A22">
        <w:rPr>
          <w:rFonts w:ascii="Arial" w:hAnsi="Arial" w:cs="Arial"/>
          <w:sz w:val="22"/>
          <w:szCs w:val="22"/>
        </w:rPr>
        <w:t xml:space="preserve">lního </w:t>
      </w:r>
      <w:r w:rsidR="0062559E">
        <w:rPr>
          <w:rFonts w:ascii="Arial" w:hAnsi="Arial" w:cs="Arial"/>
          <w:sz w:val="22"/>
          <w:szCs w:val="22"/>
        </w:rPr>
        <w:t>výboru ZMČ Praha 6 v 17.00</w:t>
      </w:r>
      <w:r w:rsidR="00B82E84">
        <w:rPr>
          <w:rFonts w:ascii="Arial" w:hAnsi="Arial" w:cs="Arial"/>
          <w:sz w:val="22"/>
          <w:szCs w:val="22"/>
        </w:rPr>
        <w:t xml:space="preserve"> zahájil a dle schváleného programu </w:t>
      </w:r>
      <w:r w:rsidR="004F18E9">
        <w:rPr>
          <w:rFonts w:ascii="Arial" w:hAnsi="Arial" w:cs="Arial"/>
          <w:sz w:val="22"/>
          <w:szCs w:val="22"/>
        </w:rPr>
        <w:t>řídil předseda výboru Petr Palacký</w:t>
      </w:r>
      <w:r>
        <w:rPr>
          <w:rFonts w:ascii="Arial" w:hAnsi="Arial" w:cs="Arial"/>
          <w:sz w:val="22"/>
          <w:szCs w:val="22"/>
        </w:rPr>
        <w:t>.</w:t>
      </w:r>
    </w:p>
    <w:p w14:paraId="2E8DB164" w14:textId="77777777" w:rsidR="003A5921" w:rsidRDefault="003A5921" w:rsidP="0092064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0804232" w14:textId="77777777" w:rsidR="00374F07" w:rsidRPr="0020006F" w:rsidRDefault="00374F07" w:rsidP="0092064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5CAA525" w14:textId="7B8EA554" w:rsidR="00920649" w:rsidRPr="0020006F" w:rsidRDefault="00070AD9" w:rsidP="00920649">
      <w:pPr>
        <w:pStyle w:val="Odstavecseseznamem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Schválení programu 31</w:t>
      </w:r>
      <w:r w:rsidR="00920649" w:rsidRPr="0020006F">
        <w:rPr>
          <w:rFonts w:ascii="Arial" w:hAnsi="Arial" w:cs="Arial"/>
          <w:u w:val="single"/>
        </w:rPr>
        <w:t xml:space="preserve">. jednání KV a určení </w:t>
      </w:r>
      <w:r w:rsidR="00141817">
        <w:rPr>
          <w:rFonts w:ascii="Arial" w:hAnsi="Arial" w:cs="Arial"/>
          <w:u w:val="single"/>
        </w:rPr>
        <w:t>ověřovatele zápisu</w:t>
      </w:r>
    </w:p>
    <w:p w14:paraId="31BC1D93" w14:textId="77777777" w:rsidR="00070AD9" w:rsidRDefault="00070AD9" w:rsidP="000C7C06">
      <w:pPr>
        <w:jc w:val="both"/>
        <w:rPr>
          <w:rFonts w:ascii="Arial" w:hAnsi="Arial" w:cs="Arial"/>
          <w:sz w:val="22"/>
          <w:szCs w:val="22"/>
        </w:rPr>
      </w:pPr>
    </w:p>
    <w:p w14:paraId="4F3D033F" w14:textId="13475A3E" w:rsidR="006407DF" w:rsidRDefault="00070AD9" w:rsidP="000C7C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Jelikož nebyly vzneseny žádné připomínky či nové podněty k navrženému programu</w:t>
      </w:r>
      <w:r w:rsidR="000C7C06">
        <w:rPr>
          <w:rFonts w:ascii="Arial" w:hAnsi="Arial" w:cs="Arial"/>
          <w:sz w:val="22"/>
          <w:szCs w:val="22"/>
        </w:rPr>
        <w:t xml:space="preserve">, </w:t>
      </w:r>
      <w:r w:rsidR="006407DF">
        <w:rPr>
          <w:rFonts w:ascii="Arial" w:hAnsi="Arial" w:cs="Arial"/>
          <w:sz w:val="22"/>
          <w:szCs w:val="22"/>
        </w:rPr>
        <w:t xml:space="preserve">přistoupil </w:t>
      </w:r>
      <w:r>
        <w:rPr>
          <w:rFonts w:ascii="Arial" w:hAnsi="Arial" w:cs="Arial"/>
          <w:sz w:val="22"/>
          <w:szCs w:val="22"/>
        </w:rPr>
        <w:t xml:space="preserve">předseda P. Palacký </w:t>
      </w:r>
      <w:r w:rsidR="006407DF">
        <w:rPr>
          <w:rFonts w:ascii="Arial" w:hAnsi="Arial" w:cs="Arial"/>
          <w:sz w:val="22"/>
          <w:szCs w:val="22"/>
        </w:rPr>
        <w:t>k</w:t>
      </w:r>
      <w:r w:rsidR="0005770F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hlasování o programu 31</w:t>
      </w:r>
      <w:r w:rsidR="000C7C06">
        <w:rPr>
          <w:rFonts w:ascii="Arial" w:hAnsi="Arial" w:cs="Arial"/>
          <w:sz w:val="22"/>
          <w:szCs w:val="22"/>
        </w:rPr>
        <w:t xml:space="preserve">. jednání KV. </w:t>
      </w:r>
    </w:p>
    <w:p w14:paraId="234C3F23" w14:textId="77777777" w:rsidR="000C7C06" w:rsidRDefault="000C7C06" w:rsidP="00FC4252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1161FD8E" w14:textId="64D17971" w:rsidR="00070AD9" w:rsidRPr="00070AD9" w:rsidRDefault="00070AD9" w:rsidP="00070AD9">
      <w:pPr>
        <w:rPr>
          <w:rFonts w:ascii="Arial" w:hAnsi="Arial" w:cs="Arial"/>
          <w:sz w:val="22"/>
          <w:szCs w:val="22"/>
        </w:rPr>
      </w:pPr>
      <w:r w:rsidRPr="00070AD9">
        <w:rPr>
          <w:rFonts w:ascii="Arial" w:hAnsi="Arial" w:cs="Arial"/>
          <w:sz w:val="22"/>
          <w:szCs w:val="22"/>
        </w:rPr>
        <w:t>1. Schválení programu, určení ověřovatele zápisu</w:t>
      </w:r>
    </w:p>
    <w:p w14:paraId="441CB791" w14:textId="532CD38B" w:rsidR="00070AD9" w:rsidRPr="00070AD9" w:rsidRDefault="00070AD9" w:rsidP="00070AD9">
      <w:pPr>
        <w:rPr>
          <w:rFonts w:ascii="Arial" w:hAnsi="Arial" w:cs="Arial"/>
          <w:sz w:val="22"/>
          <w:szCs w:val="22"/>
        </w:rPr>
      </w:pPr>
      <w:r w:rsidRPr="00070AD9">
        <w:rPr>
          <w:rFonts w:ascii="Arial" w:hAnsi="Arial" w:cs="Arial"/>
          <w:sz w:val="22"/>
          <w:szCs w:val="22"/>
        </w:rPr>
        <w:t>2. Schválení zápisu z 30. jednání</w:t>
      </w:r>
    </w:p>
    <w:p w14:paraId="51DE6F23" w14:textId="79BC601F" w:rsidR="00070AD9" w:rsidRPr="00070AD9" w:rsidRDefault="00070AD9" w:rsidP="00070AD9">
      <w:pPr>
        <w:rPr>
          <w:rFonts w:ascii="Arial" w:hAnsi="Arial" w:cs="Arial"/>
          <w:sz w:val="22"/>
          <w:szCs w:val="22"/>
        </w:rPr>
      </w:pPr>
      <w:r w:rsidRPr="00070AD9">
        <w:rPr>
          <w:rFonts w:ascii="Arial" w:hAnsi="Arial" w:cs="Arial"/>
          <w:sz w:val="22"/>
          <w:szCs w:val="22"/>
        </w:rPr>
        <w:t>3. Kontrola zákonných postupů pro uzavírání a zveřejňování smluv</w:t>
      </w:r>
    </w:p>
    <w:p w14:paraId="5D5A7E96" w14:textId="77777777" w:rsidR="00070AD9" w:rsidRPr="00070AD9" w:rsidRDefault="00070AD9" w:rsidP="00070AD9">
      <w:pPr>
        <w:rPr>
          <w:rFonts w:ascii="Arial" w:hAnsi="Arial" w:cs="Arial"/>
          <w:sz w:val="22"/>
          <w:szCs w:val="22"/>
        </w:rPr>
      </w:pPr>
      <w:r w:rsidRPr="00070AD9">
        <w:rPr>
          <w:rFonts w:ascii="Arial" w:hAnsi="Arial" w:cs="Arial"/>
          <w:sz w:val="22"/>
          <w:szCs w:val="22"/>
        </w:rPr>
        <w:t>4. Kontrola dodržování smluv týkajících se údržby veřejné zeleně ve správě městské části – průběžná informace</w:t>
      </w:r>
    </w:p>
    <w:p w14:paraId="5209E598" w14:textId="77777777" w:rsidR="00070AD9" w:rsidRPr="00070AD9" w:rsidRDefault="00070AD9" w:rsidP="00070AD9">
      <w:pPr>
        <w:rPr>
          <w:rFonts w:ascii="Arial" w:hAnsi="Arial" w:cs="Arial"/>
          <w:sz w:val="22"/>
          <w:szCs w:val="22"/>
        </w:rPr>
      </w:pPr>
      <w:r w:rsidRPr="00070AD9">
        <w:rPr>
          <w:rFonts w:ascii="Arial" w:hAnsi="Arial" w:cs="Arial"/>
          <w:sz w:val="22"/>
          <w:szCs w:val="22"/>
        </w:rPr>
        <w:t>5. Průběžná informace o činnosti kontrolních skupin</w:t>
      </w:r>
    </w:p>
    <w:p w14:paraId="54C4CF39" w14:textId="77777777" w:rsidR="00070AD9" w:rsidRPr="00070AD9" w:rsidRDefault="00070AD9" w:rsidP="00070AD9">
      <w:pPr>
        <w:rPr>
          <w:rFonts w:ascii="Arial" w:hAnsi="Arial" w:cs="Arial"/>
          <w:sz w:val="22"/>
          <w:szCs w:val="22"/>
        </w:rPr>
      </w:pPr>
      <w:r w:rsidRPr="00070AD9">
        <w:rPr>
          <w:rFonts w:ascii="Arial" w:hAnsi="Arial" w:cs="Arial"/>
          <w:sz w:val="22"/>
          <w:szCs w:val="22"/>
        </w:rPr>
        <w:t>6.1 Informace o proběhlém jednání Zastupitelstva městské části</w:t>
      </w:r>
    </w:p>
    <w:p w14:paraId="1D4E9B98" w14:textId="77777777" w:rsidR="00070AD9" w:rsidRPr="00070AD9" w:rsidRDefault="00070AD9" w:rsidP="00070AD9">
      <w:pPr>
        <w:rPr>
          <w:rFonts w:ascii="Arial" w:hAnsi="Arial" w:cs="Arial"/>
          <w:sz w:val="22"/>
          <w:szCs w:val="22"/>
        </w:rPr>
      </w:pPr>
      <w:r w:rsidRPr="00070AD9">
        <w:rPr>
          <w:rFonts w:ascii="Arial" w:hAnsi="Arial" w:cs="Arial"/>
          <w:sz w:val="22"/>
          <w:szCs w:val="22"/>
        </w:rPr>
        <w:t>6.2 Informace o proběhlých jednáních Rady městské části</w:t>
      </w:r>
    </w:p>
    <w:p w14:paraId="6EBA3BE4" w14:textId="77777777" w:rsidR="00070AD9" w:rsidRPr="00070AD9" w:rsidRDefault="00070AD9" w:rsidP="00070AD9">
      <w:pPr>
        <w:rPr>
          <w:rFonts w:ascii="Arial" w:hAnsi="Arial" w:cs="Arial"/>
          <w:sz w:val="22"/>
          <w:szCs w:val="22"/>
        </w:rPr>
      </w:pPr>
      <w:r w:rsidRPr="00070AD9">
        <w:rPr>
          <w:rFonts w:ascii="Arial" w:hAnsi="Arial" w:cs="Arial"/>
          <w:sz w:val="22"/>
          <w:szCs w:val="22"/>
        </w:rPr>
        <w:t>7. Různé</w:t>
      </w:r>
    </w:p>
    <w:p w14:paraId="3F1EF2B6" w14:textId="77777777" w:rsidR="000C7C06" w:rsidRDefault="000C7C06" w:rsidP="00FC4252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77EB0B2D" w14:textId="6C91C349" w:rsidR="00FC4252" w:rsidRDefault="00070AD9" w:rsidP="00FC4252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+ 9</w:t>
      </w:r>
      <w:r w:rsidR="00FC4252" w:rsidRPr="0020006F">
        <w:rPr>
          <w:rFonts w:ascii="Arial" w:hAnsi="Arial" w:cs="Arial"/>
          <w:sz w:val="22"/>
          <w:szCs w:val="22"/>
        </w:rPr>
        <w:t xml:space="preserve">    - 0,      z</w:t>
      </w:r>
      <w:r w:rsidR="0005770F">
        <w:rPr>
          <w:rFonts w:ascii="Arial" w:hAnsi="Arial" w:cs="Arial"/>
          <w:sz w:val="22"/>
          <w:szCs w:val="22"/>
        </w:rPr>
        <w:t> </w:t>
      </w:r>
      <w:r w:rsidR="00FC4252" w:rsidRPr="0020006F">
        <w:rPr>
          <w:rFonts w:ascii="Arial" w:hAnsi="Arial" w:cs="Arial"/>
          <w:sz w:val="22"/>
          <w:szCs w:val="22"/>
        </w:rPr>
        <w:t>0</w:t>
      </w:r>
    </w:p>
    <w:p w14:paraId="7E899A2F" w14:textId="30B142AF" w:rsidR="006407DF" w:rsidRDefault="006407DF" w:rsidP="006407DF">
      <w:pPr>
        <w:ind w:left="3540" w:firstLine="708"/>
        <w:rPr>
          <w:rFonts w:ascii="Arial" w:hAnsi="Arial" w:cs="Arial"/>
          <w:sz w:val="22"/>
          <w:szCs w:val="22"/>
        </w:rPr>
      </w:pPr>
    </w:p>
    <w:p w14:paraId="0F18AE7E" w14:textId="77777777" w:rsidR="00FC4252" w:rsidRDefault="00FC4252" w:rsidP="00920649">
      <w:pPr>
        <w:tabs>
          <w:tab w:val="left" w:pos="708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0EAD60A" w14:textId="6611CE6D" w:rsidR="00920649" w:rsidRPr="0020006F" w:rsidRDefault="000C7C06" w:rsidP="00920649">
      <w:pPr>
        <w:tabs>
          <w:tab w:val="left" w:pos="708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Ověřovatelem</w:t>
      </w:r>
      <w:r w:rsidR="00920649" w:rsidRPr="0020006F">
        <w:rPr>
          <w:rFonts w:ascii="Arial" w:hAnsi="Arial" w:cs="Arial"/>
          <w:sz w:val="22"/>
          <w:szCs w:val="22"/>
        </w:rPr>
        <w:t xml:space="preserve"> </w:t>
      </w:r>
      <w:r w:rsidR="00070AD9">
        <w:rPr>
          <w:rFonts w:ascii="Arial" w:hAnsi="Arial" w:cs="Arial"/>
          <w:sz w:val="22"/>
          <w:szCs w:val="22"/>
        </w:rPr>
        <w:t>zápisu 31</w:t>
      </w:r>
      <w:r w:rsidR="00920649" w:rsidRPr="0020006F">
        <w:rPr>
          <w:rFonts w:ascii="Arial" w:hAnsi="Arial" w:cs="Arial"/>
          <w:sz w:val="22"/>
          <w:szCs w:val="22"/>
        </w:rPr>
        <w:t xml:space="preserve">. jednání Kontrolního výboru </w:t>
      </w:r>
      <w:r w:rsidR="00FC4252">
        <w:rPr>
          <w:rFonts w:ascii="Arial" w:hAnsi="Arial" w:cs="Arial"/>
          <w:sz w:val="22"/>
          <w:szCs w:val="22"/>
        </w:rPr>
        <w:t>byl</w:t>
      </w:r>
      <w:r>
        <w:rPr>
          <w:rFonts w:ascii="Arial" w:hAnsi="Arial" w:cs="Arial"/>
          <w:sz w:val="22"/>
          <w:szCs w:val="22"/>
        </w:rPr>
        <w:t xml:space="preserve"> navržen </w:t>
      </w:r>
      <w:r w:rsidR="00FC4252">
        <w:rPr>
          <w:rFonts w:ascii="Arial" w:hAnsi="Arial" w:cs="Arial"/>
          <w:sz w:val="22"/>
          <w:szCs w:val="22"/>
        </w:rPr>
        <w:t>a zvolen</w:t>
      </w:r>
      <w:r w:rsidR="00070AD9">
        <w:rPr>
          <w:rFonts w:ascii="Arial" w:hAnsi="Arial" w:cs="Arial"/>
          <w:sz w:val="22"/>
          <w:szCs w:val="22"/>
        </w:rPr>
        <w:t xml:space="preserve"> J. Jireš</w:t>
      </w:r>
      <w:r w:rsidR="00920649" w:rsidRPr="0020006F">
        <w:rPr>
          <w:rFonts w:ascii="Arial" w:hAnsi="Arial" w:cs="Arial"/>
          <w:sz w:val="22"/>
          <w:szCs w:val="22"/>
        </w:rPr>
        <w:t>.</w:t>
      </w:r>
    </w:p>
    <w:p w14:paraId="0C22154D" w14:textId="4B91A37E" w:rsidR="00920649" w:rsidRPr="0020006F" w:rsidRDefault="00070AD9" w:rsidP="00920649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+ 8</w:t>
      </w:r>
      <w:r w:rsidR="00963BAA">
        <w:rPr>
          <w:rFonts w:ascii="Arial" w:hAnsi="Arial" w:cs="Arial"/>
          <w:sz w:val="22"/>
          <w:szCs w:val="22"/>
        </w:rPr>
        <w:t xml:space="preserve">    - 0,      z</w:t>
      </w:r>
      <w:r w:rsidR="0005770F">
        <w:rPr>
          <w:rFonts w:ascii="Arial" w:hAnsi="Arial" w:cs="Arial"/>
          <w:sz w:val="22"/>
          <w:szCs w:val="22"/>
        </w:rPr>
        <w:t> </w:t>
      </w:r>
      <w:r w:rsidR="000C7C06">
        <w:rPr>
          <w:rFonts w:ascii="Arial" w:hAnsi="Arial" w:cs="Arial"/>
          <w:sz w:val="22"/>
          <w:szCs w:val="22"/>
        </w:rPr>
        <w:t>1</w:t>
      </w:r>
    </w:p>
    <w:p w14:paraId="1297F262" w14:textId="714259E9" w:rsidR="00920649" w:rsidRDefault="00070AD9" w:rsidP="00920649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(zdržel se J. Jireš</w:t>
      </w:r>
      <w:r w:rsidR="000C7C06">
        <w:rPr>
          <w:rFonts w:ascii="Arial" w:hAnsi="Arial" w:cs="Arial"/>
          <w:sz w:val="22"/>
          <w:szCs w:val="22"/>
        </w:rPr>
        <w:t>)</w:t>
      </w:r>
    </w:p>
    <w:p w14:paraId="6A431369" w14:textId="77777777" w:rsidR="000C7C06" w:rsidRDefault="000C7C06" w:rsidP="00920649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77EFAB01" w14:textId="77777777" w:rsidR="00374F07" w:rsidRDefault="00374F07" w:rsidP="00920649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7826B288" w14:textId="21456589" w:rsidR="00070AD9" w:rsidRPr="00EB11EF" w:rsidRDefault="00141817" w:rsidP="00070AD9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2. Schválení zápisu z 30</w:t>
      </w:r>
      <w:r w:rsidR="00070AD9" w:rsidRPr="00EB11EF">
        <w:rPr>
          <w:rFonts w:ascii="Arial" w:hAnsi="Arial" w:cs="Arial"/>
          <w:sz w:val="22"/>
          <w:szCs w:val="22"/>
          <w:u w:val="single"/>
        </w:rPr>
        <w:t>. jednání</w:t>
      </w:r>
    </w:p>
    <w:p w14:paraId="7F9C0982" w14:textId="77777777" w:rsidR="00070AD9" w:rsidRDefault="00070AD9" w:rsidP="00070AD9">
      <w:pPr>
        <w:rPr>
          <w:rFonts w:ascii="Arial" w:hAnsi="Arial" w:cs="Arial"/>
          <w:sz w:val="22"/>
          <w:szCs w:val="22"/>
        </w:rPr>
      </w:pPr>
    </w:p>
    <w:p w14:paraId="2025B50B" w14:textId="469333E1" w:rsidR="00070AD9" w:rsidRPr="002F504B" w:rsidRDefault="00070AD9" w:rsidP="00070AD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Předseda P. </w:t>
      </w:r>
      <w:r w:rsidR="00DB4536">
        <w:rPr>
          <w:rFonts w:ascii="Arial" w:hAnsi="Arial" w:cs="Arial"/>
          <w:color w:val="000000"/>
          <w:sz w:val="22"/>
          <w:szCs w:val="22"/>
        </w:rPr>
        <w:t>Palacký</w:t>
      </w:r>
      <w:r>
        <w:rPr>
          <w:rFonts w:ascii="Arial" w:hAnsi="Arial" w:cs="Arial"/>
          <w:color w:val="000000"/>
          <w:sz w:val="22"/>
          <w:szCs w:val="22"/>
        </w:rPr>
        <w:t xml:space="preserve"> nechal hlasovat o </w:t>
      </w:r>
      <w:r w:rsidRPr="00D314F2">
        <w:rPr>
          <w:rFonts w:ascii="Arial" w:hAnsi="Arial" w:cs="Arial"/>
          <w:color w:val="000000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chválení </w:t>
      </w:r>
      <w:r w:rsidR="00141817">
        <w:rPr>
          <w:rFonts w:ascii="Arial" w:hAnsi="Arial" w:cs="Arial"/>
          <w:sz w:val="22"/>
          <w:szCs w:val="22"/>
        </w:rPr>
        <w:t>zápisu z 30</w:t>
      </w:r>
      <w:r w:rsidRPr="00D314F2">
        <w:rPr>
          <w:rFonts w:ascii="Arial" w:hAnsi="Arial" w:cs="Arial"/>
          <w:sz w:val="22"/>
          <w:szCs w:val="22"/>
        </w:rPr>
        <w:t>. Jednání</w:t>
      </w:r>
      <w:r>
        <w:rPr>
          <w:rFonts w:ascii="Arial" w:hAnsi="Arial" w:cs="Arial"/>
          <w:sz w:val="22"/>
          <w:szCs w:val="22"/>
        </w:rPr>
        <w:t>.</w:t>
      </w:r>
    </w:p>
    <w:p w14:paraId="619F215D" w14:textId="1BE419AB" w:rsidR="00070AD9" w:rsidRDefault="00070AD9" w:rsidP="00070A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+ 8,    - 0,      z 1</w:t>
      </w:r>
    </w:p>
    <w:p w14:paraId="0E51AB9D" w14:textId="1A09A278" w:rsidR="00070AD9" w:rsidRDefault="00070AD9" w:rsidP="00070AD9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</w:t>
      </w:r>
      <w:r w:rsidRPr="00A5282A">
        <w:rPr>
          <w:rFonts w:ascii="Arial" w:hAnsi="Arial" w:cs="Arial"/>
          <w:sz w:val="22"/>
          <w:szCs w:val="22"/>
        </w:rPr>
        <w:t>(</w:t>
      </w:r>
      <w:r w:rsidR="003451CA">
        <w:rPr>
          <w:rFonts w:ascii="Arial" w:hAnsi="Arial" w:cs="Arial"/>
          <w:sz w:val="22"/>
          <w:szCs w:val="22"/>
        </w:rPr>
        <w:t>zdržel se M. Suchan</w:t>
      </w:r>
      <w:r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ab/>
      </w:r>
    </w:p>
    <w:p w14:paraId="6E316619" w14:textId="77777777" w:rsidR="00070AD9" w:rsidRPr="0020006F" w:rsidRDefault="00070AD9" w:rsidP="00920649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6A3A510C" w14:textId="1C1D806E" w:rsidR="00E3363A" w:rsidRPr="0020006F" w:rsidRDefault="000C7C06" w:rsidP="0005770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(17:10</w:t>
      </w:r>
      <w:r w:rsidR="0005770F">
        <w:rPr>
          <w:rFonts w:ascii="Arial" w:hAnsi="Arial" w:cs="Arial"/>
          <w:sz w:val="22"/>
          <w:szCs w:val="22"/>
        </w:rPr>
        <w:t xml:space="preserve"> </w:t>
      </w:r>
      <w:r w:rsidR="00070AD9">
        <w:rPr>
          <w:rFonts w:ascii="Arial" w:hAnsi="Arial" w:cs="Arial"/>
          <w:sz w:val="22"/>
          <w:szCs w:val="22"/>
        </w:rPr>
        <w:t>přichází J. Krouský</w:t>
      </w:r>
      <w:r w:rsidR="0005770F">
        <w:rPr>
          <w:rFonts w:ascii="Arial" w:hAnsi="Arial" w:cs="Arial"/>
          <w:sz w:val="22"/>
          <w:szCs w:val="22"/>
        </w:rPr>
        <w:t>)</w:t>
      </w:r>
      <w:r w:rsidR="00FC4252">
        <w:rPr>
          <w:rFonts w:ascii="Arial" w:hAnsi="Arial" w:cs="Arial"/>
          <w:sz w:val="22"/>
          <w:szCs w:val="22"/>
        </w:rPr>
        <w:t xml:space="preserve">                                              </w:t>
      </w:r>
    </w:p>
    <w:p w14:paraId="58FF70CA" w14:textId="77777777" w:rsidR="00A46AAE" w:rsidRDefault="00A46AAE" w:rsidP="00032D1D">
      <w:pPr>
        <w:rPr>
          <w:rFonts w:ascii="Arial" w:hAnsi="Arial" w:cs="Arial"/>
          <w:sz w:val="22"/>
          <w:szCs w:val="22"/>
          <w:u w:val="single"/>
        </w:rPr>
      </w:pPr>
    </w:p>
    <w:p w14:paraId="07CA2B42" w14:textId="77777777" w:rsidR="00032D1D" w:rsidRPr="00032D1D" w:rsidRDefault="00032D1D" w:rsidP="00620DCB">
      <w:pPr>
        <w:rPr>
          <w:rFonts w:ascii="Arial" w:hAnsi="Arial" w:cs="Arial"/>
          <w:sz w:val="22"/>
          <w:szCs w:val="22"/>
          <w:u w:val="single"/>
        </w:rPr>
      </w:pPr>
      <w:r w:rsidRPr="00032D1D">
        <w:rPr>
          <w:rFonts w:ascii="Arial" w:hAnsi="Arial" w:cs="Arial"/>
          <w:sz w:val="22"/>
          <w:szCs w:val="22"/>
          <w:u w:val="single"/>
        </w:rPr>
        <w:t>3. Kontrola zákonných postupů pro uzavírání a zveřejňování smluv</w:t>
      </w:r>
    </w:p>
    <w:p w14:paraId="3ABCDE96" w14:textId="77777777" w:rsidR="00F23385" w:rsidRDefault="00F23385" w:rsidP="00620DCB">
      <w:pPr>
        <w:rPr>
          <w:rFonts w:ascii="Arial" w:hAnsi="Arial" w:cs="Arial"/>
          <w:color w:val="FF0000"/>
          <w:sz w:val="22"/>
          <w:szCs w:val="22"/>
        </w:rPr>
      </w:pPr>
    </w:p>
    <w:p w14:paraId="7965DD5A" w14:textId="0683F121" w:rsidR="00620DCB" w:rsidRDefault="00A46AAE" w:rsidP="00620DCB">
      <w:pPr>
        <w:tabs>
          <w:tab w:val="left" w:pos="708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Předmětnou kontrolu </w:t>
      </w:r>
      <w:r w:rsidR="00620DCB">
        <w:rPr>
          <w:rFonts w:ascii="Arial" w:hAnsi="Arial" w:cs="Arial"/>
          <w:sz w:val="22"/>
          <w:szCs w:val="22"/>
        </w:rPr>
        <w:t xml:space="preserve">zveřejňování v registru smluv </w:t>
      </w:r>
      <w:r>
        <w:rPr>
          <w:rFonts w:ascii="Arial" w:hAnsi="Arial" w:cs="Arial"/>
          <w:sz w:val="22"/>
          <w:szCs w:val="22"/>
        </w:rPr>
        <w:t xml:space="preserve">a její závěry shrnuté v předložené zprávě představil P. Macháček, který zmínil, že </w:t>
      </w:r>
      <w:r w:rsidR="00620DCB">
        <w:rPr>
          <w:rFonts w:ascii="Arial" w:hAnsi="Arial" w:cs="Arial"/>
          <w:sz w:val="22"/>
          <w:szCs w:val="22"/>
        </w:rPr>
        <w:t xml:space="preserve">sledovaným </w:t>
      </w:r>
      <w:r>
        <w:rPr>
          <w:rFonts w:ascii="Arial" w:hAnsi="Arial" w:cs="Arial"/>
          <w:sz w:val="22"/>
          <w:szCs w:val="22"/>
        </w:rPr>
        <w:t xml:space="preserve">obdobím bylo 1. pololetí </w:t>
      </w:r>
      <w:r w:rsidR="00374F07">
        <w:rPr>
          <w:rFonts w:ascii="Arial" w:hAnsi="Arial" w:cs="Arial"/>
          <w:sz w:val="22"/>
          <w:szCs w:val="22"/>
        </w:rPr>
        <w:t>2021</w:t>
      </w:r>
      <w:r>
        <w:rPr>
          <w:rFonts w:ascii="Arial" w:hAnsi="Arial" w:cs="Arial"/>
          <w:sz w:val="22"/>
          <w:szCs w:val="22"/>
        </w:rPr>
        <w:t xml:space="preserve">. </w:t>
      </w:r>
      <w:r w:rsidR="00374F07">
        <w:rPr>
          <w:rFonts w:ascii="Arial" w:hAnsi="Arial" w:cs="Arial"/>
          <w:sz w:val="22"/>
          <w:szCs w:val="22"/>
        </w:rPr>
        <w:t>Výchozí rámec pro kontrolu představovala analýz</w:t>
      </w:r>
      <w:r w:rsidR="00DD0CB6">
        <w:rPr>
          <w:rFonts w:ascii="Arial" w:hAnsi="Arial" w:cs="Arial"/>
          <w:sz w:val="22"/>
          <w:szCs w:val="22"/>
        </w:rPr>
        <w:t>a dat z portálu hlidacstatu.cz,</w:t>
      </w:r>
      <w:r w:rsidR="00374F07">
        <w:rPr>
          <w:rFonts w:ascii="Arial" w:hAnsi="Arial" w:cs="Arial"/>
          <w:sz w:val="22"/>
          <w:szCs w:val="22"/>
        </w:rPr>
        <w:t xml:space="preserve"> </w:t>
      </w:r>
      <w:r w:rsidR="00620DCB">
        <w:rPr>
          <w:rFonts w:ascii="Arial" w:hAnsi="Arial" w:cs="Arial"/>
          <w:sz w:val="22"/>
          <w:szCs w:val="22"/>
        </w:rPr>
        <w:t xml:space="preserve">na kterou navázala kontrola týkající se dodržování ustanovení zákona o registru smluv, který zapovídá smluvní plnění před zveřejněním smlouvy v registru. </w:t>
      </w:r>
    </w:p>
    <w:p w14:paraId="6EE3316A" w14:textId="2766F841" w:rsidR="00A46AAE" w:rsidRDefault="00620DCB" w:rsidP="00620DCB">
      <w:pPr>
        <w:tabs>
          <w:tab w:val="left" w:pos="708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Podle P. Macháčka došlo k určitému zlepšení</w:t>
      </w:r>
      <w:r w:rsidR="00562FCC">
        <w:rPr>
          <w:rFonts w:ascii="Arial" w:hAnsi="Arial" w:cs="Arial"/>
          <w:sz w:val="22"/>
          <w:szCs w:val="22"/>
        </w:rPr>
        <w:t xml:space="preserve"> ve zveřejňování smluv v</w:t>
      </w:r>
      <w:r>
        <w:rPr>
          <w:rFonts w:ascii="Arial" w:hAnsi="Arial" w:cs="Arial"/>
          <w:sz w:val="22"/>
          <w:szCs w:val="22"/>
        </w:rPr>
        <w:t> </w:t>
      </w:r>
      <w:r w:rsidR="00562FCC"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z w:val="22"/>
          <w:szCs w:val="22"/>
        </w:rPr>
        <w:t xml:space="preserve"> oproti kontrole za rok 2020</w:t>
      </w:r>
      <w:r w:rsidR="00A46AA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562FCC">
        <w:rPr>
          <w:rFonts w:ascii="Arial" w:hAnsi="Arial" w:cs="Arial"/>
          <w:sz w:val="22"/>
          <w:szCs w:val="22"/>
        </w:rPr>
        <w:t>Kontrola objevila</w:t>
      </w:r>
      <w:r w:rsidR="00A46AAE">
        <w:rPr>
          <w:rFonts w:ascii="Arial" w:hAnsi="Arial" w:cs="Arial"/>
          <w:sz w:val="22"/>
          <w:szCs w:val="22"/>
        </w:rPr>
        <w:t xml:space="preserve"> 2 smlouvy publikované více 30 dnů po uzavření a 60 smluv 7 až 30 dnů od uzavře</w:t>
      </w:r>
      <w:r w:rsidR="00562FCC">
        <w:rPr>
          <w:rFonts w:ascii="Arial" w:hAnsi="Arial" w:cs="Arial"/>
          <w:sz w:val="22"/>
          <w:szCs w:val="22"/>
        </w:rPr>
        <w:t>ní.</w:t>
      </w:r>
      <w:r>
        <w:rPr>
          <w:rFonts w:ascii="Arial" w:hAnsi="Arial" w:cs="Arial"/>
          <w:sz w:val="22"/>
          <w:szCs w:val="22"/>
        </w:rPr>
        <w:t xml:space="preserve"> Odhalila celkem 6 smluv, u nichž pravděpodobně došlo k plnění před zveřejněním v registru.</w:t>
      </w:r>
    </w:p>
    <w:p w14:paraId="718075AC" w14:textId="77777777" w:rsidR="00620DCB" w:rsidRDefault="00620DCB" w:rsidP="00620DCB">
      <w:pPr>
        <w:tabs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3D1844C7" w14:textId="0EC62C79" w:rsidR="00562FCC" w:rsidRDefault="00562FCC" w:rsidP="00620DCB">
      <w:pPr>
        <w:tabs>
          <w:tab w:val="left" w:pos="708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A46AAE">
        <w:rPr>
          <w:rFonts w:ascii="Arial" w:hAnsi="Arial" w:cs="Arial"/>
          <w:sz w:val="22"/>
          <w:szCs w:val="22"/>
        </w:rPr>
        <w:t>ředseda P. Palacký</w:t>
      </w:r>
      <w:r>
        <w:rPr>
          <w:rFonts w:ascii="Arial" w:hAnsi="Arial" w:cs="Arial"/>
          <w:sz w:val="22"/>
          <w:szCs w:val="22"/>
        </w:rPr>
        <w:t xml:space="preserve"> dále</w:t>
      </w:r>
      <w:r w:rsidR="002E447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poukázal na </w:t>
      </w:r>
      <w:r w:rsidR="00620DCB">
        <w:rPr>
          <w:rFonts w:ascii="Arial" w:hAnsi="Arial" w:cs="Arial"/>
          <w:sz w:val="22"/>
          <w:szCs w:val="22"/>
        </w:rPr>
        <w:t xml:space="preserve">výsledek další části kontroly </w:t>
      </w:r>
      <w:r>
        <w:rPr>
          <w:rFonts w:ascii="Arial" w:hAnsi="Arial" w:cs="Arial"/>
          <w:sz w:val="22"/>
          <w:szCs w:val="22"/>
        </w:rPr>
        <w:t>zabývající se zveřejněním příloh.</w:t>
      </w:r>
      <w:r w:rsidR="00A46AA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 sledované období (v případě kontroly uveřejnění příloh</w:t>
      </w:r>
      <w:r w:rsidR="002E447E">
        <w:rPr>
          <w:rFonts w:ascii="Arial" w:hAnsi="Arial" w:cs="Arial"/>
          <w:sz w:val="22"/>
          <w:szCs w:val="22"/>
        </w:rPr>
        <w:t xml:space="preserve"> ke zveřejněným smlouvám</w:t>
      </w:r>
      <w:r>
        <w:rPr>
          <w:rFonts w:ascii="Arial" w:hAnsi="Arial" w:cs="Arial"/>
          <w:sz w:val="22"/>
          <w:szCs w:val="22"/>
        </w:rPr>
        <w:t xml:space="preserve"> to byly 2 měsíce) kontrola našla řádově cca dvě desítky absencí příloh. Rizikem zde tedy je, že v nezveře</w:t>
      </w:r>
      <w:r w:rsidR="002E447E">
        <w:rPr>
          <w:rFonts w:ascii="Arial" w:hAnsi="Arial" w:cs="Arial"/>
          <w:sz w:val="22"/>
          <w:szCs w:val="22"/>
        </w:rPr>
        <w:t>jněných přílohách mohou být</w:t>
      </w:r>
      <w:r>
        <w:rPr>
          <w:rFonts w:ascii="Arial" w:hAnsi="Arial" w:cs="Arial"/>
          <w:sz w:val="22"/>
          <w:szCs w:val="22"/>
        </w:rPr>
        <w:t xml:space="preserve"> podstatné náležitosti</w:t>
      </w:r>
      <w:r w:rsidR="002E447E">
        <w:rPr>
          <w:rFonts w:ascii="Arial" w:hAnsi="Arial" w:cs="Arial"/>
          <w:sz w:val="22"/>
          <w:szCs w:val="22"/>
        </w:rPr>
        <w:t xml:space="preserve"> smlouvy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EB4BA80" w14:textId="77777777" w:rsidR="00562FCC" w:rsidRDefault="00562FCC" w:rsidP="00620DCB">
      <w:pPr>
        <w:tabs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6320F492" w14:textId="63A4DB3F" w:rsidR="00EE4335" w:rsidRPr="001366DA" w:rsidRDefault="002F5237" w:rsidP="00620DCB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1366DA">
        <w:rPr>
          <w:rFonts w:ascii="Arial" w:hAnsi="Arial" w:cs="Arial"/>
          <w:sz w:val="22"/>
          <w:szCs w:val="22"/>
        </w:rPr>
        <w:t>P</w:t>
      </w:r>
      <w:r w:rsidR="001366DA" w:rsidRPr="001366DA">
        <w:rPr>
          <w:rFonts w:ascii="Arial" w:hAnsi="Arial" w:cs="Arial"/>
          <w:sz w:val="22"/>
          <w:szCs w:val="22"/>
        </w:rPr>
        <w:t>ředseda P. Palacký</w:t>
      </w:r>
      <w:r w:rsidRPr="001366DA">
        <w:rPr>
          <w:rFonts w:ascii="Arial" w:hAnsi="Arial" w:cs="Arial"/>
          <w:sz w:val="22"/>
          <w:szCs w:val="22"/>
        </w:rPr>
        <w:t xml:space="preserve"> </w:t>
      </w:r>
      <w:r w:rsidR="001366DA" w:rsidRPr="001366DA">
        <w:rPr>
          <w:rFonts w:ascii="Arial" w:hAnsi="Arial" w:cs="Arial"/>
          <w:sz w:val="22"/>
          <w:szCs w:val="22"/>
        </w:rPr>
        <w:t>otevřel diskusi k tomuto bodu, které se zúčastnili I. Hrůza, P. Macháček, J. Jireš a předseda P. Palacký.</w:t>
      </w:r>
      <w:r w:rsidR="00620DCB">
        <w:rPr>
          <w:rFonts w:ascii="Arial" w:hAnsi="Arial" w:cs="Arial"/>
          <w:sz w:val="22"/>
          <w:szCs w:val="22"/>
        </w:rPr>
        <w:t xml:space="preserve"> </w:t>
      </w:r>
      <w:r w:rsidR="001366DA" w:rsidRPr="001366DA">
        <w:rPr>
          <w:rFonts w:ascii="Arial" w:hAnsi="Arial" w:cs="Arial"/>
          <w:color w:val="000000"/>
          <w:sz w:val="22"/>
          <w:szCs w:val="22"/>
        </w:rPr>
        <w:t xml:space="preserve">I. </w:t>
      </w:r>
      <w:r w:rsidRPr="001366DA">
        <w:rPr>
          <w:rFonts w:ascii="Arial" w:hAnsi="Arial" w:cs="Arial"/>
          <w:color w:val="000000"/>
          <w:sz w:val="22"/>
          <w:szCs w:val="22"/>
        </w:rPr>
        <w:t xml:space="preserve">Hrůza </w:t>
      </w:r>
      <w:r w:rsidR="00B90036">
        <w:rPr>
          <w:rFonts w:ascii="Arial" w:hAnsi="Arial" w:cs="Arial"/>
          <w:color w:val="000000"/>
          <w:sz w:val="22"/>
          <w:szCs w:val="22"/>
        </w:rPr>
        <w:t>zmínil při této příle</w:t>
      </w:r>
      <w:r w:rsidR="001366DA">
        <w:rPr>
          <w:rFonts w:ascii="Arial" w:hAnsi="Arial" w:cs="Arial"/>
          <w:color w:val="000000"/>
          <w:sz w:val="22"/>
          <w:szCs w:val="22"/>
        </w:rPr>
        <w:t>žitosti</w:t>
      </w:r>
      <w:r w:rsidR="00620DCB">
        <w:rPr>
          <w:rFonts w:ascii="Arial" w:hAnsi="Arial" w:cs="Arial"/>
          <w:color w:val="000000"/>
          <w:sz w:val="22"/>
          <w:szCs w:val="22"/>
        </w:rPr>
        <w:t xml:space="preserve">, že městská část uveřejňuje </w:t>
      </w:r>
      <w:r w:rsidR="001366DA">
        <w:rPr>
          <w:rFonts w:ascii="Arial" w:hAnsi="Arial" w:cs="Arial"/>
          <w:color w:val="000000"/>
          <w:sz w:val="22"/>
          <w:szCs w:val="22"/>
        </w:rPr>
        <w:t xml:space="preserve">cca </w:t>
      </w:r>
      <w:r w:rsidRPr="001366DA">
        <w:rPr>
          <w:rFonts w:ascii="Arial" w:hAnsi="Arial" w:cs="Arial"/>
          <w:color w:val="000000"/>
          <w:sz w:val="22"/>
          <w:szCs w:val="22"/>
        </w:rPr>
        <w:t>60</w:t>
      </w:r>
      <w:r w:rsidR="001366DA">
        <w:rPr>
          <w:rFonts w:ascii="Arial" w:hAnsi="Arial" w:cs="Arial"/>
          <w:color w:val="000000"/>
          <w:sz w:val="22"/>
          <w:szCs w:val="22"/>
        </w:rPr>
        <w:t xml:space="preserve"> smluv bez</w:t>
      </w:r>
      <w:r w:rsidR="00620DCB">
        <w:rPr>
          <w:rFonts w:ascii="Arial" w:hAnsi="Arial" w:cs="Arial"/>
          <w:color w:val="000000"/>
          <w:sz w:val="22"/>
          <w:szCs w:val="22"/>
        </w:rPr>
        <w:t xml:space="preserve"> údaje o hodnotě smlouvy</w:t>
      </w:r>
      <w:r w:rsidR="001366DA">
        <w:rPr>
          <w:rFonts w:ascii="Arial" w:hAnsi="Arial" w:cs="Arial"/>
          <w:color w:val="000000"/>
          <w:sz w:val="22"/>
          <w:szCs w:val="22"/>
        </w:rPr>
        <w:t xml:space="preserve">. Dále zmínil potřebu zaměření </w:t>
      </w:r>
      <w:r w:rsidR="002E447E">
        <w:rPr>
          <w:rFonts w:ascii="Arial" w:hAnsi="Arial" w:cs="Arial"/>
          <w:color w:val="000000"/>
          <w:sz w:val="22"/>
          <w:szCs w:val="22"/>
        </w:rPr>
        <w:t>na</w:t>
      </w:r>
      <w:r w:rsidR="001366DA">
        <w:rPr>
          <w:rFonts w:ascii="Arial" w:hAnsi="Arial" w:cs="Arial"/>
          <w:color w:val="000000"/>
          <w:sz w:val="22"/>
          <w:szCs w:val="22"/>
        </w:rPr>
        <w:t xml:space="preserve"> dotační smlouvy</w:t>
      </w:r>
      <w:r w:rsidR="002E447E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660FDB8D" w14:textId="70618BA6" w:rsidR="002E447E" w:rsidRDefault="001366DA" w:rsidP="00620DCB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Předseda P. </w:t>
      </w:r>
      <w:r w:rsidR="00DB4536">
        <w:rPr>
          <w:rFonts w:ascii="Arial" w:hAnsi="Arial" w:cs="Arial"/>
          <w:color w:val="000000"/>
          <w:sz w:val="22"/>
          <w:szCs w:val="22"/>
        </w:rPr>
        <w:t>Palacký</w:t>
      </w:r>
      <w:r>
        <w:rPr>
          <w:rFonts w:ascii="Arial" w:hAnsi="Arial" w:cs="Arial"/>
          <w:color w:val="000000"/>
          <w:sz w:val="22"/>
          <w:szCs w:val="22"/>
        </w:rPr>
        <w:t xml:space="preserve"> uvedl, že</w:t>
      </w:r>
      <w:r w:rsidR="002F5237">
        <w:rPr>
          <w:rFonts w:ascii="Arial" w:hAnsi="Arial" w:cs="Arial"/>
          <w:color w:val="000000"/>
          <w:sz w:val="22"/>
          <w:szCs w:val="22"/>
        </w:rPr>
        <w:t xml:space="preserve"> MČ zveřejňuje dotační smlouvy</w:t>
      </w:r>
      <w:r w:rsidR="00620DCB">
        <w:rPr>
          <w:rFonts w:ascii="Arial" w:hAnsi="Arial" w:cs="Arial"/>
          <w:color w:val="000000"/>
          <w:sz w:val="22"/>
          <w:szCs w:val="22"/>
        </w:rPr>
        <w:t xml:space="preserve"> jak v registru smluv, tak na webu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="002F5237">
        <w:rPr>
          <w:rFonts w:ascii="Arial" w:hAnsi="Arial" w:cs="Arial"/>
          <w:color w:val="000000"/>
          <w:sz w:val="22"/>
          <w:szCs w:val="22"/>
        </w:rPr>
        <w:t xml:space="preserve"> S dotačními smlouvami v předmětné kontrole nebyl </w:t>
      </w:r>
      <w:r w:rsidR="00620DCB">
        <w:rPr>
          <w:rFonts w:ascii="Arial" w:hAnsi="Arial" w:cs="Arial"/>
          <w:color w:val="000000"/>
          <w:sz w:val="22"/>
          <w:szCs w:val="22"/>
        </w:rPr>
        <w:t>podle něj ide</w:t>
      </w:r>
      <w:r w:rsidR="00DD0CB6">
        <w:rPr>
          <w:rFonts w:ascii="Arial" w:hAnsi="Arial" w:cs="Arial"/>
          <w:color w:val="000000"/>
          <w:sz w:val="22"/>
          <w:szCs w:val="22"/>
        </w:rPr>
        <w:t>n</w:t>
      </w:r>
      <w:r w:rsidR="00620DCB">
        <w:rPr>
          <w:rFonts w:ascii="Arial" w:hAnsi="Arial" w:cs="Arial"/>
          <w:color w:val="000000"/>
          <w:sz w:val="22"/>
          <w:szCs w:val="22"/>
        </w:rPr>
        <w:t>tifikován</w:t>
      </w:r>
      <w:r w:rsidR="002E447E">
        <w:rPr>
          <w:rFonts w:ascii="Arial" w:hAnsi="Arial" w:cs="Arial"/>
          <w:color w:val="000000"/>
          <w:sz w:val="22"/>
          <w:szCs w:val="22"/>
        </w:rPr>
        <w:t xml:space="preserve"> </w:t>
      </w:r>
      <w:r w:rsidR="002F5237">
        <w:rPr>
          <w:rFonts w:ascii="Arial" w:hAnsi="Arial" w:cs="Arial"/>
          <w:color w:val="000000"/>
          <w:sz w:val="22"/>
          <w:szCs w:val="22"/>
        </w:rPr>
        <w:t>problém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="00B90036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BD0F724" w14:textId="1FB686E3" w:rsidR="002F5237" w:rsidRDefault="00B90036" w:rsidP="00620DCB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P. Macháček dále zdůraznil, že i přes zlepšení</w:t>
      </w:r>
      <w:r w:rsidR="002E447E">
        <w:rPr>
          <w:rFonts w:ascii="Arial" w:hAnsi="Arial" w:cs="Arial"/>
          <w:color w:val="000000"/>
          <w:sz w:val="22"/>
          <w:szCs w:val="22"/>
        </w:rPr>
        <w:t xml:space="preserve"> v této oblasti</w:t>
      </w:r>
      <w:r>
        <w:rPr>
          <w:rFonts w:ascii="Arial" w:hAnsi="Arial" w:cs="Arial"/>
          <w:color w:val="000000"/>
          <w:sz w:val="22"/>
          <w:szCs w:val="22"/>
        </w:rPr>
        <w:t xml:space="preserve"> dochází k podobným nedostatkům, jaké </w:t>
      </w:r>
      <w:r w:rsidR="002E447E">
        <w:rPr>
          <w:rFonts w:ascii="Arial" w:hAnsi="Arial" w:cs="Arial"/>
          <w:color w:val="000000"/>
          <w:sz w:val="22"/>
          <w:szCs w:val="22"/>
        </w:rPr>
        <w:t>z</w:t>
      </w:r>
      <w:r>
        <w:rPr>
          <w:rFonts w:ascii="Arial" w:hAnsi="Arial" w:cs="Arial"/>
          <w:color w:val="000000"/>
          <w:sz w:val="22"/>
          <w:szCs w:val="22"/>
        </w:rPr>
        <w:t>jistil KV v předchozí kontrole. Proto nyní bude vyžadováno stanovisko Právního odboru k závěrům kontrolní skupiny, aby při příští kontrole této oblasti se z toho mohlo vycházet.</w:t>
      </w:r>
    </w:p>
    <w:p w14:paraId="617C6918" w14:textId="77777777" w:rsidR="00B90036" w:rsidRDefault="00B90036" w:rsidP="00620DCB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7B2F0E78" w14:textId="7D4AF5D3" w:rsidR="001366DA" w:rsidRPr="00B90036" w:rsidRDefault="001366DA" w:rsidP="00620DCB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B90036">
        <w:rPr>
          <w:rFonts w:ascii="Arial" w:hAnsi="Arial" w:cs="Arial"/>
          <w:color w:val="000000"/>
          <w:sz w:val="22"/>
          <w:szCs w:val="22"/>
        </w:rPr>
        <w:t xml:space="preserve">J. Jireš </w:t>
      </w:r>
      <w:r w:rsidR="00B90036">
        <w:rPr>
          <w:rFonts w:ascii="Arial" w:hAnsi="Arial" w:cs="Arial"/>
          <w:color w:val="000000"/>
          <w:sz w:val="22"/>
          <w:szCs w:val="22"/>
        </w:rPr>
        <w:t xml:space="preserve">a místopředsedkyně E. Tichá </w:t>
      </w:r>
      <w:r w:rsidRPr="00B90036">
        <w:rPr>
          <w:rFonts w:ascii="Arial" w:hAnsi="Arial" w:cs="Arial"/>
          <w:color w:val="000000"/>
          <w:sz w:val="22"/>
          <w:szCs w:val="22"/>
        </w:rPr>
        <w:t>zmí</w:t>
      </w:r>
      <w:r w:rsidR="00B90036" w:rsidRPr="00B90036">
        <w:rPr>
          <w:rFonts w:ascii="Arial" w:hAnsi="Arial" w:cs="Arial"/>
          <w:color w:val="000000"/>
          <w:sz w:val="22"/>
          <w:szCs w:val="22"/>
        </w:rPr>
        <w:t>nil</w:t>
      </w:r>
      <w:r w:rsidR="00B90036">
        <w:rPr>
          <w:rFonts w:ascii="Arial" w:hAnsi="Arial" w:cs="Arial"/>
          <w:color w:val="000000"/>
          <w:sz w:val="22"/>
          <w:szCs w:val="22"/>
        </w:rPr>
        <w:t>i</w:t>
      </w:r>
      <w:r w:rsidR="00B90036" w:rsidRPr="00B90036">
        <w:rPr>
          <w:rFonts w:ascii="Arial" w:hAnsi="Arial" w:cs="Arial"/>
          <w:color w:val="000000"/>
          <w:sz w:val="22"/>
          <w:szCs w:val="22"/>
        </w:rPr>
        <w:t xml:space="preserve"> potřebu jednoduché metodiky </w:t>
      </w:r>
      <w:r w:rsidR="00B90036">
        <w:rPr>
          <w:rFonts w:ascii="Arial" w:hAnsi="Arial" w:cs="Arial"/>
          <w:color w:val="000000"/>
          <w:sz w:val="22"/>
          <w:szCs w:val="22"/>
        </w:rPr>
        <w:t>– stručného stanovení p</w:t>
      </w:r>
      <w:bookmarkStart w:id="0" w:name="_GoBack"/>
      <w:bookmarkEnd w:id="0"/>
      <w:r w:rsidR="00B90036">
        <w:rPr>
          <w:rFonts w:ascii="Arial" w:hAnsi="Arial" w:cs="Arial"/>
          <w:color w:val="000000"/>
          <w:sz w:val="22"/>
          <w:szCs w:val="22"/>
        </w:rPr>
        <w:t xml:space="preserve">ostupů v této </w:t>
      </w:r>
      <w:r w:rsidR="00B90036" w:rsidRPr="00B90036">
        <w:rPr>
          <w:rFonts w:ascii="Arial" w:hAnsi="Arial" w:cs="Arial"/>
          <w:color w:val="000000"/>
          <w:sz w:val="22"/>
          <w:szCs w:val="22"/>
        </w:rPr>
        <w:t>oblasti</w:t>
      </w:r>
      <w:r w:rsidR="00B90036">
        <w:rPr>
          <w:rFonts w:ascii="Arial" w:hAnsi="Arial" w:cs="Arial"/>
          <w:color w:val="000000"/>
          <w:sz w:val="22"/>
          <w:szCs w:val="22"/>
        </w:rPr>
        <w:t xml:space="preserve"> při zveřejňování</w:t>
      </w:r>
      <w:r w:rsidR="00B90036" w:rsidRPr="00B90036">
        <w:rPr>
          <w:rFonts w:ascii="Arial" w:hAnsi="Arial" w:cs="Arial"/>
          <w:color w:val="000000"/>
          <w:sz w:val="22"/>
          <w:szCs w:val="22"/>
        </w:rPr>
        <w:t>.</w:t>
      </w:r>
      <w:r w:rsidR="00B90036">
        <w:rPr>
          <w:rFonts w:ascii="Arial" w:hAnsi="Arial" w:cs="Arial"/>
          <w:color w:val="000000"/>
          <w:sz w:val="22"/>
          <w:szCs w:val="22"/>
        </w:rPr>
        <w:t xml:space="preserve"> Předseda P. Palacký zmínil zakotvení postupů v rámci Příkazu tajemníka ke smluvním vztahům. I. Hrůza zopakoval možnost IT řešení zveřejňování.</w:t>
      </w:r>
    </w:p>
    <w:p w14:paraId="39958FEF" w14:textId="4256215E" w:rsidR="001366DA" w:rsidRPr="00B90036" w:rsidRDefault="00B90036" w:rsidP="00620DCB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B90036">
        <w:rPr>
          <w:rFonts w:ascii="Arial" w:hAnsi="Arial" w:cs="Arial"/>
          <w:color w:val="000000"/>
          <w:sz w:val="22"/>
          <w:szCs w:val="22"/>
        </w:rPr>
        <w:t>Jelikož nebyly vzneseny další podněty či doplnění k návrhu,</w:t>
      </w:r>
      <w:r>
        <w:rPr>
          <w:rFonts w:ascii="Arial" w:hAnsi="Arial" w:cs="Arial"/>
          <w:color w:val="000000"/>
          <w:sz w:val="22"/>
          <w:szCs w:val="22"/>
        </w:rPr>
        <w:t xml:space="preserve"> nechal o jeho stávající podobě</w:t>
      </w:r>
      <w:r w:rsidRPr="00B90036">
        <w:rPr>
          <w:rFonts w:ascii="Arial" w:hAnsi="Arial" w:cs="Arial"/>
          <w:color w:val="000000"/>
          <w:sz w:val="22"/>
          <w:szCs w:val="22"/>
        </w:rPr>
        <w:t xml:space="preserve"> předseda P. Palacký hlasovat.</w:t>
      </w:r>
    </w:p>
    <w:p w14:paraId="4DEFC9CB" w14:textId="77777777" w:rsidR="00B90036" w:rsidRDefault="00B90036" w:rsidP="002F5237">
      <w:pPr>
        <w:spacing w:line="276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3FC1E119" w14:textId="77777777" w:rsidR="00DD0CB6" w:rsidRDefault="00DD0CB6" w:rsidP="002F5237">
      <w:pPr>
        <w:spacing w:line="276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54EF6907" w14:textId="39F7E7D5" w:rsidR="002F5237" w:rsidRPr="002F5237" w:rsidRDefault="00DD0CB6" w:rsidP="002F5237">
      <w:pPr>
        <w:spacing w:line="276" w:lineRule="auto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Usnesení KV č. 108/2021 (</w:t>
      </w:r>
      <w:r w:rsidRPr="00DD0CB6">
        <w:rPr>
          <w:rFonts w:ascii="Arial" w:hAnsi="Arial" w:cs="Arial"/>
          <w:b/>
          <w:color w:val="000000"/>
          <w:sz w:val="22"/>
          <w:szCs w:val="22"/>
        </w:rPr>
        <w:t>Kontrola zákonných postupů pro uzavírání a zveřejňování smluv</w:t>
      </w:r>
      <w:r w:rsidR="003675B8">
        <w:rPr>
          <w:rFonts w:ascii="Arial" w:hAnsi="Arial" w:cs="Arial"/>
          <w:b/>
          <w:color w:val="000000"/>
          <w:sz w:val="22"/>
          <w:szCs w:val="22"/>
        </w:rPr>
        <w:t>)</w:t>
      </w:r>
    </w:p>
    <w:p w14:paraId="13C71B88" w14:textId="77777777" w:rsidR="00562FCC" w:rsidRPr="00562FCC" w:rsidRDefault="00562FCC" w:rsidP="00562FCC">
      <w:pPr>
        <w:jc w:val="both"/>
        <w:rPr>
          <w:rFonts w:ascii="Times New Roman" w:hAnsi="Times New Roman"/>
          <w:szCs w:val="24"/>
        </w:rPr>
      </w:pPr>
      <w:r w:rsidRPr="00562FCC">
        <w:rPr>
          <w:rFonts w:ascii="Arial" w:hAnsi="Arial" w:cs="Arial"/>
          <w:color w:val="000000"/>
          <w:sz w:val="22"/>
          <w:szCs w:val="22"/>
        </w:rPr>
        <w:lastRenderedPageBreak/>
        <w:t>Kontrolní výbor schvaluje výsledek kontroly dodržování pravidel a zákonných postupů pro uzavírání a zveřejňování smluv.</w:t>
      </w:r>
    </w:p>
    <w:p w14:paraId="44C95D23" w14:textId="4FAAE213" w:rsidR="00562FCC" w:rsidRPr="00562FCC" w:rsidRDefault="00562FCC" w:rsidP="00562FCC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62FCC">
        <w:rPr>
          <w:rFonts w:ascii="Arial" w:hAnsi="Arial" w:cs="Arial"/>
          <w:color w:val="000000"/>
          <w:sz w:val="22"/>
          <w:szCs w:val="22"/>
        </w:rPr>
        <w:t>Kontrolní výbor upozorňuje i přes dílčí zlepšení na existence smluv, které nesplňují ustanovení § 6 odst. 1 zákona o registru smluv (smlouva, na niž se vztahuje povinnost uveřejnění prostřednictvím registru smluv, nabývá účinnosti nejdříve dnem uveřejnění). Trvá na svých předchozích doporučeních vypracovat takový systém evidence a kontroly, aby nemohlo docházet k případům, kdy je smlouva plněna dříve, než je zveřejněna v registru smluv.</w:t>
      </w:r>
    </w:p>
    <w:p w14:paraId="0C317279" w14:textId="77777777" w:rsidR="00562FCC" w:rsidRPr="00562FCC" w:rsidRDefault="00562FCC" w:rsidP="00562FCC">
      <w:pPr>
        <w:jc w:val="both"/>
        <w:rPr>
          <w:rFonts w:ascii="Times New Roman" w:hAnsi="Times New Roman"/>
          <w:szCs w:val="24"/>
        </w:rPr>
      </w:pPr>
      <w:r w:rsidRPr="00562FCC">
        <w:rPr>
          <w:rFonts w:ascii="Arial" w:hAnsi="Arial" w:cs="Arial"/>
          <w:color w:val="000000"/>
          <w:sz w:val="22"/>
          <w:szCs w:val="22"/>
        </w:rPr>
        <w:t>Kontrolní výbor požaduje od Právního odboru analyzovat, zda je třeba v případech, na které kontrola poukázala, uzavřít dohody o vypořádání bezdůvodného obohacení.</w:t>
      </w:r>
    </w:p>
    <w:p w14:paraId="60014427" w14:textId="77777777" w:rsidR="00562FCC" w:rsidRPr="00562FCC" w:rsidRDefault="00562FCC" w:rsidP="00562FCC">
      <w:pPr>
        <w:jc w:val="both"/>
        <w:rPr>
          <w:rFonts w:ascii="Times New Roman" w:hAnsi="Times New Roman"/>
          <w:szCs w:val="24"/>
        </w:rPr>
      </w:pPr>
      <w:r w:rsidRPr="00562FCC">
        <w:rPr>
          <w:rFonts w:ascii="Arial" w:hAnsi="Arial" w:cs="Arial"/>
          <w:color w:val="000000"/>
          <w:sz w:val="22"/>
          <w:szCs w:val="22"/>
        </w:rPr>
        <w:t>Kontrolní výbor upozorňuje, že smlouvu představují též její přílohy a jejich nezveřejnění může způsobit neúčinnost či neplatnost smlouvy. Proto doporučuje v souladu s metodikou MV ČR zveřejňovat smlouvy včetně všech příloh, a to včetně cenových nabídek dodavatele, pokud se na ně text smlouvy či objednávky odkazuje.</w:t>
      </w:r>
    </w:p>
    <w:p w14:paraId="5717FA72" w14:textId="366DB4F2" w:rsidR="00B90036" w:rsidRDefault="002E447E" w:rsidP="00B90036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+ 10</w:t>
      </w:r>
      <w:r w:rsidR="00B90036" w:rsidRPr="0020006F">
        <w:rPr>
          <w:rFonts w:ascii="Arial" w:hAnsi="Arial" w:cs="Arial"/>
          <w:sz w:val="22"/>
          <w:szCs w:val="22"/>
        </w:rPr>
        <w:t xml:space="preserve">    - 0,      z</w:t>
      </w:r>
      <w:r w:rsidR="00B90036">
        <w:rPr>
          <w:rFonts w:ascii="Arial" w:hAnsi="Arial" w:cs="Arial"/>
          <w:sz w:val="22"/>
          <w:szCs w:val="22"/>
        </w:rPr>
        <w:t> </w:t>
      </w:r>
      <w:r w:rsidR="00B90036" w:rsidRPr="0020006F">
        <w:rPr>
          <w:rFonts w:ascii="Arial" w:hAnsi="Arial" w:cs="Arial"/>
          <w:sz w:val="22"/>
          <w:szCs w:val="22"/>
        </w:rPr>
        <w:t>0</w:t>
      </w:r>
    </w:p>
    <w:p w14:paraId="15E54692" w14:textId="77777777" w:rsidR="00EE4335" w:rsidRDefault="00EE4335">
      <w:pPr>
        <w:tabs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577998A3" w14:textId="77777777" w:rsidR="005F7601" w:rsidRDefault="005F7601">
      <w:pPr>
        <w:tabs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499C003B" w14:textId="77777777" w:rsidR="005C55A5" w:rsidRPr="005C55A5" w:rsidRDefault="005C55A5" w:rsidP="005C55A5">
      <w:pPr>
        <w:rPr>
          <w:rFonts w:ascii="Arial" w:hAnsi="Arial" w:cs="Arial"/>
          <w:sz w:val="22"/>
          <w:szCs w:val="22"/>
          <w:u w:val="single"/>
        </w:rPr>
      </w:pPr>
      <w:r w:rsidRPr="005C55A5">
        <w:rPr>
          <w:rFonts w:ascii="Arial" w:hAnsi="Arial" w:cs="Arial"/>
          <w:sz w:val="22"/>
          <w:szCs w:val="22"/>
          <w:u w:val="single"/>
        </w:rPr>
        <w:t>4. Kontrola dodržování smluv týkajících se údržby veřejné zeleně ve správě městské části – průběžná informace</w:t>
      </w:r>
    </w:p>
    <w:p w14:paraId="520FC3C2" w14:textId="77777777" w:rsidR="001039AC" w:rsidRDefault="001039AC">
      <w:pPr>
        <w:tabs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03E88D63" w14:textId="502889A0" w:rsidR="005C55A5" w:rsidRDefault="005C55A5" w:rsidP="00EA6FC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Předseda P. Palacký stručně úvodem tohoto bohu shrnul historii kontrol zeleně </w:t>
      </w:r>
      <w:r w:rsidR="00186227">
        <w:rPr>
          <w:rFonts w:ascii="Arial" w:hAnsi="Arial" w:cs="Arial"/>
          <w:sz w:val="22"/>
          <w:szCs w:val="22"/>
        </w:rPr>
        <w:t xml:space="preserve">uskutečněných </w:t>
      </w:r>
      <w:r>
        <w:rPr>
          <w:rFonts w:ascii="Arial" w:hAnsi="Arial" w:cs="Arial"/>
          <w:sz w:val="22"/>
          <w:szCs w:val="22"/>
        </w:rPr>
        <w:t xml:space="preserve">Kontrolním výborem s tím, že </w:t>
      </w:r>
      <w:r w:rsidR="00186227">
        <w:rPr>
          <w:rFonts w:ascii="Arial" w:hAnsi="Arial" w:cs="Arial"/>
          <w:sz w:val="22"/>
          <w:szCs w:val="22"/>
        </w:rPr>
        <w:t xml:space="preserve">Zastupitelstvo MČ při rozhodování ohledně zadání zakázky na údržbu zeleně doporučení </w:t>
      </w:r>
      <w:r>
        <w:rPr>
          <w:rFonts w:ascii="Arial" w:hAnsi="Arial" w:cs="Arial"/>
          <w:sz w:val="22"/>
          <w:szCs w:val="22"/>
        </w:rPr>
        <w:t xml:space="preserve">KV v této oblasti </w:t>
      </w:r>
      <w:r w:rsidR="00186227">
        <w:rPr>
          <w:rFonts w:ascii="Arial" w:hAnsi="Arial" w:cs="Arial"/>
          <w:sz w:val="22"/>
          <w:szCs w:val="22"/>
        </w:rPr>
        <w:t xml:space="preserve">nezohlednilo. </w:t>
      </w:r>
      <w:r w:rsidR="003C3F58">
        <w:rPr>
          <w:rFonts w:ascii="Arial" w:hAnsi="Arial" w:cs="Arial"/>
          <w:sz w:val="22"/>
          <w:szCs w:val="22"/>
        </w:rPr>
        <w:t>K</w:t>
      </w:r>
      <w:r w:rsidR="00186227">
        <w:rPr>
          <w:rFonts w:ascii="Arial" w:hAnsi="Arial" w:cs="Arial"/>
          <w:sz w:val="22"/>
          <w:szCs w:val="22"/>
        </w:rPr>
        <w:t xml:space="preserve">ontrolní skupina naposledy provedla </w:t>
      </w:r>
      <w:r w:rsidR="003C3F58">
        <w:rPr>
          <w:rFonts w:ascii="Arial" w:hAnsi="Arial" w:cs="Arial"/>
          <w:sz w:val="22"/>
          <w:szCs w:val="22"/>
        </w:rPr>
        <w:t>Smart</w:t>
      </w:r>
      <w:r w:rsidR="00873459">
        <w:rPr>
          <w:rFonts w:ascii="Arial" w:hAnsi="Arial" w:cs="Arial"/>
          <w:sz w:val="22"/>
          <w:szCs w:val="22"/>
        </w:rPr>
        <w:t>-</w:t>
      </w:r>
      <w:r w:rsidR="003C3F58">
        <w:rPr>
          <w:rFonts w:ascii="Arial" w:hAnsi="Arial" w:cs="Arial"/>
          <w:sz w:val="22"/>
          <w:szCs w:val="22"/>
        </w:rPr>
        <w:t xml:space="preserve">toalet </w:t>
      </w:r>
      <w:r>
        <w:rPr>
          <w:rFonts w:ascii="Arial" w:hAnsi="Arial" w:cs="Arial"/>
          <w:sz w:val="22"/>
          <w:szCs w:val="22"/>
        </w:rPr>
        <w:t>a Antigraffit</w:t>
      </w:r>
      <w:r w:rsidR="003C3F58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i program</w:t>
      </w:r>
      <w:r w:rsidR="003C3F58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a </w:t>
      </w:r>
      <w:r w:rsidR="003C3F58">
        <w:rPr>
          <w:rFonts w:ascii="Arial" w:hAnsi="Arial" w:cs="Arial"/>
          <w:sz w:val="22"/>
          <w:szCs w:val="22"/>
        </w:rPr>
        <w:t xml:space="preserve">nyní zkoumá </w:t>
      </w:r>
      <w:r w:rsidR="00186227">
        <w:rPr>
          <w:rFonts w:ascii="Arial" w:hAnsi="Arial" w:cs="Arial"/>
          <w:sz w:val="22"/>
          <w:szCs w:val="22"/>
        </w:rPr>
        <w:t xml:space="preserve">vybrané </w:t>
      </w:r>
      <w:r w:rsidR="003C3F58">
        <w:rPr>
          <w:rFonts w:ascii="Arial" w:hAnsi="Arial" w:cs="Arial"/>
          <w:sz w:val="22"/>
          <w:szCs w:val="22"/>
        </w:rPr>
        <w:t xml:space="preserve">aspekty </w:t>
      </w:r>
      <w:r w:rsidR="00186227">
        <w:rPr>
          <w:rFonts w:ascii="Arial" w:hAnsi="Arial" w:cs="Arial"/>
          <w:sz w:val="22"/>
          <w:szCs w:val="22"/>
        </w:rPr>
        <w:t>plnění smlouvy</w:t>
      </w:r>
      <w:r w:rsidR="003C3F58">
        <w:rPr>
          <w:rFonts w:ascii="Arial" w:hAnsi="Arial" w:cs="Arial"/>
          <w:sz w:val="22"/>
          <w:szCs w:val="22"/>
        </w:rPr>
        <w:t xml:space="preserve"> na údržbu z</w:t>
      </w:r>
      <w:r>
        <w:rPr>
          <w:rFonts w:ascii="Arial" w:hAnsi="Arial" w:cs="Arial"/>
          <w:sz w:val="22"/>
          <w:szCs w:val="22"/>
        </w:rPr>
        <w:t>eleně</w:t>
      </w:r>
      <w:r w:rsidR="00186227">
        <w:rPr>
          <w:rFonts w:ascii="Arial" w:hAnsi="Arial" w:cs="Arial"/>
          <w:sz w:val="22"/>
          <w:szCs w:val="22"/>
        </w:rPr>
        <w:t xml:space="preserve"> na základě prováděcích smluv navazujících na uzavřenou rámcovou smlouvu</w:t>
      </w:r>
      <w:r>
        <w:rPr>
          <w:rFonts w:ascii="Arial" w:hAnsi="Arial" w:cs="Arial"/>
          <w:sz w:val="22"/>
          <w:szCs w:val="22"/>
        </w:rPr>
        <w:t>.</w:t>
      </w:r>
      <w:r w:rsidR="00186227">
        <w:rPr>
          <w:rFonts w:ascii="Arial" w:hAnsi="Arial" w:cs="Arial"/>
          <w:sz w:val="22"/>
          <w:szCs w:val="22"/>
        </w:rPr>
        <w:t xml:space="preserve"> </w:t>
      </w:r>
    </w:p>
    <w:p w14:paraId="1964B7ED" w14:textId="54B0AAD6" w:rsidR="00186227" w:rsidRDefault="00186227" w:rsidP="00EA6FC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Kontrolní skupina vedle toho považuje za důležité věnovat se kontrole plnění zakázky </w:t>
      </w:r>
      <w:r w:rsidR="003C3F58">
        <w:rPr>
          <w:rFonts w:ascii="Arial" w:hAnsi="Arial" w:cs="Arial"/>
          <w:sz w:val="22"/>
          <w:szCs w:val="22"/>
        </w:rPr>
        <w:t>na generální úklid pozem</w:t>
      </w:r>
      <w:r w:rsidR="005C55A5">
        <w:rPr>
          <w:rFonts w:ascii="Arial" w:hAnsi="Arial" w:cs="Arial"/>
          <w:sz w:val="22"/>
          <w:szCs w:val="22"/>
        </w:rPr>
        <w:t>ků</w:t>
      </w:r>
      <w:r>
        <w:rPr>
          <w:rFonts w:ascii="Arial" w:hAnsi="Arial" w:cs="Arial"/>
          <w:sz w:val="22"/>
          <w:szCs w:val="22"/>
        </w:rPr>
        <w:t xml:space="preserve"> tzv. komunikační zeleně</w:t>
      </w:r>
      <w:r w:rsidR="005C55A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která byla schválena Radou městské části dne 21. září. Jedná se o seč (2 úkony), úklid (2 úkony), výsběr listí (2 úkony) a strojový úklid psích exkrementů (4 úkony) u těch pozemků, o které se standardně stará Technická správa komunikací. </w:t>
      </w:r>
      <w:r w:rsidR="0090633F">
        <w:rPr>
          <w:rFonts w:ascii="Arial" w:hAnsi="Arial" w:cs="Arial"/>
          <w:sz w:val="22"/>
          <w:szCs w:val="22"/>
        </w:rPr>
        <w:t>Celkový objem prací je zhruba 2,5 mil. Kč. Objednávka prozatím nebyla zveřejněna v registru smluv, nenabyla tedy dosud účinnosti.</w:t>
      </w:r>
    </w:p>
    <w:p w14:paraId="0B0E38F8" w14:textId="7A97CE35" w:rsidR="005C55A5" w:rsidRDefault="00186227" w:rsidP="00EA6FC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Kontrolní skupina</w:t>
      </w:r>
      <w:r w:rsidR="005C55A5">
        <w:rPr>
          <w:rFonts w:ascii="Arial" w:hAnsi="Arial" w:cs="Arial"/>
          <w:sz w:val="22"/>
          <w:szCs w:val="22"/>
        </w:rPr>
        <w:t xml:space="preserve"> vnímá tuto objednávku jako potenciálně problemati</w:t>
      </w:r>
      <w:r w:rsidR="003C3F58">
        <w:rPr>
          <w:rFonts w:ascii="Arial" w:hAnsi="Arial" w:cs="Arial"/>
          <w:sz w:val="22"/>
          <w:szCs w:val="22"/>
        </w:rPr>
        <w:t>c</w:t>
      </w:r>
      <w:r w:rsidR="002E447E">
        <w:rPr>
          <w:rFonts w:ascii="Arial" w:hAnsi="Arial" w:cs="Arial"/>
          <w:sz w:val="22"/>
          <w:szCs w:val="22"/>
        </w:rPr>
        <w:t xml:space="preserve">kou, protože výše zmíněný objem prací má být realizován </w:t>
      </w:r>
      <w:r w:rsidR="005C55A5">
        <w:rPr>
          <w:rFonts w:ascii="Arial" w:hAnsi="Arial" w:cs="Arial"/>
          <w:sz w:val="22"/>
          <w:szCs w:val="22"/>
        </w:rPr>
        <w:t>b</w:t>
      </w:r>
      <w:r w:rsidR="002E447E">
        <w:rPr>
          <w:rFonts w:ascii="Arial" w:hAnsi="Arial" w:cs="Arial"/>
          <w:sz w:val="22"/>
          <w:szCs w:val="22"/>
        </w:rPr>
        <w:t>ěhem října a listopadu 2021</w:t>
      </w:r>
      <w:r w:rsidR="005C55A5">
        <w:rPr>
          <w:rFonts w:ascii="Arial" w:hAnsi="Arial" w:cs="Arial"/>
          <w:sz w:val="22"/>
          <w:szCs w:val="22"/>
        </w:rPr>
        <w:t xml:space="preserve"> – otázkou </w:t>
      </w:r>
      <w:r w:rsidR="002E447E">
        <w:rPr>
          <w:rFonts w:ascii="Arial" w:hAnsi="Arial" w:cs="Arial"/>
          <w:sz w:val="22"/>
          <w:szCs w:val="22"/>
        </w:rPr>
        <w:t xml:space="preserve">tedy </w:t>
      </w:r>
      <w:r w:rsidR="005C55A5">
        <w:rPr>
          <w:rFonts w:ascii="Arial" w:hAnsi="Arial" w:cs="Arial"/>
          <w:sz w:val="22"/>
          <w:szCs w:val="22"/>
        </w:rPr>
        <w:t>je</w:t>
      </w:r>
      <w:r w:rsidR="002E447E">
        <w:rPr>
          <w:rFonts w:ascii="Arial" w:hAnsi="Arial" w:cs="Arial"/>
          <w:sz w:val="22"/>
          <w:szCs w:val="22"/>
        </w:rPr>
        <w:t>,</w:t>
      </w:r>
      <w:r w:rsidR="005C55A5">
        <w:rPr>
          <w:rFonts w:ascii="Arial" w:hAnsi="Arial" w:cs="Arial"/>
          <w:sz w:val="22"/>
          <w:szCs w:val="22"/>
        </w:rPr>
        <w:t xml:space="preserve"> zda opravdu v daném </w:t>
      </w:r>
      <w:r w:rsidR="002E447E">
        <w:rPr>
          <w:rFonts w:ascii="Arial" w:hAnsi="Arial" w:cs="Arial"/>
          <w:sz w:val="22"/>
          <w:szCs w:val="22"/>
        </w:rPr>
        <w:t xml:space="preserve">období </w:t>
      </w:r>
      <w:r w:rsidR="003C3F58">
        <w:rPr>
          <w:rFonts w:ascii="Arial" w:hAnsi="Arial" w:cs="Arial"/>
          <w:sz w:val="22"/>
          <w:szCs w:val="22"/>
        </w:rPr>
        <w:t>probě</w:t>
      </w:r>
      <w:r w:rsidR="005C55A5">
        <w:rPr>
          <w:rFonts w:ascii="Arial" w:hAnsi="Arial" w:cs="Arial"/>
          <w:sz w:val="22"/>
          <w:szCs w:val="22"/>
        </w:rPr>
        <w:t>hnou dvě</w:t>
      </w:r>
      <w:r w:rsidR="00F572E3">
        <w:rPr>
          <w:rFonts w:ascii="Arial" w:hAnsi="Arial" w:cs="Arial"/>
          <w:sz w:val="22"/>
          <w:szCs w:val="22"/>
        </w:rPr>
        <w:t xml:space="preserve"> seče a další nasmlouvané úkony. Vyvstává taktéž otázka, pro</w:t>
      </w:r>
      <w:r>
        <w:rPr>
          <w:rFonts w:ascii="Arial" w:hAnsi="Arial" w:cs="Arial"/>
          <w:sz w:val="22"/>
          <w:szCs w:val="22"/>
        </w:rPr>
        <w:t>č je třeba zajištění této věci m</w:t>
      </w:r>
      <w:r w:rsidR="00F572E3">
        <w:rPr>
          <w:rFonts w:ascii="Arial" w:hAnsi="Arial" w:cs="Arial"/>
          <w:sz w:val="22"/>
          <w:szCs w:val="22"/>
        </w:rPr>
        <w:t>ěstskou částí, když je</w:t>
      </w:r>
      <w:r>
        <w:rPr>
          <w:rFonts w:ascii="Arial" w:hAnsi="Arial" w:cs="Arial"/>
          <w:sz w:val="22"/>
          <w:szCs w:val="22"/>
        </w:rPr>
        <w:t xml:space="preserve"> péče o předmětné plochy zeleně standardně</w:t>
      </w:r>
      <w:r w:rsidR="00F572E3">
        <w:rPr>
          <w:rFonts w:ascii="Arial" w:hAnsi="Arial" w:cs="Arial"/>
          <w:sz w:val="22"/>
          <w:szCs w:val="22"/>
        </w:rPr>
        <w:t xml:space="preserve"> v působnosti TSK.</w:t>
      </w:r>
    </w:p>
    <w:p w14:paraId="2D557513" w14:textId="5D23177F" w:rsidR="005C55A5" w:rsidRDefault="00186227" w:rsidP="00EA6FC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Kontrolní skupina</w:t>
      </w:r>
      <w:r w:rsidR="003C3F58">
        <w:rPr>
          <w:rFonts w:ascii="Arial" w:hAnsi="Arial" w:cs="Arial"/>
          <w:sz w:val="22"/>
          <w:szCs w:val="22"/>
        </w:rPr>
        <w:t xml:space="preserve"> se shodla, že by se</w:t>
      </w:r>
      <w:r w:rsidR="005C55A5">
        <w:rPr>
          <w:rFonts w:ascii="Arial" w:hAnsi="Arial" w:cs="Arial"/>
          <w:sz w:val="22"/>
          <w:szCs w:val="22"/>
        </w:rPr>
        <w:t xml:space="preserve"> </w:t>
      </w:r>
      <w:r w:rsidR="003C3F58">
        <w:rPr>
          <w:rFonts w:ascii="Arial" w:hAnsi="Arial" w:cs="Arial"/>
          <w:sz w:val="22"/>
          <w:szCs w:val="22"/>
        </w:rPr>
        <w:t xml:space="preserve">jednotliví </w:t>
      </w:r>
      <w:r w:rsidR="005C55A5">
        <w:rPr>
          <w:rFonts w:ascii="Arial" w:hAnsi="Arial" w:cs="Arial"/>
          <w:sz w:val="22"/>
          <w:szCs w:val="22"/>
        </w:rPr>
        <w:t xml:space="preserve">členové </w:t>
      </w:r>
      <w:r w:rsidR="003C3F58">
        <w:rPr>
          <w:rFonts w:ascii="Arial" w:hAnsi="Arial" w:cs="Arial"/>
          <w:sz w:val="22"/>
          <w:szCs w:val="22"/>
        </w:rPr>
        <w:t xml:space="preserve">KV mohli věnovat </w:t>
      </w:r>
      <w:r w:rsidR="002E447E">
        <w:rPr>
          <w:rFonts w:ascii="Arial" w:hAnsi="Arial" w:cs="Arial"/>
          <w:sz w:val="22"/>
          <w:szCs w:val="22"/>
        </w:rPr>
        <w:t xml:space="preserve">monitorování </w:t>
      </w:r>
      <w:r w:rsidR="005C55A5">
        <w:rPr>
          <w:rFonts w:ascii="Arial" w:hAnsi="Arial" w:cs="Arial"/>
          <w:sz w:val="22"/>
          <w:szCs w:val="22"/>
        </w:rPr>
        <w:t>plnění této zakázky (dle mapky mohou členové KV</w:t>
      </w:r>
      <w:r w:rsidR="00F572E3">
        <w:rPr>
          <w:rFonts w:ascii="Arial" w:hAnsi="Arial" w:cs="Arial"/>
          <w:sz w:val="22"/>
          <w:szCs w:val="22"/>
        </w:rPr>
        <w:t xml:space="preserve"> s</w:t>
      </w:r>
      <w:r w:rsidR="005C55A5">
        <w:rPr>
          <w:rFonts w:ascii="Arial" w:hAnsi="Arial" w:cs="Arial"/>
          <w:sz w:val="22"/>
          <w:szCs w:val="22"/>
        </w:rPr>
        <w:t xml:space="preserve">ledovat v okolí svého bydliště </w:t>
      </w:r>
      <w:r>
        <w:rPr>
          <w:rFonts w:ascii="Arial" w:hAnsi="Arial" w:cs="Arial"/>
          <w:sz w:val="22"/>
          <w:szCs w:val="22"/>
        </w:rPr>
        <w:t>vybrané</w:t>
      </w:r>
      <w:r w:rsidR="005C55A5">
        <w:rPr>
          <w:rFonts w:ascii="Arial" w:hAnsi="Arial" w:cs="Arial"/>
          <w:sz w:val="22"/>
          <w:szCs w:val="22"/>
        </w:rPr>
        <w:t xml:space="preserve"> plochy, kde má být předmětná zakázka realizována</w:t>
      </w:r>
      <w:r w:rsidR="002E447E">
        <w:rPr>
          <w:rFonts w:ascii="Arial" w:hAnsi="Arial" w:cs="Arial"/>
          <w:sz w:val="22"/>
          <w:szCs w:val="22"/>
        </w:rPr>
        <w:t>)</w:t>
      </w:r>
      <w:r w:rsidR="005C55A5">
        <w:rPr>
          <w:rFonts w:ascii="Arial" w:hAnsi="Arial" w:cs="Arial"/>
          <w:sz w:val="22"/>
          <w:szCs w:val="22"/>
        </w:rPr>
        <w:t>.</w:t>
      </w:r>
    </w:p>
    <w:p w14:paraId="3AC4FD51" w14:textId="4E176C60" w:rsidR="005C55A5" w:rsidRDefault="00F572E3" w:rsidP="00EA6FC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 obsáhlé diskusi (místopředsedkyně E. Tichá, I. Hrůza, předseda P. Palacký, J. Decker, </w:t>
      </w:r>
      <w:r w:rsidR="002E447E">
        <w:rPr>
          <w:rFonts w:ascii="Arial" w:hAnsi="Arial" w:cs="Arial"/>
          <w:sz w:val="22"/>
          <w:szCs w:val="22"/>
        </w:rPr>
        <w:t>P.</w:t>
      </w:r>
      <w:r w:rsidR="00812D16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Macháček) a po vyjasnění </w:t>
      </w:r>
      <w:r w:rsidR="002E447E">
        <w:rPr>
          <w:rFonts w:ascii="Arial" w:hAnsi="Arial" w:cs="Arial"/>
          <w:sz w:val="22"/>
          <w:szCs w:val="22"/>
        </w:rPr>
        <w:t xml:space="preserve">způsobu </w:t>
      </w:r>
      <w:r>
        <w:rPr>
          <w:rFonts w:ascii="Arial" w:hAnsi="Arial" w:cs="Arial"/>
          <w:sz w:val="22"/>
          <w:szCs w:val="22"/>
        </w:rPr>
        <w:t>realizace této kontroly č</w:t>
      </w:r>
      <w:r w:rsidR="005C55A5">
        <w:rPr>
          <w:rFonts w:ascii="Arial" w:hAnsi="Arial" w:cs="Arial"/>
          <w:sz w:val="22"/>
          <w:szCs w:val="22"/>
        </w:rPr>
        <w:t>lenové KV s</w:t>
      </w:r>
      <w:r>
        <w:rPr>
          <w:rFonts w:ascii="Arial" w:hAnsi="Arial" w:cs="Arial"/>
          <w:sz w:val="22"/>
          <w:szCs w:val="22"/>
        </w:rPr>
        <w:t>e svým zapojení</w:t>
      </w:r>
      <w:r w:rsidR="002E447E">
        <w:rPr>
          <w:rFonts w:ascii="Arial" w:hAnsi="Arial" w:cs="Arial"/>
          <w:sz w:val="22"/>
          <w:szCs w:val="22"/>
        </w:rPr>
        <w:t>m</w:t>
      </w:r>
      <w:r w:rsidR="005C55A5">
        <w:rPr>
          <w:rFonts w:ascii="Arial" w:hAnsi="Arial" w:cs="Arial"/>
          <w:sz w:val="22"/>
          <w:szCs w:val="22"/>
        </w:rPr>
        <w:t xml:space="preserve"> </w:t>
      </w:r>
      <w:r w:rsidR="003C3F58">
        <w:rPr>
          <w:rFonts w:ascii="Arial" w:hAnsi="Arial" w:cs="Arial"/>
          <w:sz w:val="22"/>
          <w:szCs w:val="22"/>
        </w:rPr>
        <w:t>souhla</w:t>
      </w:r>
      <w:r w:rsidR="005C55A5">
        <w:rPr>
          <w:rFonts w:ascii="Arial" w:hAnsi="Arial" w:cs="Arial"/>
          <w:sz w:val="22"/>
          <w:szCs w:val="22"/>
        </w:rPr>
        <w:t>sili</w:t>
      </w:r>
      <w:r>
        <w:rPr>
          <w:rFonts w:ascii="Arial" w:hAnsi="Arial" w:cs="Arial"/>
          <w:sz w:val="22"/>
          <w:szCs w:val="22"/>
        </w:rPr>
        <w:t>, spolupráci přislíbili</w:t>
      </w:r>
      <w:r w:rsidR="005C55A5">
        <w:rPr>
          <w:rFonts w:ascii="Arial" w:hAnsi="Arial" w:cs="Arial"/>
          <w:sz w:val="22"/>
          <w:szCs w:val="22"/>
        </w:rPr>
        <w:t xml:space="preserve"> a </w:t>
      </w:r>
      <w:r w:rsidR="003C3F58">
        <w:rPr>
          <w:rFonts w:ascii="Arial" w:hAnsi="Arial" w:cs="Arial"/>
          <w:sz w:val="22"/>
          <w:szCs w:val="22"/>
        </w:rPr>
        <w:t xml:space="preserve">dle svého bydliště si oblasti </w:t>
      </w:r>
      <w:r>
        <w:rPr>
          <w:rFonts w:ascii="Arial" w:hAnsi="Arial" w:cs="Arial"/>
          <w:sz w:val="22"/>
          <w:szCs w:val="22"/>
        </w:rPr>
        <w:t xml:space="preserve">dohledu </w:t>
      </w:r>
      <w:r w:rsidR="003C3F58">
        <w:rPr>
          <w:rFonts w:ascii="Arial" w:hAnsi="Arial" w:cs="Arial"/>
          <w:sz w:val="22"/>
          <w:szCs w:val="22"/>
        </w:rPr>
        <w:t>rozdělí.</w:t>
      </w:r>
    </w:p>
    <w:p w14:paraId="66162DC0" w14:textId="77777777" w:rsidR="007D10D9" w:rsidRDefault="007D10D9" w:rsidP="00524F41">
      <w:pPr>
        <w:rPr>
          <w:rFonts w:ascii="Arial" w:hAnsi="Arial" w:cs="Arial"/>
          <w:sz w:val="22"/>
          <w:szCs w:val="22"/>
          <w:u w:val="single"/>
        </w:rPr>
      </w:pPr>
    </w:p>
    <w:p w14:paraId="6C24E5A4" w14:textId="77777777" w:rsidR="002E447E" w:rsidRDefault="002E447E" w:rsidP="00524F41">
      <w:pPr>
        <w:rPr>
          <w:rFonts w:ascii="Arial" w:hAnsi="Arial" w:cs="Arial"/>
          <w:sz w:val="22"/>
          <w:szCs w:val="22"/>
          <w:u w:val="single"/>
        </w:rPr>
      </w:pPr>
    </w:p>
    <w:p w14:paraId="1F01C810" w14:textId="63188247" w:rsidR="00524F41" w:rsidRPr="00524F41" w:rsidRDefault="00F572E3" w:rsidP="00524F41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5</w:t>
      </w:r>
      <w:r w:rsidR="00524F41" w:rsidRPr="00524F41">
        <w:rPr>
          <w:rFonts w:ascii="Arial" w:hAnsi="Arial" w:cs="Arial"/>
          <w:sz w:val="22"/>
          <w:szCs w:val="22"/>
          <w:u w:val="single"/>
        </w:rPr>
        <w:t>. Průběžná informace o činnosti kontrolních skupin</w:t>
      </w:r>
    </w:p>
    <w:p w14:paraId="30B30CA0" w14:textId="77777777" w:rsidR="00524F41" w:rsidRPr="00434CDE" w:rsidRDefault="00524F41" w:rsidP="007D10D9">
      <w:pPr>
        <w:jc w:val="both"/>
        <w:rPr>
          <w:rFonts w:ascii="Arial" w:hAnsi="Arial" w:cs="Arial"/>
          <w:szCs w:val="24"/>
        </w:rPr>
      </w:pPr>
    </w:p>
    <w:p w14:paraId="5FF8355B" w14:textId="6AB94FF6" w:rsidR="00524F41" w:rsidRPr="00434CDE" w:rsidRDefault="0007398A" w:rsidP="00434CD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Předseda P. Palacký sdělil, že d</w:t>
      </w:r>
      <w:r w:rsidR="007D10D9" w:rsidRPr="00434CDE">
        <w:rPr>
          <w:rFonts w:ascii="Arial" w:hAnsi="Arial" w:cs="Arial"/>
          <w:sz w:val="22"/>
          <w:szCs w:val="22"/>
        </w:rPr>
        <w:t>alší kontrolní skupiny pracují a</w:t>
      </w:r>
      <w:r w:rsidR="00BB1BE0" w:rsidRPr="00434CD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rád by, aby </w:t>
      </w:r>
      <w:r w:rsidR="00BB1BE0" w:rsidRPr="00434CDE">
        <w:rPr>
          <w:rFonts w:ascii="Arial" w:hAnsi="Arial" w:cs="Arial"/>
          <w:sz w:val="22"/>
          <w:szCs w:val="22"/>
        </w:rPr>
        <w:t>postupně na následujících</w:t>
      </w:r>
      <w:r>
        <w:rPr>
          <w:rFonts w:ascii="Arial" w:hAnsi="Arial" w:cs="Arial"/>
          <w:sz w:val="22"/>
          <w:szCs w:val="22"/>
        </w:rPr>
        <w:t xml:space="preserve"> jednáních představovaly</w:t>
      </w:r>
      <w:r w:rsidR="007D10D9" w:rsidRPr="00434CDE">
        <w:rPr>
          <w:rFonts w:ascii="Arial" w:hAnsi="Arial" w:cs="Arial"/>
          <w:sz w:val="22"/>
          <w:szCs w:val="22"/>
        </w:rPr>
        <w:t xml:space="preserve"> své výstupy</w:t>
      </w:r>
      <w:r w:rsidR="00873459" w:rsidRPr="00434CDE">
        <w:rPr>
          <w:rFonts w:ascii="Arial" w:hAnsi="Arial" w:cs="Arial"/>
          <w:sz w:val="22"/>
          <w:szCs w:val="22"/>
        </w:rPr>
        <w:t xml:space="preserve"> (</w:t>
      </w:r>
      <w:r w:rsidR="00434CDE">
        <w:rPr>
          <w:rFonts w:ascii="Arial" w:hAnsi="Arial" w:cs="Arial"/>
          <w:sz w:val="22"/>
          <w:szCs w:val="22"/>
        </w:rPr>
        <w:t>KS k dotacím, KS ohledně plnění usnesení, KS pro zdr</w:t>
      </w:r>
      <w:r w:rsidR="00186227">
        <w:rPr>
          <w:rFonts w:ascii="Arial" w:hAnsi="Arial" w:cs="Arial"/>
          <w:sz w:val="22"/>
          <w:szCs w:val="22"/>
        </w:rPr>
        <w:t>avotní</w:t>
      </w:r>
      <w:r w:rsidR="00434CDE">
        <w:rPr>
          <w:rFonts w:ascii="Arial" w:hAnsi="Arial" w:cs="Arial"/>
          <w:sz w:val="22"/>
          <w:szCs w:val="22"/>
        </w:rPr>
        <w:t xml:space="preserve"> a soc</w:t>
      </w:r>
      <w:r w:rsidR="00186227">
        <w:rPr>
          <w:rFonts w:ascii="Arial" w:hAnsi="Arial" w:cs="Arial"/>
          <w:sz w:val="22"/>
          <w:szCs w:val="22"/>
        </w:rPr>
        <w:t>iální</w:t>
      </w:r>
      <w:r w:rsidR="00434CDE">
        <w:rPr>
          <w:rFonts w:ascii="Arial" w:hAnsi="Arial" w:cs="Arial"/>
          <w:sz w:val="22"/>
          <w:szCs w:val="22"/>
        </w:rPr>
        <w:t xml:space="preserve"> o</w:t>
      </w:r>
      <w:r w:rsidR="00873459" w:rsidRPr="00434CDE">
        <w:rPr>
          <w:rFonts w:ascii="Arial" w:hAnsi="Arial" w:cs="Arial"/>
          <w:sz w:val="22"/>
          <w:szCs w:val="22"/>
        </w:rPr>
        <w:t>bj</w:t>
      </w:r>
      <w:r w:rsidR="00434CDE">
        <w:rPr>
          <w:rFonts w:ascii="Arial" w:hAnsi="Arial" w:cs="Arial"/>
          <w:sz w:val="22"/>
          <w:szCs w:val="22"/>
        </w:rPr>
        <w:t>ekty</w:t>
      </w:r>
      <w:r w:rsidR="00873459" w:rsidRPr="00434CDE">
        <w:rPr>
          <w:rFonts w:ascii="Arial" w:hAnsi="Arial" w:cs="Arial"/>
          <w:sz w:val="22"/>
          <w:szCs w:val="22"/>
        </w:rPr>
        <w:t xml:space="preserve"> …)</w:t>
      </w:r>
      <w:r w:rsidR="00BB1BE0" w:rsidRPr="00434CDE">
        <w:rPr>
          <w:rFonts w:ascii="Arial" w:hAnsi="Arial" w:cs="Arial"/>
          <w:sz w:val="22"/>
          <w:szCs w:val="22"/>
        </w:rPr>
        <w:t>.</w:t>
      </w:r>
    </w:p>
    <w:p w14:paraId="7F37D0F1" w14:textId="77777777" w:rsidR="00434CDE" w:rsidRDefault="00434CDE" w:rsidP="00434CDE">
      <w:pPr>
        <w:jc w:val="both"/>
        <w:rPr>
          <w:rFonts w:ascii="Arial" w:hAnsi="Arial" w:cs="Arial"/>
          <w:sz w:val="22"/>
          <w:szCs w:val="22"/>
        </w:rPr>
      </w:pPr>
    </w:p>
    <w:p w14:paraId="5C367854" w14:textId="60AF65F5" w:rsidR="00524F41" w:rsidRPr="00434CDE" w:rsidRDefault="00873459" w:rsidP="00434CDE">
      <w:pPr>
        <w:jc w:val="both"/>
        <w:rPr>
          <w:rFonts w:ascii="Arial" w:hAnsi="Arial" w:cs="Arial"/>
          <w:sz w:val="22"/>
          <w:szCs w:val="22"/>
        </w:rPr>
      </w:pPr>
      <w:r w:rsidRPr="00434CDE">
        <w:rPr>
          <w:rFonts w:ascii="Arial" w:hAnsi="Arial" w:cs="Arial"/>
          <w:sz w:val="22"/>
          <w:szCs w:val="22"/>
        </w:rPr>
        <w:t>I. Hrůza v souvislosti s</w:t>
      </w:r>
      <w:r w:rsidR="00434CDE">
        <w:rPr>
          <w:rFonts w:ascii="Arial" w:hAnsi="Arial" w:cs="Arial"/>
          <w:sz w:val="22"/>
          <w:szCs w:val="22"/>
        </w:rPr>
        <w:t> </w:t>
      </w:r>
      <w:r w:rsidRPr="00434CDE">
        <w:rPr>
          <w:rFonts w:ascii="Arial" w:hAnsi="Arial" w:cs="Arial"/>
          <w:sz w:val="22"/>
          <w:szCs w:val="22"/>
        </w:rPr>
        <w:t>čin</w:t>
      </w:r>
      <w:r w:rsidR="00434CDE">
        <w:rPr>
          <w:rFonts w:ascii="Arial" w:hAnsi="Arial" w:cs="Arial"/>
          <w:sz w:val="22"/>
          <w:szCs w:val="22"/>
        </w:rPr>
        <w:t>n</w:t>
      </w:r>
      <w:r w:rsidRPr="00434CDE">
        <w:rPr>
          <w:rFonts w:ascii="Arial" w:hAnsi="Arial" w:cs="Arial"/>
          <w:sz w:val="22"/>
          <w:szCs w:val="22"/>
        </w:rPr>
        <w:t>ostí</w:t>
      </w:r>
      <w:r w:rsidR="00186227">
        <w:rPr>
          <w:rFonts w:ascii="Arial" w:hAnsi="Arial" w:cs="Arial"/>
          <w:sz w:val="22"/>
          <w:szCs w:val="22"/>
        </w:rPr>
        <w:t xml:space="preserve"> Kontrolní skupiny ohledně zakázek souvisejících s nouzovým stavem</w:t>
      </w:r>
      <w:r w:rsidR="0007398A">
        <w:rPr>
          <w:rFonts w:ascii="Arial" w:hAnsi="Arial" w:cs="Arial"/>
          <w:sz w:val="22"/>
          <w:szCs w:val="22"/>
        </w:rPr>
        <w:t xml:space="preserve"> apeloval na přítomné</w:t>
      </w:r>
      <w:r w:rsidRPr="00434CDE">
        <w:rPr>
          <w:rFonts w:ascii="Arial" w:hAnsi="Arial" w:cs="Arial"/>
          <w:sz w:val="22"/>
          <w:szCs w:val="22"/>
        </w:rPr>
        <w:t xml:space="preserve"> ohledně potřeby nového člena </w:t>
      </w:r>
      <w:r w:rsidR="0007398A">
        <w:rPr>
          <w:rFonts w:ascii="Arial" w:hAnsi="Arial" w:cs="Arial"/>
          <w:sz w:val="22"/>
          <w:szCs w:val="22"/>
        </w:rPr>
        <w:t>této</w:t>
      </w:r>
      <w:r w:rsidR="00186227">
        <w:rPr>
          <w:rFonts w:ascii="Arial" w:hAnsi="Arial" w:cs="Arial"/>
          <w:sz w:val="22"/>
          <w:szCs w:val="22"/>
        </w:rPr>
        <w:t xml:space="preserve"> skupiny</w:t>
      </w:r>
      <w:r w:rsidR="0007398A">
        <w:rPr>
          <w:rFonts w:ascii="Arial" w:hAnsi="Arial" w:cs="Arial"/>
          <w:sz w:val="22"/>
          <w:szCs w:val="22"/>
        </w:rPr>
        <w:t xml:space="preserve">, jelikož </w:t>
      </w:r>
      <w:r w:rsidRPr="00434CDE">
        <w:rPr>
          <w:rFonts w:ascii="Arial" w:hAnsi="Arial" w:cs="Arial"/>
          <w:sz w:val="22"/>
          <w:szCs w:val="22"/>
        </w:rPr>
        <w:t xml:space="preserve">A. Derner bude z KV pravděpodobně odcházet. </w:t>
      </w:r>
      <w:r w:rsidR="00434CDE">
        <w:rPr>
          <w:rFonts w:ascii="Arial" w:hAnsi="Arial" w:cs="Arial"/>
          <w:sz w:val="22"/>
          <w:szCs w:val="22"/>
        </w:rPr>
        <w:t xml:space="preserve">I. Hrůza </w:t>
      </w:r>
      <w:r w:rsidRPr="00434CDE">
        <w:rPr>
          <w:rFonts w:ascii="Arial" w:hAnsi="Arial" w:cs="Arial"/>
          <w:sz w:val="22"/>
          <w:szCs w:val="22"/>
        </w:rPr>
        <w:t xml:space="preserve">by </w:t>
      </w:r>
      <w:r w:rsidR="00434CDE">
        <w:rPr>
          <w:rFonts w:ascii="Arial" w:hAnsi="Arial" w:cs="Arial"/>
          <w:sz w:val="22"/>
          <w:szCs w:val="22"/>
        </w:rPr>
        <w:t xml:space="preserve">velice </w:t>
      </w:r>
      <w:r w:rsidRPr="00434CDE">
        <w:rPr>
          <w:rFonts w:ascii="Arial" w:hAnsi="Arial" w:cs="Arial"/>
          <w:sz w:val="22"/>
          <w:szCs w:val="22"/>
        </w:rPr>
        <w:t xml:space="preserve">uvítal nové člena této </w:t>
      </w:r>
      <w:r w:rsidR="00186227">
        <w:rPr>
          <w:rFonts w:ascii="Arial" w:hAnsi="Arial" w:cs="Arial"/>
          <w:sz w:val="22"/>
          <w:szCs w:val="22"/>
        </w:rPr>
        <w:t>skupiny</w:t>
      </w:r>
      <w:r w:rsidR="00434CDE" w:rsidRPr="00434CDE">
        <w:rPr>
          <w:rFonts w:ascii="Arial" w:hAnsi="Arial" w:cs="Arial"/>
          <w:sz w:val="22"/>
          <w:szCs w:val="22"/>
        </w:rPr>
        <w:t xml:space="preserve"> </w:t>
      </w:r>
      <w:r w:rsidRPr="00434CDE">
        <w:rPr>
          <w:rFonts w:ascii="Arial" w:hAnsi="Arial" w:cs="Arial"/>
          <w:sz w:val="22"/>
          <w:szCs w:val="22"/>
        </w:rPr>
        <w:t>z řad členů KV</w:t>
      </w:r>
      <w:r w:rsidR="00434CDE" w:rsidRPr="00434CDE">
        <w:rPr>
          <w:rFonts w:ascii="Arial" w:hAnsi="Arial" w:cs="Arial"/>
          <w:sz w:val="22"/>
          <w:szCs w:val="22"/>
        </w:rPr>
        <w:t>.</w:t>
      </w:r>
      <w:r w:rsidR="00186227">
        <w:rPr>
          <w:rFonts w:ascii="Arial" w:hAnsi="Arial" w:cs="Arial"/>
          <w:sz w:val="22"/>
          <w:szCs w:val="22"/>
        </w:rPr>
        <w:t xml:space="preserve"> </w:t>
      </w:r>
      <w:r w:rsidRPr="00434CDE">
        <w:rPr>
          <w:rFonts w:ascii="Arial" w:hAnsi="Arial" w:cs="Arial"/>
          <w:sz w:val="22"/>
          <w:szCs w:val="22"/>
        </w:rPr>
        <w:t xml:space="preserve">V této </w:t>
      </w:r>
      <w:r w:rsidR="00434CDE" w:rsidRPr="00434CDE">
        <w:rPr>
          <w:rFonts w:ascii="Arial" w:hAnsi="Arial" w:cs="Arial"/>
          <w:sz w:val="22"/>
          <w:szCs w:val="22"/>
        </w:rPr>
        <w:t>souvislosti informovala</w:t>
      </w:r>
      <w:r w:rsidR="0007398A">
        <w:rPr>
          <w:rFonts w:ascii="Arial" w:hAnsi="Arial" w:cs="Arial"/>
          <w:sz w:val="22"/>
          <w:szCs w:val="22"/>
        </w:rPr>
        <w:t xml:space="preserve"> místopředsedkyně E. Tichá</w:t>
      </w:r>
      <w:r w:rsidR="00434CDE" w:rsidRPr="00434CDE">
        <w:rPr>
          <w:rFonts w:ascii="Arial" w:hAnsi="Arial" w:cs="Arial"/>
          <w:sz w:val="22"/>
          <w:szCs w:val="22"/>
        </w:rPr>
        <w:t xml:space="preserve">, </w:t>
      </w:r>
      <w:r w:rsidRPr="00434CDE">
        <w:rPr>
          <w:rFonts w:ascii="Arial" w:hAnsi="Arial" w:cs="Arial"/>
          <w:sz w:val="22"/>
          <w:szCs w:val="22"/>
        </w:rPr>
        <w:t xml:space="preserve">že klub Pirátů P6 bude </w:t>
      </w:r>
      <w:r w:rsidR="00F96065">
        <w:rPr>
          <w:rFonts w:ascii="Arial" w:hAnsi="Arial" w:cs="Arial"/>
          <w:sz w:val="22"/>
          <w:szCs w:val="22"/>
        </w:rPr>
        <w:t>na listopadovém jednání ZMČ</w:t>
      </w:r>
      <w:r w:rsidR="00F96065" w:rsidRPr="00434CDE">
        <w:rPr>
          <w:rFonts w:ascii="Arial" w:hAnsi="Arial" w:cs="Arial"/>
          <w:sz w:val="22"/>
          <w:szCs w:val="22"/>
        </w:rPr>
        <w:t xml:space="preserve"> </w:t>
      </w:r>
      <w:r w:rsidRPr="00434CDE">
        <w:rPr>
          <w:rFonts w:ascii="Arial" w:hAnsi="Arial" w:cs="Arial"/>
          <w:sz w:val="22"/>
          <w:szCs w:val="22"/>
        </w:rPr>
        <w:t xml:space="preserve">nominovat </w:t>
      </w:r>
      <w:r w:rsidR="00434CDE" w:rsidRPr="00434CDE">
        <w:rPr>
          <w:rFonts w:ascii="Arial" w:hAnsi="Arial" w:cs="Arial"/>
          <w:sz w:val="22"/>
          <w:szCs w:val="22"/>
        </w:rPr>
        <w:t>do KV</w:t>
      </w:r>
      <w:r w:rsidR="00F96065">
        <w:rPr>
          <w:rFonts w:ascii="Arial" w:hAnsi="Arial" w:cs="Arial"/>
          <w:sz w:val="22"/>
          <w:szCs w:val="22"/>
        </w:rPr>
        <w:t xml:space="preserve"> </w:t>
      </w:r>
      <w:r w:rsidR="00434CDE" w:rsidRPr="00434CDE">
        <w:rPr>
          <w:rFonts w:ascii="Arial" w:hAnsi="Arial" w:cs="Arial"/>
          <w:sz w:val="22"/>
          <w:szCs w:val="22"/>
        </w:rPr>
        <w:t xml:space="preserve">místo A. Dernera </w:t>
      </w:r>
      <w:r w:rsidRPr="00434CDE">
        <w:rPr>
          <w:rFonts w:ascii="Arial" w:hAnsi="Arial" w:cs="Arial"/>
          <w:sz w:val="22"/>
          <w:szCs w:val="22"/>
        </w:rPr>
        <w:t>nového kolegu</w:t>
      </w:r>
      <w:r w:rsidR="00434CDE" w:rsidRPr="00434CDE">
        <w:rPr>
          <w:rFonts w:ascii="Arial" w:hAnsi="Arial" w:cs="Arial"/>
          <w:sz w:val="22"/>
          <w:szCs w:val="22"/>
        </w:rPr>
        <w:t>.</w:t>
      </w:r>
    </w:p>
    <w:p w14:paraId="7D1AF979" w14:textId="77777777" w:rsidR="00873459" w:rsidRPr="0005770F" w:rsidRDefault="00873459" w:rsidP="00524F41">
      <w:pPr>
        <w:rPr>
          <w:rFonts w:ascii="Arial" w:hAnsi="Arial" w:cs="Arial"/>
          <w:sz w:val="22"/>
          <w:szCs w:val="22"/>
        </w:rPr>
      </w:pPr>
    </w:p>
    <w:p w14:paraId="5E8AC035" w14:textId="77777777" w:rsidR="002E447E" w:rsidRDefault="002E447E" w:rsidP="00524F41">
      <w:pPr>
        <w:rPr>
          <w:rFonts w:ascii="Arial" w:hAnsi="Arial" w:cs="Arial"/>
          <w:sz w:val="22"/>
          <w:szCs w:val="22"/>
          <w:u w:val="single"/>
        </w:rPr>
      </w:pPr>
    </w:p>
    <w:p w14:paraId="0DE50ABB" w14:textId="57FCDF46" w:rsidR="00524F41" w:rsidRPr="00524F41" w:rsidRDefault="00F572E3" w:rsidP="00524F41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6</w:t>
      </w:r>
      <w:r w:rsidR="00524F41" w:rsidRPr="00524F41">
        <w:rPr>
          <w:rFonts w:ascii="Arial" w:hAnsi="Arial" w:cs="Arial"/>
          <w:sz w:val="22"/>
          <w:szCs w:val="22"/>
          <w:u w:val="single"/>
        </w:rPr>
        <w:t>. Informace o proběhlých jednáních Rady městské části</w:t>
      </w:r>
      <w:r w:rsidR="007D10D9">
        <w:rPr>
          <w:rFonts w:ascii="Arial" w:hAnsi="Arial" w:cs="Arial"/>
          <w:sz w:val="22"/>
          <w:szCs w:val="22"/>
          <w:u w:val="single"/>
        </w:rPr>
        <w:t xml:space="preserve"> a Zastupitelstva městské části</w:t>
      </w:r>
    </w:p>
    <w:p w14:paraId="3C944402" w14:textId="77777777" w:rsidR="00524F41" w:rsidRDefault="00524F41">
      <w:pPr>
        <w:tabs>
          <w:tab w:val="left" w:pos="7088"/>
        </w:tabs>
        <w:jc w:val="both"/>
        <w:rPr>
          <w:rFonts w:ascii="Arial" w:hAnsi="Arial" w:cs="Arial"/>
          <w:sz w:val="22"/>
          <w:szCs w:val="22"/>
          <w:u w:val="single"/>
        </w:rPr>
      </w:pPr>
    </w:p>
    <w:p w14:paraId="03336FC0" w14:textId="1B0E70E6" w:rsidR="00FC1095" w:rsidRDefault="00FC1095" w:rsidP="00F572E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Předseda P. Palacký představil předem předložené již standardně předkládané materiály</w:t>
      </w:r>
      <w:r w:rsidR="00BB1BE0">
        <w:rPr>
          <w:rFonts w:ascii="Arial" w:hAnsi="Arial" w:cs="Arial"/>
          <w:sz w:val="22"/>
          <w:szCs w:val="22"/>
        </w:rPr>
        <w:t xml:space="preserve"> – svodku </w:t>
      </w:r>
      <w:r>
        <w:rPr>
          <w:rFonts w:ascii="Arial" w:hAnsi="Arial" w:cs="Arial"/>
          <w:sz w:val="22"/>
          <w:szCs w:val="22"/>
        </w:rPr>
        <w:t xml:space="preserve">informací z jednání RMČ a ZMČ. </w:t>
      </w:r>
    </w:p>
    <w:p w14:paraId="7D3849EE" w14:textId="4CF0712E" w:rsidR="00524F41" w:rsidRDefault="00524F41" w:rsidP="00DF6B31">
      <w:pPr>
        <w:rPr>
          <w:rFonts w:ascii="Arial" w:hAnsi="Arial" w:cs="Arial"/>
          <w:sz w:val="22"/>
          <w:szCs w:val="22"/>
        </w:rPr>
      </w:pPr>
    </w:p>
    <w:p w14:paraId="3745DB6E" w14:textId="77777777" w:rsidR="001C4DDA" w:rsidRDefault="001C4DDA" w:rsidP="00DF6B31">
      <w:pPr>
        <w:rPr>
          <w:rFonts w:ascii="Arial" w:hAnsi="Arial" w:cs="Arial"/>
          <w:sz w:val="22"/>
          <w:szCs w:val="22"/>
          <w:u w:val="single"/>
        </w:rPr>
      </w:pPr>
    </w:p>
    <w:p w14:paraId="7B6E9DEC" w14:textId="764A4907" w:rsidR="00DF6B31" w:rsidRPr="00DF6B31" w:rsidRDefault="00F572E3" w:rsidP="00DF6B31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7</w:t>
      </w:r>
      <w:r w:rsidR="00DF6B31" w:rsidRPr="00DF6B31">
        <w:rPr>
          <w:rFonts w:ascii="Arial" w:hAnsi="Arial" w:cs="Arial"/>
          <w:sz w:val="22"/>
          <w:szCs w:val="22"/>
          <w:u w:val="single"/>
        </w:rPr>
        <w:t>. Různé</w:t>
      </w:r>
    </w:p>
    <w:p w14:paraId="16F16331" w14:textId="77777777" w:rsidR="007D10D9" w:rsidRDefault="007D10D9" w:rsidP="005C665A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0D4554AF" w14:textId="27031013" w:rsidR="00434CDE" w:rsidRPr="00434CDE" w:rsidRDefault="00873459" w:rsidP="005C665A">
      <w:pPr>
        <w:jc w:val="both"/>
        <w:rPr>
          <w:rFonts w:ascii="Arial" w:hAnsi="Arial" w:cs="Arial"/>
          <w:sz w:val="22"/>
          <w:szCs w:val="22"/>
        </w:rPr>
      </w:pPr>
      <w:r w:rsidRPr="00434CDE">
        <w:rPr>
          <w:rFonts w:ascii="Arial" w:hAnsi="Arial" w:cs="Arial"/>
          <w:sz w:val="22"/>
          <w:szCs w:val="22"/>
        </w:rPr>
        <w:t xml:space="preserve">P. Palacký </w:t>
      </w:r>
      <w:r w:rsidR="0007398A">
        <w:rPr>
          <w:rFonts w:ascii="Arial" w:hAnsi="Arial" w:cs="Arial"/>
          <w:sz w:val="22"/>
          <w:szCs w:val="22"/>
        </w:rPr>
        <w:t xml:space="preserve">v rámci bodu Různé </w:t>
      </w:r>
      <w:r w:rsidRPr="00434CDE">
        <w:rPr>
          <w:rFonts w:ascii="Arial" w:hAnsi="Arial" w:cs="Arial"/>
          <w:sz w:val="22"/>
          <w:szCs w:val="22"/>
        </w:rPr>
        <w:t xml:space="preserve">zmínil stížnost – došlý podnět občana P6 </w:t>
      </w:r>
      <w:r w:rsidR="00434CDE">
        <w:rPr>
          <w:rFonts w:ascii="Arial" w:hAnsi="Arial" w:cs="Arial"/>
          <w:sz w:val="22"/>
          <w:szCs w:val="22"/>
        </w:rPr>
        <w:t>ad</w:t>
      </w:r>
      <w:r w:rsidR="0007398A">
        <w:rPr>
          <w:rFonts w:ascii="Arial" w:hAnsi="Arial" w:cs="Arial"/>
          <w:sz w:val="22"/>
          <w:szCs w:val="22"/>
        </w:rPr>
        <w:t xml:space="preserve">resovanou starostovi MČ </w:t>
      </w:r>
      <w:r w:rsidR="00434CDE">
        <w:rPr>
          <w:rFonts w:ascii="Arial" w:hAnsi="Arial" w:cs="Arial"/>
          <w:sz w:val="22"/>
          <w:szCs w:val="22"/>
        </w:rPr>
        <w:t xml:space="preserve">(zároveň na vědomí Kontrolnímu výboru) </w:t>
      </w:r>
      <w:r w:rsidRPr="00434CDE">
        <w:rPr>
          <w:rFonts w:ascii="Arial" w:hAnsi="Arial" w:cs="Arial"/>
          <w:sz w:val="22"/>
          <w:szCs w:val="22"/>
        </w:rPr>
        <w:t xml:space="preserve">na </w:t>
      </w:r>
      <w:r w:rsidR="00434CDE">
        <w:rPr>
          <w:rFonts w:ascii="Arial" w:hAnsi="Arial" w:cs="Arial"/>
          <w:sz w:val="22"/>
          <w:szCs w:val="22"/>
        </w:rPr>
        <w:t>rušení soukromí, které je způsob</w:t>
      </w:r>
      <w:r w:rsidRPr="00434CDE">
        <w:rPr>
          <w:rFonts w:ascii="Arial" w:hAnsi="Arial" w:cs="Arial"/>
          <w:sz w:val="22"/>
          <w:szCs w:val="22"/>
        </w:rPr>
        <w:t>eno</w:t>
      </w:r>
      <w:r w:rsidR="00434CDE">
        <w:rPr>
          <w:rFonts w:ascii="Arial" w:hAnsi="Arial" w:cs="Arial"/>
          <w:sz w:val="22"/>
          <w:szCs w:val="22"/>
        </w:rPr>
        <w:t>u</w:t>
      </w:r>
      <w:r w:rsidRPr="00434CDE">
        <w:rPr>
          <w:rFonts w:ascii="Arial" w:hAnsi="Arial" w:cs="Arial"/>
          <w:sz w:val="22"/>
          <w:szCs w:val="22"/>
        </w:rPr>
        <w:t xml:space="preserve"> umístěním </w:t>
      </w:r>
      <w:r w:rsidR="00434CDE">
        <w:rPr>
          <w:rFonts w:ascii="Arial" w:hAnsi="Arial" w:cs="Arial"/>
          <w:sz w:val="22"/>
          <w:szCs w:val="22"/>
        </w:rPr>
        <w:t>dětské skluzavky</w:t>
      </w:r>
      <w:r w:rsidRPr="00434CDE">
        <w:rPr>
          <w:rFonts w:ascii="Arial" w:hAnsi="Arial" w:cs="Arial"/>
          <w:sz w:val="22"/>
          <w:szCs w:val="22"/>
        </w:rPr>
        <w:t xml:space="preserve"> v Šumberově ul</w:t>
      </w:r>
      <w:r w:rsidR="00434CDE">
        <w:rPr>
          <w:rFonts w:ascii="Arial" w:hAnsi="Arial" w:cs="Arial"/>
          <w:sz w:val="22"/>
          <w:szCs w:val="22"/>
        </w:rPr>
        <w:t>ici.</w:t>
      </w:r>
      <w:r w:rsidR="0017785A">
        <w:rPr>
          <w:rFonts w:ascii="Arial" w:hAnsi="Arial" w:cs="Arial"/>
          <w:sz w:val="22"/>
          <w:szCs w:val="22"/>
        </w:rPr>
        <w:t xml:space="preserve"> </w:t>
      </w:r>
      <w:r w:rsidR="00434CDE" w:rsidRPr="00434CDE">
        <w:rPr>
          <w:rFonts w:ascii="Arial" w:hAnsi="Arial" w:cs="Arial"/>
          <w:sz w:val="22"/>
          <w:szCs w:val="22"/>
        </w:rPr>
        <w:t>Starosta MČ</w:t>
      </w:r>
      <w:r w:rsidR="00434CDE">
        <w:rPr>
          <w:rFonts w:ascii="Arial" w:hAnsi="Arial" w:cs="Arial"/>
          <w:sz w:val="22"/>
          <w:szCs w:val="22"/>
        </w:rPr>
        <w:t xml:space="preserve"> občanovi </w:t>
      </w:r>
      <w:r w:rsidR="0007398A">
        <w:rPr>
          <w:rFonts w:ascii="Arial" w:hAnsi="Arial" w:cs="Arial"/>
          <w:sz w:val="22"/>
          <w:szCs w:val="22"/>
        </w:rPr>
        <w:t xml:space="preserve">s odůvodněním </w:t>
      </w:r>
      <w:r w:rsidR="00434CDE">
        <w:rPr>
          <w:rFonts w:ascii="Arial" w:hAnsi="Arial" w:cs="Arial"/>
          <w:sz w:val="22"/>
          <w:szCs w:val="22"/>
        </w:rPr>
        <w:t xml:space="preserve">odpověděl. Členové KV se souhlasně </w:t>
      </w:r>
      <w:r w:rsidR="00434CDE" w:rsidRPr="00434CDE">
        <w:rPr>
          <w:rFonts w:ascii="Arial" w:hAnsi="Arial" w:cs="Arial"/>
          <w:sz w:val="22"/>
          <w:szCs w:val="22"/>
        </w:rPr>
        <w:t>ztot</w:t>
      </w:r>
      <w:r w:rsidR="0007398A">
        <w:rPr>
          <w:rFonts w:ascii="Arial" w:hAnsi="Arial" w:cs="Arial"/>
          <w:sz w:val="22"/>
          <w:szCs w:val="22"/>
        </w:rPr>
        <w:t xml:space="preserve">ožnili s odpovědí pana starosty. Situaci ohledně užívání předmětného hřiště by měla </w:t>
      </w:r>
      <w:r w:rsidR="0017785A">
        <w:rPr>
          <w:rFonts w:ascii="Arial" w:hAnsi="Arial" w:cs="Arial"/>
          <w:sz w:val="22"/>
          <w:szCs w:val="22"/>
        </w:rPr>
        <w:t xml:space="preserve">podle nich rovněž </w:t>
      </w:r>
      <w:r w:rsidR="0007398A">
        <w:rPr>
          <w:rFonts w:ascii="Arial" w:hAnsi="Arial" w:cs="Arial"/>
          <w:sz w:val="22"/>
          <w:szCs w:val="22"/>
        </w:rPr>
        <w:t xml:space="preserve">monitorovat Městská policie. </w:t>
      </w:r>
    </w:p>
    <w:p w14:paraId="5135817B" w14:textId="77777777" w:rsidR="00434CDE" w:rsidRDefault="00434CDE" w:rsidP="005C665A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21114DEE" w14:textId="3B8C7A46" w:rsidR="00F572E3" w:rsidRDefault="0007398A" w:rsidP="005C665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Dále </w:t>
      </w:r>
      <w:r w:rsidR="00434CDE">
        <w:rPr>
          <w:rFonts w:ascii="Arial" w:hAnsi="Arial" w:cs="Arial"/>
          <w:sz w:val="22"/>
          <w:szCs w:val="22"/>
        </w:rPr>
        <w:t>P. Macháček a mí</w:t>
      </w:r>
      <w:r w:rsidR="00F572E3">
        <w:rPr>
          <w:rFonts w:ascii="Arial" w:hAnsi="Arial" w:cs="Arial"/>
          <w:sz w:val="22"/>
          <w:szCs w:val="22"/>
        </w:rPr>
        <w:t>stopředsedkyně E. T</w:t>
      </w:r>
      <w:r w:rsidR="00434CDE">
        <w:rPr>
          <w:rFonts w:ascii="Arial" w:hAnsi="Arial" w:cs="Arial"/>
          <w:sz w:val="22"/>
          <w:szCs w:val="22"/>
        </w:rPr>
        <w:t>ichá upozornili</w:t>
      </w:r>
      <w:r w:rsidR="00F572E3">
        <w:rPr>
          <w:rFonts w:ascii="Arial" w:hAnsi="Arial" w:cs="Arial"/>
          <w:sz w:val="22"/>
          <w:szCs w:val="22"/>
        </w:rPr>
        <w:t xml:space="preserve"> na souběh jednání FV a KV (přičemž E. Tichá a P. Macháček jsou zároveň členy obou výborů) a </w:t>
      </w:r>
      <w:r w:rsidR="00434CDE">
        <w:rPr>
          <w:rFonts w:ascii="Arial" w:hAnsi="Arial" w:cs="Arial"/>
          <w:sz w:val="22"/>
          <w:szCs w:val="22"/>
        </w:rPr>
        <w:t xml:space="preserve">zdůraznili </w:t>
      </w:r>
      <w:r w:rsidR="00F572E3">
        <w:rPr>
          <w:rFonts w:ascii="Arial" w:hAnsi="Arial" w:cs="Arial"/>
          <w:sz w:val="22"/>
          <w:szCs w:val="22"/>
        </w:rPr>
        <w:t>potřebu koordinace jednání</w:t>
      </w:r>
      <w:r>
        <w:rPr>
          <w:rFonts w:ascii="Arial" w:hAnsi="Arial" w:cs="Arial"/>
          <w:sz w:val="22"/>
          <w:szCs w:val="22"/>
        </w:rPr>
        <w:t xml:space="preserve"> těchto výborů tak</w:t>
      </w:r>
      <w:r w:rsidR="00434CDE">
        <w:rPr>
          <w:rFonts w:ascii="Arial" w:hAnsi="Arial" w:cs="Arial"/>
          <w:sz w:val="22"/>
          <w:szCs w:val="22"/>
        </w:rPr>
        <w:t>, aby se jejich termíny nepřekrývaly</w:t>
      </w:r>
      <w:r w:rsidR="00F572E3">
        <w:rPr>
          <w:rFonts w:ascii="Arial" w:hAnsi="Arial" w:cs="Arial"/>
          <w:sz w:val="22"/>
          <w:szCs w:val="22"/>
        </w:rPr>
        <w:t>.</w:t>
      </w:r>
    </w:p>
    <w:p w14:paraId="04EC4972" w14:textId="6E64C325" w:rsidR="007D10D9" w:rsidRDefault="00213FF1" w:rsidP="005C665A">
      <w:pPr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14:paraId="0DE22C10" w14:textId="77777777" w:rsidR="006B077B" w:rsidRDefault="006B077B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</w:p>
    <w:p w14:paraId="38C1118B" w14:textId="2D05A7EB" w:rsidR="00023FC2" w:rsidRPr="0020006F" w:rsidRDefault="00ED01C0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F77DD9" w:rsidRPr="0020006F">
        <w:rPr>
          <w:rFonts w:ascii="Arial" w:hAnsi="Arial" w:cs="Arial"/>
          <w:sz w:val="22"/>
          <w:szCs w:val="22"/>
        </w:rPr>
        <w:t xml:space="preserve">ředseda </w:t>
      </w:r>
      <w:r w:rsidR="004F18E9">
        <w:rPr>
          <w:rFonts w:ascii="Arial" w:hAnsi="Arial" w:cs="Arial"/>
          <w:sz w:val="22"/>
          <w:szCs w:val="22"/>
        </w:rPr>
        <w:t>P. Palacký</w:t>
      </w:r>
      <w:r w:rsidR="00F77DD9" w:rsidRPr="0020006F">
        <w:rPr>
          <w:rFonts w:ascii="Arial" w:hAnsi="Arial" w:cs="Arial"/>
          <w:sz w:val="22"/>
          <w:szCs w:val="22"/>
        </w:rPr>
        <w:t xml:space="preserve"> poděkoval </w:t>
      </w:r>
      <w:r w:rsidR="00023FC2" w:rsidRPr="0020006F">
        <w:rPr>
          <w:rFonts w:ascii="Arial" w:hAnsi="Arial" w:cs="Arial"/>
          <w:sz w:val="22"/>
          <w:szCs w:val="22"/>
        </w:rPr>
        <w:t>přítomným za</w:t>
      </w:r>
      <w:r w:rsidR="00FA0900">
        <w:rPr>
          <w:rFonts w:ascii="Arial" w:hAnsi="Arial" w:cs="Arial"/>
          <w:sz w:val="22"/>
          <w:szCs w:val="22"/>
        </w:rPr>
        <w:t> </w:t>
      </w:r>
      <w:r w:rsidR="00023FC2" w:rsidRPr="0020006F">
        <w:rPr>
          <w:rFonts w:ascii="Arial" w:hAnsi="Arial" w:cs="Arial"/>
          <w:sz w:val="22"/>
          <w:szCs w:val="22"/>
        </w:rPr>
        <w:t>účast</w:t>
      </w:r>
      <w:r w:rsidR="00F77DD9" w:rsidRPr="0020006F">
        <w:rPr>
          <w:rFonts w:ascii="Arial" w:hAnsi="Arial" w:cs="Arial"/>
          <w:sz w:val="22"/>
          <w:szCs w:val="22"/>
        </w:rPr>
        <w:t xml:space="preserve"> a jednání ukončil </w:t>
      </w:r>
      <w:r w:rsidR="00CE1126">
        <w:rPr>
          <w:rFonts w:ascii="Arial" w:hAnsi="Arial" w:cs="Arial"/>
          <w:sz w:val="22"/>
          <w:szCs w:val="22"/>
        </w:rPr>
        <w:t>v</w:t>
      </w:r>
      <w:r w:rsidR="00434CDE">
        <w:rPr>
          <w:rFonts w:ascii="Arial" w:hAnsi="Arial" w:cs="Arial"/>
          <w:sz w:val="22"/>
          <w:szCs w:val="22"/>
        </w:rPr>
        <w:t> 18:15</w:t>
      </w:r>
      <w:r w:rsidR="00023FC2" w:rsidRPr="0020006F">
        <w:rPr>
          <w:rFonts w:ascii="Arial" w:hAnsi="Arial" w:cs="Arial"/>
          <w:sz w:val="22"/>
          <w:szCs w:val="22"/>
        </w:rPr>
        <w:t>.</w:t>
      </w:r>
    </w:p>
    <w:p w14:paraId="61CAD005" w14:textId="77777777" w:rsidR="00023FC2" w:rsidRPr="0020006F" w:rsidRDefault="00023FC2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</w:p>
    <w:p w14:paraId="3C9B3771" w14:textId="77777777" w:rsidR="0000577A" w:rsidRDefault="0000577A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</w:p>
    <w:p w14:paraId="29AACBE9" w14:textId="77777777" w:rsidR="0000577A" w:rsidRDefault="0000577A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</w:p>
    <w:p w14:paraId="2098DE56" w14:textId="77777777" w:rsidR="001C4DDA" w:rsidRDefault="001C4DDA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</w:p>
    <w:p w14:paraId="239645C9" w14:textId="77777777" w:rsidR="001C4DDA" w:rsidRDefault="001C4DDA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</w:p>
    <w:p w14:paraId="570000DE" w14:textId="77777777" w:rsidR="001C4DDA" w:rsidRDefault="001C4DDA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</w:p>
    <w:p w14:paraId="185D65AA" w14:textId="77777777" w:rsidR="00E3363A" w:rsidRPr="0020006F" w:rsidRDefault="00E3363A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  <w:r w:rsidRPr="0020006F">
        <w:rPr>
          <w:rFonts w:ascii="Arial" w:hAnsi="Arial" w:cs="Arial"/>
          <w:sz w:val="22"/>
          <w:szCs w:val="22"/>
        </w:rPr>
        <w:t>Zapsal:</w:t>
      </w:r>
      <w:r w:rsidRPr="0020006F">
        <w:rPr>
          <w:rFonts w:ascii="Arial" w:hAnsi="Arial" w:cs="Arial"/>
          <w:sz w:val="22"/>
          <w:szCs w:val="22"/>
        </w:rPr>
        <w:tab/>
        <w:t>Mgr. Václav Melichar</w:t>
      </w:r>
    </w:p>
    <w:p w14:paraId="5211F131" w14:textId="77777777" w:rsidR="00E3363A" w:rsidRPr="0020006F" w:rsidRDefault="00E3363A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  <w:r w:rsidRPr="0020006F">
        <w:rPr>
          <w:rFonts w:ascii="Arial" w:hAnsi="Arial" w:cs="Arial"/>
          <w:sz w:val="22"/>
          <w:szCs w:val="22"/>
        </w:rPr>
        <w:tab/>
        <w:t>tajemník KV ZMČ</w:t>
      </w:r>
    </w:p>
    <w:p w14:paraId="155EB4C1" w14:textId="77777777" w:rsidR="00E3363A" w:rsidRPr="0020006F" w:rsidRDefault="00E3363A">
      <w:pPr>
        <w:tabs>
          <w:tab w:val="left" w:pos="2268"/>
          <w:tab w:val="left" w:pos="5245"/>
          <w:tab w:val="right" w:pos="6521"/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2404B613" w14:textId="77777777" w:rsidR="00117B4C" w:rsidRDefault="00117B4C">
      <w:pPr>
        <w:tabs>
          <w:tab w:val="left" w:pos="2268"/>
          <w:tab w:val="left" w:pos="5245"/>
          <w:tab w:val="right" w:pos="6521"/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362E1E1D" w14:textId="77777777" w:rsidR="001C4DDA" w:rsidRDefault="001C4DDA">
      <w:pPr>
        <w:tabs>
          <w:tab w:val="left" w:pos="2268"/>
          <w:tab w:val="left" w:pos="5245"/>
          <w:tab w:val="right" w:pos="6521"/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224613BB" w14:textId="77777777" w:rsidR="001C4DDA" w:rsidRDefault="001C4DDA">
      <w:pPr>
        <w:tabs>
          <w:tab w:val="left" w:pos="2268"/>
          <w:tab w:val="left" w:pos="5245"/>
          <w:tab w:val="right" w:pos="6521"/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756FB490" w14:textId="77777777" w:rsidR="001C4DDA" w:rsidRPr="0020006F" w:rsidRDefault="001C4DDA">
      <w:pPr>
        <w:tabs>
          <w:tab w:val="left" w:pos="2268"/>
          <w:tab w:val="left" w:pos="5245"/>
          <w:tab w:val="right" w:pos="6521"/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63C9BA1C" w14:textId="5618DFC6" w:rsidR="00E3363A" w:rsidRPr="0020006F" w:rsidRDefault="001C4DDA">
      <w:pPr>
        <w:tabs>
          <w:tab w:val="left" w:pos="2268"/>
          <w:tab w:val="left" w:pos="5245"/>
          <w:tab w:val="right" w:pos="6521"/>
          <w:tab w:val="left" w:pos="708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Mgr. Petr Palacký</w:t>
      </w:r>
      <w:r w:rsidR="00E3363A" w:rsidRPr="0020006F">
        <w:rPr>
          <w:rFonts w:ascii="Arial" w:hAnsi="Arial" w:cs="Arial"/>
          <w:sz w:val="22"/>
          <w:szCs w:val="22"/>
        </w:rPr>
        <w:t>, Ph.D.</w:t>
      </w:r>
    </w:p>
    <w:p w14:paraId="4CF5C1C0" w14:textId="77777777" w:rsidR="00E3363A" w:rsidRPr="0020006F" w:rsidRDefault="00E3363A">
      <w:pPr>
        <w:tabs>
          <w:tab w:val="left" w:pos="2268"/>
          <w:tab w:val="left" w:pos="4962"/>
          <w:tab w:val="right" w:pos="6521"/>
          <w:tab w:val="left" w:pos="7088"/>
        </w:tabs>
        <w:jc w:val="both"/>
        <w:rPr>
          <w:rFonts w:ascii="Arial" w:hAnsi="Arial" w:cs="Arial"/>
          <w:sz w:val="22"/>
          <w:szCs w:val="22"/>
        </w:rPr>
      </w:pPr>
      <w:r w:rsidRPr="0020006F">
        <w:rPr>
          <w:rFonts w:ascii="Arial" w:hAnsi="Arial" w:cs="Arial"/>
          <w:sz w:val="22"/>
          <w:szCs w:val="22"/>
        </w:rPr>
        <w:tab/>
      </w:r>
      <w:r w:rsidRPr="0020006F">
        <w:rPr>
          <w:rFonts w:ascii="Arial" w:hAnsi="Arial" w:cs="Arial"/>
          <w:sz w:val="22"/>
          <w:szCs w:val="22"/>
        </w:rPr>
        <w:tab/>
        <w:t>předseda Kontrolního výboru</w:t>
      </w:r>
    </w:p>
    <w:p w14:paraId="0B16CD14" w14:textId="77777777" w:rsidR="00023FC2" w:rsidRPr="0020006F" w:rsidRDefault="00E3363A" w:rsidP="00715447">
      <w:pPr>
        <w:tabs>
          <w:tab w:val="left" w:pos="2268"/>
          <w:tab w:val="left" w:pos="5670"/>
          <w:tab w:val="right" w:pos="6521"/>
          <w:tab w:val="left" w:pos="7088"/>
        </w:tabs>
        <w:jc w:val="both"/>
        <w:rPr>
          <w:rFonts w:ascii="Arial" w:hAnsi="Arial" w:cs="Arial"/>
          <w:sz w:val="22"/>
          <w:szCs w:val="22"/>
        </w:rPr>
      </w:pPr>
      <w:r w:rsidRPr="0020006F">
        <w:rPr>
          <w:rFonts w:ascii="Arial" w:hAnsi="Arial" w:cs="Arial"/>
          <w:sz w:val="22"/>
          <w:szCs w:val="22"/>
        </w:rPr>
        <w:tab/>
      </w:r>
      <w:r w:rsidRPr="0020006F">
        <w:rPr>
          <w:rFonts w:ascii="Arial" w:hAnsi="Arial" w:cs="Arial"/>
          <w:sz w:val="22"/>
          <w:szCs w:val="22"/>
        </w:rPr>
        <w:tab/>
        <w:t>ZMČ  Praha  6</w:t>
      </w:r>
    </w:p>
    <w:p w14:paraId="40161A61" w14:textId="77777777" w:rsidR="00117B4C" w:rsidRDefault="00117B4C">
      <w:pPr>
        <w:tabs>
          <w:tab w:val="left" w:pos="1134"/>
          <w:tab w:val="left" w:pos="2268"/>
          <w:tab w:val="left" w:pos="4536"/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706B8C10" w14:textId="77777777" w:rsidR="001C4DDA" w:rsidRDefault="001C4DDA">
      <w:pPr>
        <w:tabs>
          <w:tab w:val="left" w:pos="1134"/>
          <w:tab w:val="left" w:pos="2268"/>
          <w:tab w:val="left" w:pos="4536"/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2AFECF29" w14:textId="7AC7E6EE" w:rsidR="00E3363A" w:rsidRPr="0020006F" w:rsidRDefault="00E3363A">
      <w:pPr>
        <w:tabs>
          <w:tab w:val="left" w:pos="1134"/>
          <w:tab w:val="left" w:pos="2268"/>
          <w:tab w:val="left" w:pos="4536"/>
          <w:tab w:val="left" w:pos="7088"/>
        </w:tabs>
        <w:jc w:val="both"/>
        <w:rPr>
          <w:rFonts w:ascii="Arial" w:hAnsi="Arial" w:cs="Arial"/>
          <w:sz w:val="22"/>
          <w:szCs w:val="22"/>
        </w:rPr>
      </w:pPr>
      <w:r w:rsidRPr="0020006F">
        <w:rPr>
          <w:rFonts w:ascii="Arial" w:hAnsi="Arial" w:cs="Arial"/>
          <w:sz w:val="22"/>
          <w:szCs w:val="22"/>
        </w:rPr>
        <w:t>Ověřil:</w:t>
      </w:r>
      <w:r w:rsidRPr="0020006F">
        <w:rPr>
          <w:rFonts w:ascii="Arial" w:hAnsi="Arial" w:cs="Arial"/>
          <w:sz w:val="22"/>
          <w:szCs w:val="22"/>
        </w:rPr>
        <w:tab/>
      </w:r>
      <w:r w:rsidR="00032D1D">
        <w:rPr>
          <w:rFonts w:ascii="Arial" w:hAnsi="Arial" w:cs="Arial"/>
          <w:sz w:val="22"/>
          <w:szCs w:val="22"/>
        </w:rPr>
        <w:t>Mgr. Jakub Jireš</w:t>
      </w:r>
    </w:p>
    <w:p w14:paraId="0C5E1C28" w14:textId="6E76A3E4" w:rsidR="003675B8" w:rsidRDefault="004F18E9" w:rsidP="00DD37AC">
      <w:pPr>
        <w:tabs>
          <w:tab w:val="left" w:pos="1134"/>
          <w:tab w:val="left" w:pos="2268"/>
          <w:tab w:val="left" w:pos="4536"/>
          <w:tab w:val="left" w:pos="708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člen</w:t>
      </w:r>
      <w:r w:rsidR="00E3363A" w:rsidRPr="0020006F">
        <w:rPr>
          <w:rFonts w:ascii="Arial" w:hAnsi="Arial" w:cs="Arial"/>
          <w:sz w:val="22"/>
          <w:szCs w:val="22"/>
        </w:rPr>
        <w:t xml:space="preserve"> KV ZMČ</w:t>
      </w:r>
    </w:p>
    <w:p w14:paraId="587A42B6" w14:textId="77777777" w:rsidR="003675B8" w:rsidRDefault="003675B8">
      <w:pPr>
        <w:spacing w:after="20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565AA4F1" w14:textId="654D66BA" w:rsidR="00FB1D6B" w:rsidRDefault="003675B8" w:rsidP="00DD37AC">
      <w:pPr>
        <w:tabs>
          <w:tab w:val="left" w:pos="1134"/>
          <w:tab w:val="left" w:pos="2268"/>
          <w:tab w:val="left" w:pos="4536"/>
          <w:tab w:val="left" w:pos="7088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Příloha:</w:t>
      </w:r>
    </w:p>
    <w:p w14:paraId="656ADAE4" w14:textId="77777777" w:rsidR="003675B8" w:rsidRPr="00AB7273" w:rsidRDefault="003675B8" w:rsidP="003675B8">
      <w:pPr>
        <w:jc w:val="both"/>
        <w:rPr>
          <w:rFonts w:ascii="Arial" w:hAnsi="Arial" w:cs="Arial"/>
          <w:b/>
          <w:u w:val="single"/>
        </w:rPr>
      </w:pPr>
      <w:r w:rsidRPr="00AB7273">
        <w:rPr>
          <w:rFonts w:ascii="Arial" w:hAnsi="Arial" w:cs="Arial"/>
          <w:b/>
          <w:u w:val="single"/>
        </w:rPr>
        <w:t>Kontrola dodržování pravidel a zákonných postupů pro uzavírání a zveřejňování smluv</w:t>
      </w:r>
    </w:p>
    <w:p w14:paraId="4F5C3731" w14:textId="77777777" w:rsidR="003675B8" w:rsidRDefault="003675B8" w:rsidP="003675B8">
      <w:pPr>
        <w:jc w:val="both"/>
        <w:rPr>
          <w:rFonts w:ascii="Arial" w:hAnsi="Arial" w:cs="Arial"/>
          <w:b/>
        </w:rPr>
      </w:pPr>
    </w:p>
    <w:p w14:paraId="1FBE2EE4" w14:textId="77777777" w:rsidR="003675B8" w:rsidRPr="000D092D" w:rsidRDefault="003675B8" w:rsidP="003675B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Shrnutí problematiky a výsledek kontroly z roku 2019</w:t>
      </w:r>
    </w:p>
    <w:p w14:paraId="5E199D5E" w14:textId="77777777" w:rsidR="003675B8" w:rsidRPr="00AB7273" w:rsidRDefault="003675B8" w:rsidP="003675B8">
      <w:pPr>
        <w:tabs>
          <w:tab w:val="left" w:pos="7500"/>
        </w:tabs>
        <w:jc w:val="both"/>
        <w:rPr>
          <w:rFonts w:ascii="Arial" w:hAnsi="Arial" w:cs="Arial"/>
        </w:rPr>
      </w:pPr>
      <w:r w:rsidRPr="00AB7273">
        <w:rPr>
          <w:rFonts w:ascii="Arial" w:hAnsi="Arial" w:cs="Arial"/>
        </w:rPr>
        <w:t>Zákon č. 340/2015 Sb., zákon o registru smluv, definuje pro městskou část stejně jako pro právnické osoby s majetkovou účastí městské části povinnost zveřejňovat v registru smluv smlouvy s  hodnoto</w:t>
      </w:r>
      <w:r>
        <w:rPr>
          <w:rFonts w:ascii="Arial" w:hAnsi="Arial" w:cs="Arial"/>
        </w:rPr>
        <w:t xml:space="preserve">u předmětu vyšší než 50 000 Kč </w:t>
      </w:r>
      <w:r w:rsidRPr="00AB7273">
        <w:rPr>
          <w:rFonts w:ascii="Arial" w:hAnsi="Arial" w:cs="Arial"/>
        </w:rPr>
        <w:t>(k výjimkám z tohoto pravidla viz § 3 odst. 2 tohoto zákona). S účinností od 1. července 2017 vstoupily v platnost sankční prostředky týkající se (ne)zveřejnění smlouvy, jak jsou definovány v § 6 a § 7 zákona: Smlouva, na niž se vztahuje povinnost uveřejnění prostřednictvím registru smluv, nabývá účinnosti nejdříve dnem uveřejnění (s výjimkou smluv uzavřených v krajní nouzi či smluv, jejímž předmětem jsou léčiva či zdravotnický materiál); nebyla-li smlouva, na niž se vztahuje povinnost uveřejnění prostřednictvím registru smluv, uveřejněna prostřednictvím registru smluv ani do tří měsíců ode dne, kdy byla uzavřena, platí, že je zrušena od počátku.</w:t>
      </w:r>
    </w:p>
    <w:p w14:paraId="17B7165D" w14:textId="77777777" w:rsidR="003675B8" w:rsidRPr="00AB7273" w:rsidRDefault="003675B8" w:rsidP="003675B8">
      <w:pPr>
        <w:tabs>
          <w:tab w:val="left" w:pos="7500"/>
        </w:tabs>
        <w:jc w:val="both"/>
        <w:rPr>
          <w:rFonts w:ascii="Arial" w:hAnsi="Arial" w:cs="Arial"/>
        </w:rPr>
      </w:pPr>
      <w:r w:rsidRPr="00AB7273">
        <w:rPr>
          <w:rFonts w:ascii="Arial" w:hAnsi="Arial" w:cs="Arial"/>
        </w:rPr>
        <w:t xml:space="preserve">Problematikou nedostatečného dodržování zákona o registru smluv se Kontrolní výbor zabýval v říjnu </w:t>
      </w:r>
      <w:r>
        <w:rPr>
          <w:rFonts w:ascii="Arial" w:hAnsi="Arial" w:cs="Arial"/>
        </w:rPr>
        <w:t>2019</w:t>
      </w:r>
      <w:r w:rsidRPr="00AB7273">
        <w:rPr>
          <w:rFonts w:ascii="Arial" w:hAnsi="Arial" w:cs="Arial"/>
        </w:rPr>
        <w:t xml:space="preserve">. Kontrolní skupina provedla tehdy analýzu vybraného vzorku smluv městské části zveřejněných v období leden – březen 2019, kdy nebyla identifikovaná žádná smlouva, která by byla zveřejněna později než 3 měsíce od podpisu, a která by tedy byla v souladu s § 7 odst. 1 zákona o registru smluv absolutně neplatná, zároveň však </w:t>
      </w:r>
      <w:r>
        <w:rPr>
          <w:rFonts w:ascii="Arial" w:hAnsi="Arial" w:cs="Arial"/>
        </w:rPr>
        <w:t xml:space="preserve">kontrola </w:t>
      </w:r>
      <w:r w:rsidRPr="00AB7273">
        <w:rPr>
          <w:rFonts w:ascii="Arial" w:hAnsi="Arial" w:cs="Arial"/>
        </w:rPr>
        <w:t>identifikovala celkem 7 případů, kdy došlo k porušení čl. 6 odst. 1 zákona o registru smluv, protože k plnění smlouvy došlo dříve, než byla smlouva zveřejněna v registru. Usnesením č. 34/2019 vyzval Kontrolní výbor vypracovat takový systém evidence a kontroly, aby nemohlo dojít k případům, kdy je smlouva plněna dříve, než je uveřejněna v registru smluv. Vedle toho výbor upozornil, že smlouvu představují též její přílohy a jejich nezveřejnění může způsobit neúčinnost či neplatnost smlouvy. Proto doporučil v souladu s metodikou MV ČR zveřejňovat smlouvy včetně všech příloh. Kontrolní skupina rovněž upozornila, že třeba hlídat kvalitu skenu objednávek. V případě, že se nelze vyhnout skenování z listiny, je nutno skenovat tak, aby umožňovalo správné čtení textu pomocí OCR.</w:t>
      </w:r>
    </w:p>
    <w:p w14:paraId="65E1A0E2" w14:textId="77777777" w:rsidR="003675B8" w:rsidRDefault="003675B8" w:rsidP="003675B8">
      <w:pPr>
        <w:tabs>
          <w:tab w:val="left" w:pos="75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Roku 2020 byla provedena obdobná kontrola, zaměřená na smlouvy zveřejněné v registru smluv v období </w:t>
      </w:r>
      <w:r w:rsidRPr="00AB7273">
        <w:rPr>
          <w:rFonts w:ascii="Arial" w:hAnsi="Arial" w:cs="Arial"/>
        </w:rPr>
        <w:t>1. 1. – 20. 8. 2020</w:t>
      </w:r>
      <w:r>
        <w:rPr>
          <w:rFonts w:ascii="Arial" w:hAnsi="Arial" w:cs="Arial"/>
        </w:rPr>
        <w:t xml:space="preserve">. Kontrola upozornila na dva případy smluv, které byly zveřejněny krátce po uzavření, a později byly zveřejněny v upravené verzi s větším než 90denním odstupem. Dále ukázalo na 21 případů, kdy došlo k pravděpodobnému </w:t>
      </w:r>
      <w:r w:rsidRPr="00AB7273">
        <w:rPr>
          <w:rFonts w:ascii="Arial" w:hAnsi="Arial" w:cs="Arial"/>
        </w:rPr>
        <w:t>čerpání plnění ze smlouvy dříve, než byla smlouva zveřejněna v</w:t>
      </w:r>
      <w:r>
        <w:rPr>
          <w:rFonts w:ascii="Arial" w:hAnsi="Arial" w:cs="Arial"/>
        </w:rPr>
        <w:t> </w:t>
      </w:r>
      <w:r w:rsidRPr="00AB7273">
        <w:rPr>
          <w:rFonts w:ascii="Arial" w:hAnsi="Arial" w:cs="Arial"/>
        </w:rPr>
        <w:t>registru</w:t>
      </w:r>
      <w:r>
        <w:rPr>
          <w:rFonts w:ascii="Arial" w:hAnsi="Arial" w:cs="Arial"/>
        </w:rPr>
        <w:t xml:space="preserve">. </w:t>
      </w:r>
    </w:p>
    <w:p w14:paraId="1BE5F9A9" w14:textId="77777777" w:rsidR="003675B8" w:rsidRDefault="003675B8" w:rsidP="003675B8">
      <w:pPr>
        <w:tabs>
          <w:tab w:val="left" w:pos="7500"/>
        </w:tabs>
        <w:jc w:val="both"/>
        <w:rPr>
          <w:rFonts w:ascii="Arial" w:hAnsi="Arial" w:cs="Arial"/>
        </w:rPr>
      </w:pPr>
    </w:p>
    <w:p w14:paraId="60A79006" w14:textId="77777777" w:rsidR="003675B8" w:rsidRPr="000D092D" w:rsidRDefault="003675B8" w:rsidP="003675B8">
      <w:pPr>
        <w:tabs>
          <w:tab w:val="left" w:pos="75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Kontrola z roku 2021</w:t>
      </w:r>
    </w:p>
    <w:p w14:paraId="174D28E6" w14:textId="77777777" w:rsidR="003675B8" w:rsidRPr="00D21CA9" w:rsidRDefault="003675B8" w:rsidP="003675B8">
      <w:pPr>
        <w:tabs>
          <w:tab w:val="left" w:pos="7500"/>
        </w:tabs>
        <w:jc w:val="both"/>
        <w:rPr>
          <w:rFonts w:ascii="Arial" w:hAnsi="Arial" w:cs="Arial"/>
        </w:rPr>
      </w:pPr>
      <w:r w:rsidRPr="00AB7273">
        <w:rPr>
          <w:rFonts w:ascii="Arial" w:hAnsi="Arial" w:cs="Arial"/>
        </w:rPr>
        <w:t xml:space="preserve">Kontrolní skupina ve složení Petr Macháček, Tomáš Stařecký, Eva Tichá v součinnosti s předsedou KV Petrem </w:t>
      </w:r>
      <w:r>
        <w:rPr>
          <w:rFonts w:ascii="Arial" w:hAnsi="Arial" w:cs="Arial"/>
        </w:rPr>
        <w:t xml:space="preserve">Palackým použila </w:t>
      </w:r>
      <w:r w:rsidRPr="00AB7273">
        <w:rPr>
          <w:rFonts w:ascii="Arial" w:hAnsi="Arial" w:cs="Arial"/>
        </w:rPr>
        <w:t xml:space="preserve">pro základní rámec kontroly portál hlidacstatu.cz , který používá data z registru smluv a opatřuje je lepšími možnostmi automatického vyhledávání. Byly analyzovány smlouvy zveřejněné v registru smluv v období 1. 1. – </w:t>
      </w:r>
      <w:r>
        <w:rPr>
          <w:rFonts w:ascii="Arial" w:hAnsi="Arial" w:cs="Arial"/>
        </w:rPr>
        <w:t>30. 6</w:t>
      </w:r>
      <w:r w:rsidRPr="00AB7273">
        <w:rPr>
          <w:rFonts w:ascii="Arial" w:hAnsi="Arial" w:cs="Arial"/>
        </w:rPr>
        <w:t>. 202</w:t>
      </w:r>
      <w:r>
        <w:rPr>
          <w:rFonts w:ascii="Arial" w:hAnsi="Arial" w:cs="Arial"/>
        </w:rPr>
        <w:t>1, a to s hodnotou plnění vyšší než 50 000 Kč bez DPH</w:t>
      </w:r>
      <w:r w:rsidRPr="00AB7273">
        <w:rPr>
          <w:rFonts w:ascii="Arial" w:hAnsi="Arial" w:cs="Arial"/>
        </w:rPr>
        <w:t>. Byl</w:t>
      </w:r>
      <w:r>
        <w:rPr>
          <w:rFonts w:ascii="Arial" w:hAnsi="Arial" w:cs="Arial"/>
        </w:rPr>
        <w:t>y identifikovány</w:t>
      </w:r>
      <w:r w:rsidRPr="00AB7273">
        <w:rPr>
          <w:rFonts w:ascii="Arial" w:hAnsi="Arial" w:cs="Arial"/>
        </w:rPr>
        <w:t xml:space="preserve"> celkem </w:t>
      </w:r>
      <w:r>
        <w:rPr>
          <w:rFonts w:ascii="Arial" w:hAnsi="Arial" w:cs="Arial"/>
        </w:rPr>
        <w:t>2 smlouvy</w:t>
      </w:r>
      <w:r w:rsidRPr="00AB7273">
        <w:rPr>
          <w:rFonts w:ascii="Arial" w:hAnsi="Arial" w:cs="Arial"/>
        </w:rPr>
        <w:t>, které byly podle metadat portálu hlidacstatu.cz s odstupem 30 dní a více</w:t>
      </w:r>
      <w:r>
        <w:rPr>
          <w:rFonts w:ascii="Arial" w:hAnsi="Arial" w:cs="Arial"/>
        </w:rPr>
        <w:t>, a celkem 60 smluv zveřejněných s odstupem 7–30 dnů</w:t>
      </w:r>
      <w:r w:rsidRPr="00AB7273">
        <w:rPr>
          <w:rFonts w:ascii="Arial" w:hAnsi="Arial" w:cs="Arial"/>
        </w:rPr>
        <w:t xml:space="preserve">. </w:t>
      </w:r>
    </w:p>
    <w:p w14:paraId="0626B68E" w14:textId="77777777" w:rsidR="003675B8" w:rsidRPr="00AB7273" w:rsidRDefault="003675B8" w:rsidP="003675B8">
      <w:pPr>
        <w:tabs>
          <w:tab w:val="left" w:pos="7500"/>
        </w:tabs>
        <w:jc w:val="both"/>
        <w:rPr>
          <w:rFonts w:ascii="Arial" w:hAnsi="Arial" w:cs="Arial"/>
        </w:rPr>
      </w:pPr>
      <w:r w:rsidRPr="00AB7273">
        <w:rPr>
          <w:rFonts w:ascii="Arial" w:hAnsi="Arial" w:cs="Arial"/>
        </w:rPr>
        <w:t>Kontrolní skupina se zaměřila na otázku, zda je dodržováno ustanovení § 6 o</w:t>
      </w:r>
      <w:r>
        <w:rPr>
          <w:rFonts w:ascii="Arial" w:hAnsi="Arial" w:cs="Arial"/>
        </w:rPr>
        <w:t>dst. 1 (</w:t>
      </w:r>
      <w:r w:rsidRPr="000D092D">
        <w:rPr>
          <w:rFonts w:ascii="Arial" w:hAnsi="Arial" w:cs="Arial"/>
          <w:i/>
        </w:rPr>
        <w:t>Smlouva, na niž se vztahuje povinnost uveřejnění prostřednictvím registru smluv, nabývá účinnosti nejdříve dnem uveřejnění</w:t>
      </w:r>
      <w:r w:rsidRPr="00AB7273">
        <w:rPr>
          <w:rFonts w:ascii="Arial" w:hAnsi="Arial" w:cs="Arial"/>
        </w:rPr>
        <w:t>), tedy zda nedošlo k čerpání plnění ze smlouvy dříve, než byla smlouva zveřejněna v registru.</w:t>
      </w:r>
      <w:r>
        <w:rPr>
          <w:rFonts w:ascii="Arial" w:hAnsi="Arial" w:cs="Arial"/>
        </w:rPr>
        <w:t xml:space="preserve"> </w:t>
      </w:r>
    </w:p>
    <w:p w14:paraId="16362581" w14:textId="77777777" w:rsidR="003675B8" w:rsidRPr="00AB7273" w:rsidRDefault="003675B8" w:rsidP="003675B8">
      <w:pPr>
        <w:tabs>
          <w:tab w:val="left" w:pos="7500"/>
        </w:tabs>
        <w:jc w:val="both"/>
        <w:rPr>
          <w:rFonts w:ascii="Arial" w:hAnsi="Arial" w:cs="Arial"/>
        </w:rPr>
      </w:pPr>
      <w:r w:rsidRPr="00AB7273">
        <w:rPr>
          <w:rFonts w:ascii="Arial" w:hAnsi="Arial" w:cs="Arial"/>
        </w:rPr>
        <w:lastRenderedPageBreak/>
        <w:t>Kontrola ukázala na tyto případy:</w:t>
      </w:r>
    </w:p>
    <w:p w14:paraId="36497704" w14:textId="77777777" w:rsidR="003675B8" w:rsidRPr="00D21CA9" w:rsidRDefault="003675B8" w:rsidP="003675B8">
      <w:pPr>
        <w:pStyle w:val="Odstavecseseznamem"/>
        <w:numPr>
          <w:ilvl w:val="0"/>
          <w:numId w:val="9"/>
        </w:numPr>
        <w:tabs>
          <w:tab w:val="left" w:pos="7500"/>
        </w:tabs>
        <w:spacing w:after="160" w:line="259" w:lineRule="auto"/>
        <w:jc w:val="both"/>
        <w:rPr>
          <w:rFonts w:ascii="Arial" w:hAnsi="Arial" w:cs="Arial"/>
          <w:b/>
        </w:rPr>
      </w:pPr>
      <w:r w:rsidRPr="00D21CA9">
        <w:rPr>
          <w:rFonts w:ascii="Arial" w:hAnsi="Arial" w:cs="Arial"/>
        </w:rPr>
        <w:t xml:space="preserve">Objednávka </w:t>
      </w:r>
      <w:r w:rsidRPr="00D21CA9">
        <w:rPr>
          <w:rFonts w:ascii="Arial" w:hAnsi="Arial" w:cs="Arial"/>
          <w:b/>
        </w:rPr>
        <w:t xml:space="preserve">OI/00009/2021 </w:t>
      </w:r>
      <w:r w:rsidRPr="00D21CA9">
        <w:rPr>
          <w:rFonts w:ascii="Arial" w:hAnsi="Arial" w:cs="Arial"/>
        </w:rPr>
        <w:t xml:space="preserve">(„Služba pevného jednovláknového optického okruhu pro městský kamerový systém (velín ODŽP) na rok 2021“, smluvní strana T-Mobile Czech Republic a.s.) – objednávka vystavena 4.1.2021, akceptace zhotovitelem 11.1.2021. Objednávka byla zveřejněna v registru smluv 11.1.2021, následně byla zneplatněna, v nové verzi byla zveřejněna 8.3.2021. Dne 1.2.2021 byla vystavena faktura na období 1.1. až 31.1.2021, k plnění tedy došlo před zveřejněním smlouvy v registru. </w:t>
      </w:r>
      <w:r w:rsidRPr="00D21CA9">
        <w:rPr>
          <w:rFonts w:ascii="Arial" w:hAnsi="Arial" w:cs="Arial"/>
          <w:b/>
        </w:rPr>
        <w:t>Došlo tak k porušení čl. 6 odst. 1 zákona o registru smluv</w:t>
      </w:r>
      <w:r w:rsidRPr="00D21CA9">
        <w:rPr>
          <w:rFonts w:ascii="Arial" w:hAnsi="Arial" w:cs="Arial"/>
        </w:rPr>
        <w:t>.</w:t>
      </w:r>
    </w:p>
    <w:p w14:paraId="3B67B449" w14:textId="77777777" w:rsidR="003675B8" w:rsidRPr="00F801B6" w:rsidRDefault="003675B8" w:rsidP="003675B8">
      <w:pPr>
        <w:pStyle w:val="Odstavecseseznamem"/>
        <w:numPr>
          <w:ilvl w:val="0"/>
          <w:numId w:val="9"/>
        </w:numPr>
        <w:tabs>
          <w:tab w:val="left" w:pos="7500"/>
        </w:tabs>
        <w:spacing w:after="160" w:line="259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Objednávka </w:t>
      </w:r>
      <w:r>
        <w:rPr>
          <w:rFonts w:ascii="Arial" w:hAnsi="Arial" w:cs="Arial"/>
          <w:b/>
        </w:rPr>
        <w:t xml:space="preserve">ODŽP/00013/2021 </w:t>
      </w:r>
      <w:r>
        <w:rPr>
          <w:rFonts w:ascii="Arial" w:hAnsi="Arial" w:cs="Arial"/>
        </w:rPr>
        <w:t>(„</w:t>
      </w:r>
      <w:r w:rsidRPr="00D21CA9">
        <w:rPr>
          <w:rFonts w:ascii="Arial" w:hAnsi="Arial" w:cs="Arial"/>
        </w:rPr>
        <w:t>Standardní servis SMART toalet za leden a únor 2021</w:t>
      </w:r>
      <w:r>
        <w:rPr>
          <w:rFonts w:ascii="Arial" w:hAnsi="Arial" w:cs="Arial"/>
        </w:rPr>
        <w:t xml:space="preserve">“, smluvní strana </w:t>
      </w:r>
      <w:r w:rsidRPr="00D21CA9">
        <w:rPr>
          <w:rFonts w:ascii="Arial" w:hAnsi="Arial" w:cs="Arial"/>
        </w:rPr>
        <w:t>Toiletdesign s.r.o.</w:t>
      </w:r>
      <w:r>
        <w:rPr>
          <w:rFonts w:ascii="Arial" w:hAnsi="Arial" w:cs="Arial"/>
        </w:rPr>
        <w:t>) – objednávka vystavena 11.1.2021. Objednávka byla zveřejněna v registru smluv 19.1.2021. Faktura byla vystavena 31.1.2021, přičemž podle údajů na faktuře se zdá, že předmětem fakturace byl servis od počátku kalendářního měsíce, tedy před nabytím účinnosti smlouvy zveřejněním v registru. Pravděpodobně tak došlo k porušení čl. 6, odst. 1 zákona o registru smluv.</w:t>
      </w:r>
    </w:p>
    <w:p w14:paraId="147C3A93" w14:textId="77777777" w:rsidR="003675B8" w:rsidRPr="00D21CA9" w:rsidRDefault="003675B8" w:rsidP="003675B8">
      <w:pPr>
        <w:pStyle w:val="Odstavecseseznamem"/>
        <w:numPr>
          <w:ilvl w:val="0"/>
          <w:numId w:val="9"/>
        </w:numPr>
        <w:tabs>
          <w:tab w:val="left" w:pos="7500"/>
        </w:tabs>
        <w:spacing w:after="160" w:line="259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Objednávka </w:t>
      </w:r>
      <w:r w:rsidRPr="00F801B6">
        <w:rPr>
          <w:rFonts w:ascii="Arial" w:hAnsi="Arial" w:cs="Arial"/>
          <w:b/>
        </w:rPr>
        <w:t>OSM210165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(„</w:t>
      </w:r>
      <w:r w:rsidRPr="00F801B6">
        <w:rPr>
          <w:rFonts w:ascii="Arial" w:hAnsi="Arial" w:cs="Arial"/>
        </w:rPr>
        <w:t>Dejvice - úklid pozemků - roční vyúčtování 2021</w:t>
      </w:r>
      <w:r>
        <w:rPr>
          <w:rFonts w:ascii="Arial" w:hAnsi="Arial" w:cs="Arial"/>
        </w:rPr>
        <w:t xml:space="preserve">“, smluvní partner SNEO, a.s.). Objednávka byla vystavena 22.2.2021, zveřejněna v registru smluv 2.3.2021. Na základě objednávky došlo k fakturaci i za měsíce leden a únor 2021. </w:t>
      </w:r>
      <w:r w:rsidRPr="00D21CA9">
        <w:rPr>
          <w:rFonts w:ascii="Arial" w:hAnsi="Arial" w:cs="Arial"/>
          <w:b/>
        </w:rPr>
        <w:t>Došlo tak k porušení čl. 6 odst. 1 zákona o registru smluv</w:t>
      </w:r>
      <w:r w:rsidRPr="00D21CA9">
        <w:rPr>
          <w:rFonts w:ascii="Arial" w:hAnsi="Arial" w:cs="Arial"/>
        </w:rPr>
        <w:t>.</w:t>
      </w:r>
    </w:p>
    <w:p w14:paraId="7CDFDC03" w14:textId="77777777" w:rsidR="003675B8" w:rsidRPr="00D21CA9" w:rsidRDefault="003675B8" w:rsidP="003675B8">
      <w:pPr>
        <w:pStyle w:val="Odstavecseseznamem"/>
        <w:numPr>
          <w:ilvl w:val="0"/>
          <w:numId w:val="9"/>
        </w:numPr>
        <w:tabs>
          <w:tab w:val="left" w:pos="7500"/>
        </w:tabs>
        <w:spacing w:after="160" w:line="259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Objednávka </w:t>
      </w:r>
      <w:r w:rsidRPr="00F801B6">
        <w:rPr>
          <w:rFonts w:ascii="Arial" w:hAnsi="Arial" w:cs="Arial"/>
          <w:b/>
        </w:rPr>
        <w:t>OSM21016</w:t>
      </w:r>
      <w:r>
        <w:rPr>
          <w:rFonts w:ascii="Arial" w:hAnsi="Arial" w:cs="Arial"/>
          <w:b/>
        </w:rPr>
        <w:t xml:space="preserve">6 </w:t>
      </w:r>
      <w:r>
        <w:rPr>
          <w:rFonts w:ascii="Arial" w:hAnsi="Arial" w:cs="Arial"/>
        </w:rPr>
        <w:t>(„Břevnov</w:t>
      </w:r>
      <w:r w:rsidRPr="00F801B6">
        <w:rPr>
          <w:rFonts w:ascii="Arial" w:hAnsi="Arial" w:cs="Arial"/>
        </w:rPr>
        <w:t xml:space="preserve"> - úklid pozemků - roční vyúčtování 2021</w:t>
      </w:r>
      <w:r>
        <w:rPr>
          <w:rFonts w:ascii="Arial" w:hAnsi="Arial" w:cs="Arial"/>
        </w:rPr>
        <w:t xml:space="preserve">“, smluvní partner SNEO, a.s.). Objednávka byla vystavena 22.2.2021, zveřejněna v registru smluv 2.3.2021. Na základě objednávky došlo k fakturaci i za měsíce leden a únor 2021. </w:t>
      </w:r>
      <w:r w:rsidRPr="00D21CA9">
        <w:rPr>
          <w:rFonts w:ascii="Arial" w:hAnsi="Arial" w:cs="Arial"/>
          <w:b/>
        </w:rPr>
        <w:t>Došlo tak k porušení čl. 6 odst. 1 zákona o registru smluv</w:t>
      </w:r>
      <w:r w:rsidRPr="00D21CA9">
        <w:rPr>
          <w:rFonts w:ascii="Arial" w:hAnsi="Arial" w:cs="Arial"/>
        </w:rPr>
        <w:t>.</w:t>
      </w:r>
    </w:p>
    <w:p w14:paraId="33084B4A" w14:textId="77777777" w:rsidR="003675B8" w:rsidRPr="00D21CA9" w:rsidRDefault="003675B8" w:rsidP="003675B8">
      <w:pPr>
        <w:pStyle w:val="Odstavecseseznamem"/>
        <w:numPr>
          <w:ilvl w:val="0"/>
          <w:numId w:val="9"/>
        </w:numPr>
        <w:tabs>
          <w:tab w:val="left" w:pos="7500"/>
        </w:tabs>
        <w:spacing w:after="160" w:line="259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Smlouva č. </w:t>
      </w:r>
      <w:r>
        <w:rPr>
          <w:rFonts w:ascii="Arial" w:hAnsi="Arial" w:cs="Arial"/>
          <w:b/>
        </w:rPr>
        <w:t>S225/2021/ODŽP</w:t>
      </w:r>
      <w:r>
        <w:rPr>
          <w:rFonts w:ascii="Arial" w:hAnsi="Arial" w:cs="Arial"/>
        </w:rPr>
        <w:t xml:space="preserve"> („</w:t>
      </w:r>
      <w:r w:rsidRPr="006D474E">
        <w:rPr>
          <w:rFonts w:ascii="Arial" w:hAnsi="Arial" w:cs="Arial"/>
        </w:rPr>
        <w:t>Servisní smlouva pro správu a údržbu mobilních toalet</w:t>
      </w:r>
      <w:r>
        <w:rPr>
          <w:rFonts w:ascii="Arial" w:hAnsi="Arial" w:cs="Arial"/>
        </w:rPr>
        <w:t xml:space="preserve">“, smluvní strana </w:t>
      </w:r>
      <w:r w:rsidRPr="00D21CA9">
        <w:rPr>
          <w:rFonts w:ascii="Arial" w:hAnsi="Arial" w:cs="Arial"/>
        </w:rPr>
        <w:t>Toiletdesign s.r.o.</w:t>
      </w:r>
      <w:r>
        <w:rPr>
          <w:rFonts w:ascii="Arial" w:hAnsi="Arial" w:cs="Arial"/>
        </w:rPr>
        <w:t xml:space="preserve">) – smlouva byla uzavřena 2.3.2021, zveřejněna v registru 9.3.2021. Faktura byla vystavena 31.3.2021, přičemž z údajů na faktuře vyplývá, že předmětem fakturace byl servis od počátku kalendářního měsíce, tedy před nabytím účinnosti smlouvy zveřejněním v registru. </w:t>
      </w:r>
      <w:r w:rsidRPr="00D21CA9">
        <w:rPr>
          <w:rFonts w:ascii="Arial" w:hAnsi="Arial" w:cs="Arial"/>
          <w:b/>
        </w:rPr>
        <w:t>Došlo tak k porušení čl. 6 odst. 1 zákona o registru smluv</w:t>
      </w:r>
      <w:r w:rsidRPr="00D21CA9">
        <w:rPr>
          <w:rFonts w:ascii="Arial" w:hAnsi="Arial" w:cs="Arial"/>
        </w:rPr>
        <w:t>.</w:t>
      </w:r>
    </w:p>
    <w:p w14:paraId="603D1472" w14:textId="77777777" w:rsidR="003675B8" w:rsidRPr="00D21CA9" w:rsidRDefault="003675B8" w:rsidP="003675B8">
      <w:pPr>
        <w:pStyle w:val="Odstavecseseznamem"/>
        <w:numPr>
          <w:ilvl w:val="0"/>
          <w:numId w:val="9"/>
        </w:numPr>
        <w:tabs>
          <w:tab w:val="left" w:pos="7500"/>
        </w:tabs>
        <w:spacing w:after="160" w:line="259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Objednávka </w:t>
      </w:r>
      <w:r>
        <w:rPr>
          <w:rFonts w:ascii="Arial" w:hAnsi="Arial" w:cs="Arial"/>
          <w:b/>
        </w:rPr>
        <w:t>ODŽP/00077/2021</w:t>
      </w:r>
      <w:r>
        <w:rPr>
          <w:rFonts w:ascii="Arial" w:hAnsi="Arial" w:cs="Arial"/>
        </w:rPr>
        <w:t xml:space="preserve"> („Obsluha SMART [toalet] – duben 2021“, smluvní partner SNEO, a.s.) – objednávka byla vystavena 31.3.2021, akceptována dodavatelem 15.4.2021. Objednávka byla zveřejněna v registru smluv nejprve 16.4.2021, následně byla zneplatněna, v nové verzi byla zveřejněna 3.5.2021. Faktura byla vystavena 30.4.2021, přičemž z údajů na faktuře vyplývá, že předmětem fakturace byl servis od počátku kalendářního měsíce, tedy před nabytím účinnosti smlouvy zveřejněním v registru. </w:t>
      </w:r>
      <w:r w:rsidRPr="00D21CA9">
        <w:rPr>
          <w:rFonts w:ascii="Arial" w:hAnsi="Arial" w:cs="Arial"/>
          <w:b/>
        </w:rPr>
        <w:t>Došlo tak k porušení čl. 6 odst. 1 zákona o registru smluv</w:t>
      </w:r>
      <w:r w:rsidRPr="00D21CA9">
        <w:rPr>
          <w:rFonts w:ascii="Arial" w:hAnsi="Arial" w:cs="Arial"/>
        </w:rPr>
        <w:t>.</w:t>
      </w:r>
    </w:p>
    <w:p w14:paraId="22464CF5" w14:textId="77777777" w:rsidR="003675B8" w:rsidRDefault="003675B8" w:rsidP="003675B8">
      <w:pPr>
        <w:tabs>
          <w:tab w:val="left" w:pos="7500"/>
        </w:tabs>
        <w:jc w:val="both"/>
        <w:rPr>
          <w:rFonts w:ascii="Arial" w:hAnsi="Arial" w:cs="Arial"/>
        </w:rPr>
      </w:pPr>
    </w:p>
    <w:p w14:paraId="7E0309EC" w14:textId="77777777" w:rsidR="003675B8" w:rsidRDefault="003675B8" w:rsidP="003675B8">
      <w:pPr>
        <w:tabs>
          <w:tab w:val="left" w:pos="75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Kontrolní skupina dále provedla kontrolu týkající se zveřejňování příloh ke smlouvě v registru smluv. Byla provedena kontrola všech smluv zveřejněných v období od 1.5. do 30.6.2021 s hodnotou plnění vyšší než 50 000 Kč vč. DPH. Kontrola ukázala na tyto případy, kdy text smlouvy obsahoval explicitní odkaz na přílohu či cenovou nabídku, která však nebyla zveřejněna v registru:</w:t>
      </w:r>
    </w:p>
    <w:p w14:paraId="55A0A868" w14:textId="77777777" w:rsidR="003675B8" w:rsidRPr="000D49BB" w:rsidRDefault="003675B8" w:rsidP="003675B8">
      <w:pPr>
        <w:pStyle w:val="Odstavecseseznamem"/>
        <w:numPr>
          <w:ilvl w:val="0"/>
          <w:numId w:val="10"/>
        </w:numPr>
        <w:tabs>
          <w:tab w:val="left" w:pos="7500"/>
        </w:tabs>
        <w:spacing w:after="160" w:line="259" w:lineRule="auto"/>
        <w:jc w:val="both"/>
        <w:rPr>
          <w:rFonts w:ascii="Arial" w:hAnsi="Arial" w:cs="Arial"/>
          <w:i/>
        </w:rPr>
      </w:pPr>
      <w:r w:rsidRPr="00611788">
        <w:rPr>
          <w:rFonts w:ascii="Arial" w:hAnsi="Arial" w:cs="Arial"/>
        </w:rPr>
        <w:t xml:space="preserve">objednávka </w:t>
      </w:r>
      <w:r w:rsidRPr="00611788">
        <w:rPr>
          <w:rFonts w:ascii="Arial" w:hAnsi="Arial" w:cs="Arial"/>
          <w:b/>
        </w:rPr>
        <w:t xml:space="preserve">OUR/031/2021 </w:t>
      </w:r>
      <w:r w:rsidRPr="00611788">
        <w:rPr>
          <w:rFonts w:ascii="Arial" w:hAnsi="Arial" w:cs="Arial"/>
        </w:rPr>
        <w:t>(„Odlití repliky sochy Lavice na Hadovce z materiálu sklobeton v rozsahu cenové nabídky zhotovitele z 1.4.2021</w:t>
      </w:r>
      <w:r>
        <w:rPr>
          <w:rFonts w:ascii="Arial" w:hAnsi="Arial" w:cs="Arial"/>
        </w:rPr>
        <w:t>“, smluvní partner František Skála)</w:t>
      </w:r>
    </w:p>
    <w:p w14:paraId="0F69796C" w14:textId="77777777" w:rsidR="003675B8" w:rsidRPr="000D49BB" w:rsidRDefault="003675B8" w:rsidP="003675B8">
      <w:pPr>
        <w:pStyle w:val="Odstavecseseznamem"/>
        <w:numPr>
          <w:ilvl w:val="0"/>
          <w:numId w:val="10"/>
        </w:numPr>
        <w:tabs>
          <w:tab w:val="left" w:pos="7500"/>
        </w:tabs>
        <w:spacing w:after="160" w:line="259" w:lineRule="auto"/>
        <w:jc w:val="both"/>
        <w:rPr>
          <w:rFonts w:ascii="Arial" w:hAnsi="Arial" w:cs="Arial"/>
          <w:i/>
        </w:rPr>
      </w:pPr>
      <w:r w:rsidRPr="000D49BB">
        <w:rPr>
          <w:rFonts w:ascii="Arial" w:hAnsi="Arial" w:cs="Arial"/>
        </w:rPr>
        <w:t xml:space="preserve">objednávka </w:t>
      </w:r>
      <w:r w:rsidRPr="000D49BB">
        <w:rPr>
          <w:rFonts w:ascii="Arial" w:hAnsi="Arial" w:cs="Arial"/>
          <w:b/>
        </w:rPr>
        <w:t xml:space="preserve">OUR/032/2021 </w:t>
      </w:r>
      <w:r w:rsidRPr="000D49BB">
        <w:rPr>
          <w:rFonts w:ascii="Arial" w:hAnsi="Arial" w:cs="Arial"/>
        </w:rPr>
        <w:t>(„Zpracování návrhu umístění a dokumentace pro územní souhlas pro záměr osazení busty José de San Martina v parku Lazaro Cardénase del Rio včetně autorského dozoru při realizaci, v rozsahu nabídky zhotovitele z 20.4.2021</w:t>
      </w:r>
      <w:r>
        <w:rPr>
          <w:rFonts w:ascii="Arial" w:hAnsi="Arial" w:cs="Arial"/>
        </w:rPr>
        <w:t xml:space="preserve">“, smluvní strana </w:t>
      </w:r>
      <w:r w:rsidRPr="000D49BB">
        <w:rPr>
          <w:rFonts w:ascii="Arial" w:hAnsi="Arial" w:cs="Arial"/>
        </w:rPr>
        <w:t>Ing.arch. Luboš Pata</w:t>
      </w:r>
      <w:r>
        <w:rPr>
          <w:rFonts w:ascii="Arial" w:hAnsi="Arial" w:cs="Arial"/>
        </w:rPr>
        <w:t>)</w:t>
      </w:r>
    </w:p>
    <w:p w14:paraId="5C63DD54" w14:textId="77777777" w:rsidR="003675B8" w:rsidRPr="00C46212" w:rsidRDefault="003675B8" w:rsidP="003675B8">
      <w:pPr>
        <w:pStyle w:val="Odstavecseseznamem"/>
        <w:numPr>
          <w:ilvl w:val="0"/>
          <w:numId w:val="10"/>
        </w:numPr>
        <w:tabs>
          <w:tab w:val="left" w:pos="7500"/>
        </w:tabs>
        <w:spacing w:after="160" w:line="259" w:lineRule="auto"/>
        <w:jc w:val="both"/>
        <w:rPr>
          <w:rFonts w:ascii="Arial" w:hAnsi="Arial" w:cs="Arial"/>
          <w:i/>
        </w:rPr>
      </w:pPr>
      <w:r w:rsidRPr="0097537E">
        <w:rPr>
          <w:rFonts w:ascii="Arial" w:hAnsi="Arial" w:cs="Arial"/>
        </w:rPr>
        <w:lastRenderedPageBreak/>
        <w:t xml:space="preserve">objednávka </w:t>
      </w:r>
      <w:r w:rsidRPr="0097537E">
        <w:rPr>
          <w:rFonts w:ascii="Arial" w:hAnsi="Arial" w:cs="Arial"/>
          <w:b/>
        </w:rPr>
        <w:t xml:space="preserve">OUR/041/2021 </w:t>
      </w:r>
      <w:r w:rsidRPr="0097537E">
        <w:rPr>
          <w:rFonts w:ascii="Arial" w:hAnsi="Arial" w:cs="Arial"/>
        </w:rPr>
        <w:t xml:space="preserve">(„Oprava Božích muk ve Veleslavíně v rozsahu VZMR 2021/040 a cenové nabídky zhotovitele z 24.5.2021“, </w:t>
      </w:r>
      <w:r>
        <w:rPr>
          <w:rFonts w:ascii="Arial" w:hAnsi="Arial" w:cs="Arial"/>
        </w:rPr>
        <w:t>Jan Zápal, kovářství a zámečnictví</w:t>
      </w:r>
      <w:r w:rsidRPr="0097537E">
        <w:rPr>
          <w:rFonts w:ascii="Arial" w:hAnsi="Arial" w:cs="Arial"/>
        </w:rPr>
        <w:t xml:space="preserve">) </w:t>
      </w:r>
    </w:p>
    <w:p w14:paraId="7E2EC916" w14:textId="77777777" w:rsidR="003675B8" w:rsidRPr="00C46212" w:rsidRDefault="003675B8" w:rsidP="003675B8">
      <w:pPr>
        <w:pStyle w:val="Odstavecseseznamem"/>
        <w:numPr>
          <w:ilvl w:val="0"/>
          <w:numId w:val="10"/>
        </w:numPr>
        <w:tabs>
          <w:tab w:val="left" w:pos="7500"/>
        </w:tabs>
        <w:spacing w:after="160" w:line="259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</w:rPr>
        <w:t xml:space="preserve">objednávka </w:t>
      </w:r>
      <w:r w:rsidRPr="00C46212">
        <w:rPr>
          <w:rFonts w:ascii="Arial" w:hAnsi="Arial" w:cs="Arial"/>
          <w:b/>
        </w:rPr>
        <w:t>ODŽP/00102/2021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(„</w:t>
      </w:r>
      <w:r w:rsidRPr="00C46212">
        <w:rPr>
          <w:rFonts w:ascii="Arial" w:hAnsi="Arial" w:cs="Arial"/>
        </w:rPr>
        <w:t>Hřiště 7+ Na Petřinách</w:t>
      </w:r>
      <w:r>
        <w:rPr>
          <w:rFonts w:ascii="Arial" w:hAnsi="Arial" w:cs="Arial"/>
        </w:rPr>
        <w:t>“, smluvní partner LUCAS spol. s r.o.)</w:t>
      </w:r>
    </w:p>
    <w:p w14:paraId="63E54E92" w14:textId="77777777" w:rsidR="003675B8" w:rsidRPr="00915329" w:rsidRDefault="003675B8" w:rsidP="003675B8">
      <w:pPr>
        <w:pStyle w:val="Odstavecseseznamem"/>
        <w:numPr>
          <w:ilvl w:val="0"/>
          <w:numId w:val="10"/>
        </w:numPr>
        <w:tabs>
          <w:tab w:val="left" w:pos="7500"/>
        </w:tabs>
        <w:spacing w:after="160" w:line="259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</w:rPr>
        <w:t xml:space="preserve">objednávka </w:t>
      </w:r>
      <w:r w:rsidRPr="00915329">
        <w:rPr>
          <w:rFonts w:ascii="Arial" w:hAnsi="Arial" w:cs="Arial"/>
          <w:b/>
        </w:rPr>
        <w:t>ODŽP/00111/2021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(„</w:t>
      </w:r>
      <w:r w:rsidRPr="00915329">
        <w:rPr>
          <w:rFonts w:ascii="Arial" w:hAnsi="Arial" w:cs="Arial"/>
        </w:rPr>
        <w:t>Nástřik pi</w:t>
      </w:r>
      <w:r>
        <w:rPr>
          <w:rFonts w:ascii="Arial" w:hAnsi="Arial" w:cs="Arial"/>
        </w:rPr>
        <w:t>ktogramů na in-line dráhu Ladro</w:t>
      </w:r>
      <w:r w:rsidRPr="00915329">
        <w:rPr>
          <w:rFonts w:ascii="Arial" w:hAnsi="Arial" w:cs="Arial"/>
        </w:rPr>
        <w:t xml:space="preserve">nka </w:t>
      </w:r>
      <w:r>
        <w:rPr>
          <w:rFonts w:ascii="Arial" w:hAnsi="Arial" w:cs="Arial"/>
        </w:rPr>
        <w:t>–</w:t>
      </w:r>
      <w:r w:rsidRPr="00915329">
        <w:rPr>
          <w:rFonts w:ascii="Arial" w:hAnsi="Arial" w:cs="Arial"/>
        </w:rPr>
        <w:t xml:space="preserve"> termoplasty</w:t>
      </w:r>
      <w:r>
        <w:rPr>
          <w:rFonts w:ascii="Arial" w:hAnsi="Arial" w:cs="Arial"/>
        </w:rPr>
        <w:t>“, smluvní partner AWIGO s.r.o.)</w:t>
      </w:r>
    </w:p>
    <w:p w14:paraId="6F04215C" w14:textId="77777777" w:rsidR="003675B8" w:rsidRPr="00611788" w:rsidRDefault="003675B8" w:rsidP="003675B8">
      <w:pPr>
        <w:pStyle w:val="Odstavecseseznamem"/>
        <w:numPr>
          <w:ilvl w:val="0"/>
          <w:numId w:val="10"/>
        </w:numPr>
        <w:tabs>
          <w:tab w:val="left" w:pos="7500"/>
        </w:tabs>
        <w:spacing w:after="160" w:line="259" w:lineRule="auto"/>
        <w:jc w:val="both"/>
        <w:rPr>
          <w:rFonts w:ascii="Arial" w:hAnsi="Arial" w:cs="Arial"/>
          <w:b/>
          <w:i/>
        </w:rPr>
      </w:pPr>
      <w:r w:rsidRPr="0097537E">
        <w:rPr>
          <w:rFonts w:ascii="Arial" w:hAnsi="Arial" w:cs="Arial"/>
        </w:rPr>
        <w:t xml:space="preserve">objednávka </w:t>
      </w:r>
      <w:r w:rsidRPr="0097537E">
        <w:rPr>
          <w:rFonts w:ascii="Arial" w:hAnsi="Arial" w:cs="Arial"/>
          <w:b/>
        </w:rPr>
        <w:t>ODŽP/</w:t>
      </w:r>
      <w:r>
        <w:rPr>
          <w:rFonts w:ascii="Arial" w:hAnsi="Arial" w:cs="Arial"/>
          <w:b/>
        </w:rPr>
        <w:t>00122</w:t>
      </w:r>
      <w:r w:rsidRPr="0097537E">
        <w:rPr>
          <w:rFonts w:ascii="Arial" w:hAnsi="Arial" w:cs="Arial"/>
          <w:b/>
        </w:rPr>
        <w:t xml:space="preserve">/2021 </w:t>
      </w:r>
      <w:r w:rsidRPr="0097537E">
        <w:rPr>
          <w:rFonts w:ascii="Arial" w:hAnsi="Arial" w:cs="Arial"/>
        </w:rPr>
        <w:t>(„Provádění drobných oprav na veřejných plochách, dodání a instalace mobiliáře</w:t>
      </w:r>
      <w:r>
        <w:rPr>
          <w:rFonts w:ascii="Arial" w:hAnsi="Arial" w:cs="Arial"/>
        </w:rPr>
        <w:t>“, smluvní partner Navaro CZ s.r.o.)</w:t>
      </w:r>
    </w:p>
    <w:p w14:paraId="0C80BCF6" w14:textId="77777777" w:rsidR="003675B8" w:rsidRPr="00611788" w:rsidRDefault="003675B8" w:rsidP="003675B8">
      <w:pPr>
        <w:pStyle w:val="Odstavecseseznamem"/>
        <w:numPr>
          <w:ilvl w:val="0"/>
          <w:numId w:val="10"/>
        </w:numPr>
        <w:tabs>
          <w:tab w:val="left" w:pos="7500"/>
        </w:tabs>
        <w:spacing w:after="160" w:line="259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objednávka </w:t>
      </w:r>
      <w:r w:rsidRPr="00611788">
        <w:rPr>
          <w:rFonts w:ascii="Arial" w:hAnsi="Arial" w:cs="Arial"/>
          <w:b/>
        </w:rPr>
        <w:t>ODŽP/00123/2021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(„</w:t>
      </w:r>
      <w:r w:rsidRPr="00611788">
        <w:rPr>
          <w:rFonts w:ascii="Arial" w:hAnsi="Arial" w:cs="Arial"/>
        </w:rPr>
        <w:t>Výměna písku v</w:t>
      </w:r>
      <w:r>
        <w:rPr>
          <w:rFonts w:ascii="Arial" w:hAnsi="Arial" w:cs="Arial"/>
        </w:rPr>
        <w:t> </w:t>
      </w:r>
      <w:r w:rsidRPr="00611788">
        <w:rPr>
          <w:rFonts w:ascii="Arial" w:hAnsi="Arial" w:cs="Arial"/>
        </w:rPr>
        <w:t>pískovištích</w:t>
      </w:r>
      <w:r>
        <w:rPr>
          <w:rFonts w:ascii="Arial" w:hAnsi="Arial" w:cs="Arial"/>
        </w:rPr>
        <w:t xml:space="preserve">“, smluvní partner </w:t>
      </w:r>
      <w:r w:rsidRPr="00611788">
        <w:rPr>
          <w:rFonts w:ascii="Arial" w:hAnsi="Arial" w:cs="Arial"/>
        </w:rPr>
        <w:t>Sadovnický a zahradnický servis s,r.o.</w:t>
      </w:r>
      <w:r>
        <w:rPr>
          <w:rFonts w:ascii="Arial" w:hAnsi="Arial" w:cs="Arial"/>
        </w:rPr>
        <w:t>)</w:t>
      </w:r>
    </w:p>
    <w:p w14:paraId="41DDEAA1" w14:textId="77777777" w:rsidR="003675B8" w:rsidRPr="0097537E" w:rsidRDefault="003675B8" w:rsidP="003675B8">
      <w:pPr>
        <w:pStyle w:val="Odstavecseseznamem"/>
        <w:numPr>
          <w:ilvl w:val="0"/>
          <w:numId w:val="10"/>
        </w:numPr>
        <w:tabs>
          <w:tab w:val="left" w:pos="7500"/>
        </w:tabs>
        <w:spacing w:after="160" w:line="259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objednávka </w:t>
      </w:r>
      <w:r w:rsidRPr="0097537E">
        <w:rPr>
          <w:rFonts w:ascii="Arial" w:hAnsi="Arial" w:cs="Arial"/>
          <w:b/>
        </w:rPr>
        <w:t>ODŽP/00138/2021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(„Zajištění servisních služeb u vodních</w:t>
      </w:r>
      <w:r w:rsidRPr="0097537E">
        <w:rPr>
          <w:rFonts w:ascii="Arial" w:hAnsi="Arial" w:cs="Arial"/>
        </w:rPr>
        <w:t xml:space="preserve"> prvků na plochách MČ Prahy 6</w:t>
      </w:r>
      <w:r>
        <w:rPr>
          <w:rFonts w:ascii="Arial" w:hAnsi="Arial" w:cs="Arial"/>
        </w:rPr>
        <w:t>“, smluvní partner Petr Szöcs)</w:t>
      </w:r>
    </w:p>
    <w:p w14:paraId="797F0457" w14:textId="77777777" w:rsidR="003675B8" w:rsidRPr="0097537E" w:rsidRDefault="003675B8" w:rsidP="003675B8">
      <w:pPr>
        <w:pStyle w:val="Odstavecseseznamem"/>
        <w:numPr>
          <w:ilvl w:val="0"/>
          <w:numId w:val="10"/>
        </w:numPr>
        <w:tabs>
          <w:tab w:val="left" w:pos="7500"/>
        </w:tabs>
        <w:spacing w:after="160" w:line="259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</w:rPr>
        <w:t xml:space="preserve">objednávka </w:t>
      </w:r>
      <w:r w:rsidRPr="0097537E">
        <w:rPr>
          <w:rFonts w:ascii="Arial" w:hAnsi="Arial" w:cs="Arial"/>
          <w:b/>
        </w:rPr>
        <w:t>ODŽP/00148/2021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(„</w:t>
      </w:r>
      <w:r w:rsidRPr="0097537E">
        <w:rPr>
          <w:rFonts w:ascii="Arial" w:hAnsi="Arial" w:cs="Arial"/>
        </w:rPr>
        <w:t>Herní prvky na horní cestě sídliště Dědina</w:t>
      </w:r>
      <w:r>
        <w:rPr>
          <w:rFonts w:ascii="Arial" w:hAnsi="Arial" w:cs="Arial"/>
        </w:rPr>
        <w:t xml:space="preserve">“, smluvní partner </w:t>
      </w:r>
      <w:r w:rsidRPr="0097537E">
        <w:rPr>
          <w:rFonts w:ascii="Arial" w:hAnsi="Arial" w:cs="Arial"/>
        </w:rPr>
        <w:t>LUCAS, spol.s.r.o.</w:t>
      </w:r>
      <w:r>
        <w:rPr>
          <w:rFonts w:ascii="Arial" w:hAnsi="Arial" w:cs="Arial"/>
        </w:rPr>
        <w:t>)</w:t>
      </w:r>
    </w:p>
    <w:p w14:paraId="18D6865A" w14:textId="77777777" w:rsidR="003675B8" w:rsidRPr="0097537E" w:rsidRDefault="003675B8" w:rsidP="003675B8">
      <w:pPr>
        <w:pStyle w:val="Odstavecseseznamem"/>
        <w:numPr>
          <w:ilvl w:val="0"/>
          <w:numId w:val="10"/>
        </w:numPr>
        <w:tabs>
          <w:tab w:val="left" w:pos="7500"/>
        </w:tabs>
        <w:spacing w:after="160" w:line="259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objednávka </w:t>
      </w:r>
      <w:r w:rsidRPr="0097537E">
        <w:rPr>
          <w:rFonts w:ascii="Arial" w:hAnsi="Arial" w:cs="Arial"/>
          <w:b/>
        </w:rPr>
        <w:t>ODŽP/00150/2021</w:t>
      </w:r>
      <w:r>
        <w:rPr>
          <w:rFonts w:ascii="Arial" w:hAnsi="Arial" w:cs="Arial"/>
        </w:rPr>
        <w:t xml:space="preserve"> („Rekultivace – jaro </w:t>
      </w:r>
      <w:r w:rsidRPr="0097537E">
        <w:rPr>
          <w:rFonts w:ascii="Arial" w:hAnsi="Arial" w:cs="Arial"/>
        </w:rPr>
        <w:t>2021</w:t>
      </w:r>
      <w:r>
        <w:rPr>
          <w:rFonts w:ascii="Arial" w:hAnsi="Arial" w:cs="Arial"/>
        </w:rPr>
        <w:t xml:space="preserve">“, smluvní partner </w:t>
      </w:r>
      <w:r w:rsidRPr="0097537E">
        <w:rPr>
          <w:rFonts w:ascii="Arial" w:hAnsi="Arial" w:cs="Arial"/>
        </w:rPr>
        <w:t xml:space="preserve">C D V služby, </w:t>
      </w:r>
      <w:r>
        <w:rPr>
          <w:rFonts w:ascii="Arial" w:hAnsi="Arial" w:cs="Arial"/>
        </w:rPr>
        <w:t>s.r.o.)</w:t>
      </w:r>
    </w:p>
    <w:p w14:paraId="78ECF133" w14:textId="77777777" w:rsidR="003675B8" w:rsidRPr="0097537E" w:rsidRDefault="003675B8" w:rsidP="003675B8">
      <w:pPr>
        <w:pStyle w:val="Odstavecseseznamem"/>
        <w:numPr>
          <w:ilvl w:val="0"/>
          <w:numId w:val="10"/>
        </w:numPr>
        <w:tabs>
          <w:tab w:val="left" w:pos="7500"/>
        </w:tabs>
        <w:spacing w:after="160" w:line="259" w:lineRule="auto"/>
        <w:jc w:val="both"/>
        <w:rPr>
          <w:rFonts w:ascii="Arial" w:hAnsi="Arial" w:cs="Arial"/>
          <w:b/>
          <w:i/>
        </w:rPr>
      </w:pPr>
      <w:r w:rsidRPr="0097537E">
        <w:rPr>
          <w:rFonts w:ascii="Arial" w:hAnsi="Arial" w:cs="Arial"/>
        </w:rPr>
        <w:t xml:space="preserve">objednávka </w:t>
      </w:r>
      <w:r w:rsidRPr="0097537E">
        <w:rPr>
          <w:rFonts w:ascii="Arial" w:hAnsi="Arial" w:cs="Arial"/>
          <w:b/>
        </w:rPr>
        <w:t xml:space="preserve">ODŽP/00157/2021 </w:t>
      </w:r>
      <w:r w:rsidRPr="0097537E">
        <w:rPr>
          <w:rFonts w:ascii="Arial" w:hAnsi="Arial" w:cs="Arial"/>
        </w:rPr>
        <w:t>(„Provádění drobných oprav na veřejných plochách, dodání a instalace mobiliáře</w:t>
      </w:r>
      <w:r>
        <w:rPr>
          <w:rFonts w:ascii="Arial" w:hAnsi="Arial" w:cs="Arial"/>
        </w:rPr>
        <w:t>“, smluvní partner Navaro CZ s.r.o.)</w:t>
      </w:r>
    </w:p>
    <w:p w14:paraId="34EE2ECF" w14:textId="77777777" w:rsidR="003675B8" w:rsidRPr="00963379" w:rsidRDefault="003675B8" w:rsidP="003675B8">
      <w:pPr>
        <w:pStyle w:val="Odstavecseseznamem"/>
        <w:numPr>
          <w:ilvl w:val="0"/>
          <w:numId w:val="10"/>
        </w:numPr>
        <w:tabs>
          <w:tab w:val="left" w:pos="7500"/>
        </w:tabs>
        <w:spacing w:after="160" w:line="259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objednávka </w:t>
      </w:r>
      <w:r>
        <w:rPr>
          <w:rFonts w:ascii="Arial" w:hAnsi="Arial" w:cs="Arial"/>
          <w:b/>
        </w:rPr>
        <w:t xml:space="preserve">OSL/00160/2021 </w:t>
      </w:r>
      <w:r>
        <w:rPr>
          <w:rFonts w:ascii="Arial" w:hAnsi="Arial" w:cs="Arial"/>
        </w:rPr>
        <w:t>(„</w:t>
      </w:r>
      <w:r w:rsidRPr="00963379">
        <w:rPr>
          <w:rFonts w:ascii="Arial" w:hAnsi="Arial" w:cs="Arial"/>
        </w:rPr>
        <w:t>Měsí</w:t>
      </w:r>
      <w:r>
        <w:rPr>
          <w:rFonts w:ascii="Arial" w:hAnsi="Arial" w:cs="Arial"/>
        </w:rPr>
        <w:t>c Zdravé Š</w:t>
      </w:r>
      <w:r w:rsidRPr="00963379">
        <w:rPr>
          <w:rFonts w:ascii="Arial" w:hAnsi="Arial" w:cs="Arial"/>
        </w:rPr>
        <w:t>estky</w:t>
      </w:r>
      <w:r>
        <w:rPr>
          <w:rFonts w:ascii="Arial" w:hAnsi="Arial" w:cs="Arial"/>
        </w:rPr>
        <w:t xml:space="preserve"> 2021“, smluvní partner Produkční AF, s.r.o.)</w:t>
      </w:r>
    </w:p>
    <w:p w14:paraId="308689A7" w14:textId="77777777" w:rsidR="003675B8" w:rsidRPr="00C46212" w:rsidRDefault="003675B8" w:rsidP="003675B8">
      <w:pPr>
        <w:pStyle w:val="Odstavecseseznamem"/>
        <w:numPr>
          <w:ilvl w:val="0"/>
          <w:numId w:val="10"/>
        </w:numPr>
        <w:tabs>
          <w:tab w:val="left" w:pos="7500"/>
        </w:tabs>
        <w:spacing w:after="160" w:line="259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objednávka </w:t>
      </w:r>
      <w:r>
        <w:rPr>
          <w:rFonts w:ascii="Arial" w:hAnsi="Arial" w:cs="Arial"/>
          <w:b/>
        </w:rPr>
        <w:t>OSL/00169/2021</w:t>
      </w:r>
      <w:r>
        <w:rPr>
          <w:rFonts w:ascii="Arial" w:hAnsi="Arial" w:cs="Arial"/>
        </w:rPr>
        <w:t xml:space="preserve"> („</w:t>
      </w:r>
      <w:r w:rsidRPr="007C0A39">
        <w:rPr>
          <w:rFonts w:ascii="Arial" w:hAnsi="Arial" w:cs="Arial"/>
        </w:rPr>
        <w:t>Výstavba skleněných příček ODŽP ve 2. patře a zhotoveni bezpečnostního řešení recepce v l. patře</w:t>
      </w:r>
      <w:r>
        <w:rPr>
          <w:rFonts w:ascii="Arial" w:hAnsi="Arial" w:cs="Arial"/>
        </w:rPr>
        <w:t>“, smluvní partner ISS CZ, s.r.o.; viz též výše)</w:t>
      </w:r>
    </w:p>
    <w:p w14:paraId="345B85F7" w14:textId="77777777" w:rsidR="003675B8" w:rsidRPr="00DE176F" w:rsidRDefault="003675B8" w:rsidP="003675B8">
      <w:pPr>
        <w:pStyle w:val="Odstavecseseznamem"/>
        <w:numPr>
          <w:ilvl w:val="0"/>
          <w:numId w:val="10"/>
        </w:numPr>
        <w:tabs>
          <w:tab w:val="left" w:pos="7500"/>
        </w:tabs>
        <w:spacing w:after="160" w:line="259" w:lineRule="auto"/>
        <w:jc w:val="both"/>
        <w:rPr>
          <w:rFonts w:ascii="Arial" w:hAnsi="Arial" w:cs="Arial"/>
          <w:i/>
        </w:rPr>
      </w:pPr>
      <w:r w:rsidRPr="00DE176F">
        <w:rPr>
          <w:rFonts w:ascii="Arial" w:hAnsi="Arial" w:cs="Arial"/>
        </w:rPr>
        <w:t xml:space="preserve">objednávka </w:t>
      </w:r>
      <w:r w:rsidRPr="00DE176F">
        <w:rPr>
          <w:rFonts w:ascii="Arial" w:hAnsi="Arial" w:cs="Arial"/>
          <w:b/>
        </w:rPr>
        <w:t xml:space="preserve">OSL/00171/2021 </w:t>
      </w:r>
      <w:r w:rsidRPr="00DE176F">
        <w:rPr>
          <w:rFonts w:ascii="Arial" w:hAnsi="Arial" w:cs="Arial"/>
        </w:rPr>
        <w:t>(„Dodávka regálových polic do objektu "archiv a sklady Šmolíkova", Praha 6 - Ruzyně dle CN ze dne 14.05.2021 na základě uzavřené výz'y (poptávkového řízení)“, smluvní partner BEG BOHEMIA, spol. s r.o.</w:t>
      </w:r>
      <w:r>
        <w:rPr>
          <w:rFonts w:ascii="Arial" w:hAnsi="Arial" w:cs="Arial"/>
        </w:rPr>
        <w:t>)</w:t>
      </w:r>
    </w:p>
    <w:p w14:paraId="362F1458" w14:textId="77777777" w:rsidR="003675B8" w:rsidRPr="000D49BB" w:rsidRDefault="003675B8" w:rsidP="003675B8">
      <w:pPr>
        <w:pStyle w:val="Odstavecseseznamem"/>
        <w:numPr>
          <w:ilvl w:val="0"/>
          <w:numId w:val="10"/>
        </w:numPr>
        <w:tabs>
          <w:tab w:val="left" w:pos="7500"/>
        </w:tabs>
        <w:spacing w:after="160" w:line="259" w:lineRule="auto"/>
        <w:jc w:val="both"/>
        <w:rPr>
          <w:rFonts w:ascii="Arial" w:hAnsi="Arial" w:cs="Arial"/>
          <w:i/>
        </w:rPr>
      </w:pPr>
      <w:r w:rsidRPr="007C0A39">
        <w:rPr>
          <w:rFonts w:ascii="Arial" w:hAnsi="Arial" w:cs="Arial"/>
        </w:rPr>
        <w:t xml:space="preserve">objednávka </w:t>
      </w:r>
      <w:r w:rsidRPr="007C0A39">
        <w:rPr>
          <w:rFonts w:ascii="Arial" w:hAnsi="Arial" w:cs="Arial"/>
          <w:b/>
        </w:rPr>
        <w:t xml:space="preserve">OSL/00182/2021 </w:t>
      </w:r>
      <w:r w:rsidRPr="007C0A39">
        <w:rPr>
          <w:rFonts w:ascii="Arial" w:hAnsi="Arial" w:cs="Arial"/>
        </w:rPr>
        <w:t>(„Elektroinstala</w:t>
      </w:r>
      <w:r w:rsidRPr="007C0A39">
        <w:rPr>
          <w:rFonts w:ascii="Arial" w:hAnsi="Arial" w:cs="Arial" w:hint="eastAsia"/>
        </w:rPr>
        <w:t>č</w:t>
      </w:r>
      <w:r w:rsidRPr="007C0A39">
        <w:rPr>
          <w:rFonts w:ascii="Arial" w:hAnsi="Arial" w:cs="Arial"/>
        </w:rPr>
        <w:t>n</w:t>
      </w:r>
      <w:r w:rsidRPr="007C0A39">
        <w:rPr>
          <w:rFonts w:ascii="Arial" w:hAnsi="Arial" w:cs="Arial" w:hint="eastAsia"/>
        </w:rPr>
        <w:t>í</w:t>
      </w:r>
      <w:r w:rsidRPr="007C0A39">
        <w:rPr>
          <w:rFonts w:ascii="Arial" w:hAnsi="Arial" w:cs="Arial"/>
        </w:rPr>
        <w:t xml:space="preserve"> pr</w:t>
      </w:r>
      <w:r w:rsidRPr="007C0A39">
        <w:rPr>
          <w:rFonts w:ascii="Arial" w:hAnsi="Arial" w:cs="Arial" w:hint="eastAsia"/>
        </w:rPr>
        <w:t>á</w:t>
      </w:r>
      <w:r w:rsidRPr="007C0A39">
        <w:rPr>
          <w:rFonts w:ascii="Arial" w:hAnsi="Arial" w:cs="Arial"/>
        </w:rPr>
        <w:t>ce v budov</w:t>
      </w:r>
      <w:r w:rsidRPr="007C0A39">
        <w:rPr>
          <w:rFonts w:ascii="Arial" w:hAnsi="Arial" w:cs="Arial" w:hint="eastAsia"/>
        </w:rPr>
        <w:t>ě</w:t>
      </w:r>
      <w:r w:rsidRPr="007C0A39">
        <w:rPr>
          <w:rFonts w:ascii="Arial" w:hAnsi="Arial" w:cs="Arial"/>
        </w:rPr>
        <w:t xml:space="preserve"> </w:t>
      </w:r>
      <w:r w:rsidRPr="007C0A39">
        <w:rPr>
          <w:rFonts w:ascii="Arial" w:hAnsi="Arial" w:cs="Arial" w:hint="eastAsia"/>
        </w:rPr>
        <w:t>Ú</w:t>
      </w:r>
      <w:r w:rsidRPr="007C0A39">
        <w:rPr>
          <w:rFonts w:ascii="Arial" w:hAnsi="Arial" w:cs="Arial"/>
        </w:rPr>
        <w:t>M</w:t>
      </w:r>
      <w:r w:rsidRPr="007C0A39">
        <w:rPr>
          <w:rFonts w:ascii="Arial" w:hAnsi="Arial" w:cs="Arial" w:hint="eastAsia"/>
        </w:rPr>
        <w:t>Č</w:t>
      </w:r>
      <w:r w:rsidRPr="007C0A39">
        <w:rPr>
          <w:rFonts w:ascii="Arial" w:hAnsi="Arial" w:cs="Arial"/>
        </w:rPr>
        <w:t xml:space="preserve"> Praha 6 v souvislosti s v</w:t>
      </w:r>
      <w:r w:rsidRPr="007C0A39">
        <w:rPr>
          <w:rFonts w:ascii="Arial" w:hAnsi="Arial" w:cs="Arial" w:hint="eastAsia"/>
        </w:rPr>
        <w:t>ý</w:t>
      </w:r>
      <w:r w:rsidRPr="007C0A39">
        <w:rPr>
          <w:rFonts w:ascii="Arial" w:hAnsi="Arial" w:cs="Arial"/>
        </w:rPr>
        <w:t>stavbou sklen</w:t>
      </w:r>
      <w:r w:rsidRPr="007C0A39">
        <w:rPr>
          <w:rFonts w:ascii="Arial" w:hAnsi="Arial" w:cs="Arial" w:hint="eastAsia"/>
        </w:rPr>
        <w:t>ě</w:t>
      </w:r>
      <w:r w:rsidRPr="007C0A39">
        <w:rPr>
          <w:rFonts w:ascii="Arial" w:hAnsi="Arial" w:cs="Arial"/>
        </w:rPr>
        <w:t>n</w:t>
      </w:r>
      <w:r w:rsidRPr="007C0A39">
        <w:rPr>
          <w:rFonts w:ascii="Arial" w:hAnsi="Arial" w:cs="Arial" w:hint="eastAsia"/>
        </w:rPr>
        <w:t>ý</w:t>
      </w:r>
      <w:r w:rsidRPr="007C0A39">
        <w:rPr>
          <w:rFonts w:ascii="Arial" w:hAnsi="Arial" w:cs="Arial"/>
        </w:rPr>
        <w:t>ch p</w:t>
      </w:r>
      <w:r w:rsidRPr="007C0A39">
        <w:rPr>
          <w:rFonts w:ascii="Arial" w:hAnsi="Arial" w:cs="Arial" w:hint="eastAsia"/>
        </w:rPr>
        <w:t>říč</w:t>
      </w:r>
      <w:r w:rsidRPr="007C0A39">
        <w:rPr>
          <w:rFonts w:ascii="Arial" w:hAnsi="Arial" w:cs="Arial"/>
        </w:rPr>
        <w:t>ek ve 2. pat</w:t>
      </w:r>
      <w:r w:rsidRPr="007C0A39">
        <w:rPr>
          <w:rFonts w:ascii="Arial" w:hAnsi="Arial" w:cs="Arial" w:hint="eastAsia"/>
        </w:rPr>
        <w:t>ř</w:t>
      </w:r>
      <w:r w:rsidRPr="007C0A39">
        <w:rPr>
          <w:rFonts w:ascii="Arial" w:hAnsi="Arial" w:cs="Arial"/>
        </w:rPr>
        <w:t>e (3. NP) dle CN ze dne 18.05.2021 na základě poptávkového řízení</w:t>
      </w:r>
      <w:r>
        <w:rPr>
          <w:rFonts w:ascii="Arial" w:hAnsi="Arial" w:cs="Arial"/>
        </w:rPr>
        <w:t>“, smluvní partner Arnošt Beran)</w:t>
      </w:r>
    </w:p>
    <w:p w14:paraId="472C55FA" w14:textId="77777777" w:rsidR="003675B8" w:rsidRPr="000D49BB" w:rsidRDefault="003675B8" w:rsidP="003675B8">
      <w:pPr>
        <w:pStyle w:val="Odstavecseseznamem"/>
        <w:numPr>
          <w:ilvl w:val="0"/>
          <w:numId w:val="10"/>
        </w:numPr>
        <w:tabs>
          <w:tab w:val="left" w:pos="7500"/>
        </w:tabs>
        <w:spacing w:after="160" w:line="259" w:lineRule="auto"/>
        <w:jc w:val="both"/>
        <w:rPr>
          <w:rFonts w:ascii="Arial" w:hAnsi="Arial" w:cs="Arial"/>
          <w:i/>
        </w:rPr>
      </w:pPr>
      <w:r w:rsidRPr="000D49BB">
        <w:rPr>
          <w:rFonts w:ascii="Arial" w:hAnsi="Arial" w:cs="Arial"/>
        </w:rPr>
        <w:t xml:space="preserve">objednávka </w:t>
      </w:r>
      <w:r w:rsidRPr="000D49BB">
        <w:rPr>
          <w:rFonts w:ascii="Arial" w:hAnsi="Arial" w:cs="Arial"/>
          <w:b/>
        </w:rPr>
        <w:t xml:space="preserve">SNEO/00022/2021 </w:t>
      </w:r>
      <w:r w:rsidRPr="000D49BB">
        <w:rPr>
          <w:rFonts w:ascii="Arial" w:hAnsi="Arial" w:cs="Arial"/>
        </w:rPr>
        <w:t>(„Provedení diagnostiky fůnkce VZT, ÚT, MaR objektu MŠ Velvarská v rozsahu Vaši cenové nabídky z 16. 4. 2021 v rámci akce "MŠ Velvarská - modernizace vzduchote</w:t>
      </w:r>
      <w:r>
        <w:rPr>
          <w:rFonts w:ascii="Arial" w:hAnsi="Arial" w:cs="Arial"/>
        </w:rPr>
        <w:t xml:space="preserve">chniky, měření a regulace - PD", smluvní partner </w:t>
      </w:r>
      <w:r w:rsidRPr="00C46212">
        <w:rPr>
          <w:rFonts w:ascii="Arial" w:hAnsi="Arial" w:cs="Arial"/>
        </w:rPr>
        <w:t>JR Tech, a.s.</w:t>
      </w:r>
      <w:r>
        <w:rPr>
          <w:rFonts w:ascii="Arial" w:hAnsi="Arial" w:cs="Arial"/>
        </w:rPr>
        <w:t>)</w:t>
      </w:r>
    </w:p>
    <w:p w14:paraId="0AEB21C7" w14:textId="77777777" w:rsidR="003675B8" w:rsidRPr="007C0A39" w:rsidRDefault="003675B8" w:rsidP="003675B8">
      <w:pPr>
        <w:pStyle w:val="Odstavecseseznamem"/>
        <w:numPr>
          <w:ilvl w:val="0"/>
          <w:numId w:val="10"/>
        </w:numPr>
        <w:tabs>
          <w:tab w:val="left" w:pos="7500"/>
        </w:tabs>
        <w:spacing w:after="160" w:line="259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objednávka </w:t>
      </w:r>
      <w:r w:rsidRPr="00D044D9">
        <w:rPr>
          <w:rFonts w:ascii="Arial" w:hAnsi="Arial" w:cs="Arial"/>
          <w:b/>
        </w:rPr>
        <w:t>SNEO/00025/2021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(„objednáváme d</w:t>
      </w:r>
      <w:r w:rsidRPr="00D044D9">
        <w:rPr>
          <w:rFonts w:ascii="Arial" w:hAnsi="Arial" w:cs="Arial"/>
        </w:rPr>
        <w:t>le Vaší nabídky úkony ĹČ a TD, potřebné k provedmí akce "MŠ Vokovická par. č. 1281/25</w:t>
      </w:r>
      <w:r>
        <w:rPr>
          <w:rFonts w:ascii="Arial" w:hAnsi="Arial" w:cs="Arial"/>
        </w:rPr>
        <w:t>6,257 -novostavba 4 tř. MŠ -PD"; smluvní partner SNEO, a.s.)</w:t>
      </w:r>
    </w:p>
    <w:p w14:paraId="797B8D7B" w14:textId="77777777" w:rsidR="003675B8" w:rsidRPr="001D6C8F" w:rsidRDefault="003675B8" w:rsidP="003675B8">
      <w:pPr>
        <w:pStyle w:val="Odstavecseseznamem"/>
        <w:numPr>
          <w:ilvl w:val="0"/>
          <w:numId w:val="10"/>
        </w:numPr>
        <w:tabs>
          <w:tab w:val="left" w:pos="7500"/>
        </w:tabs>
        <w:spacing w:after="160" w:line="259" w:lineRule="auto"/>
        <w:jc w:val="both"/>
        <w:rPr>
          <w:rFonts w:ascii="Arial" w:hAnsi="Arial" w:cs="Arial"/>
          <w:b/>
          <w:i/>
        </w:rPr>
      </w:pPr>
      <w:r w:rsidRPr="0006424A">
        <w:rPr>
          <w:rFonts w:ascii="Arial" w:hAnsi="Arial" w:cs="Arial"/>
        </w:rPr>
        <w:t xml:space="preserve">objednávka </w:t>
      </w:r>
      <w:r w:rsidRPr="0006424A">
        <w:rPr>
          <w:rFonts w:ascii="Arial" w:hAnsi="Arial" w:cs="Arial"/>
          <w:b/>
        </w:rPr>
        <w:t xml:space="preserve">SNEO/00028/2021 </w:t>
      </w:r>
      <w:r w:rsidRPr="0006424A">
        <w:rPr>
          <w:rFonts w:ascii="Arial" w:hAnsi="Arial" w:cs="Arial"/>
        </w:rPr>
        <w:t>(</w:t>
      </w:r>
      <w:r>
        <w:rPr>
          <w:rFonts w:ascii="Arial" w:hAnsi="Arial" w:cs="Arial"/>
        </w:rPr>
        <w:t>„</w:t>
      </w:r>
      <w:r w:rsidRPr="0006424A">
        <w:rPr>
          <w:rFonts w:ascii="Arial" w:hAnsi="Arial" w:cs="Arial"/>
        </w:rPr>
        <w:t>Na základě cenové nabídky ze dne 11. 5. 2021 u Vás objednáváme stěhovací služby v rozsahu I. etapy dle Vaší cenové nabídky z 11. 5. 2021 na akci "MŠ Ty</w:t>
      </w:r>
      <w:r>
        <w:rPr>
          <w:rFonts w:ascii="Arial" w:hAnsi="Arial" w:cs="Arial"/>
        </w:rPr>
        <w:t>chonova - celková rekonstrukce", smluvní partner Fa Podrazil)</w:t>
      </w:r>
    </w:p>
    <w:p w14:paraId="13EF9EBF" w14:textId="77777777" w:rsidR="003675B8" w:rsidRPr="001D6C8F" w:rsidRDefault="003675B8" w:rsidP="003675B8">
      <w:pPr>
        <w:pStyle w:val="Odstavecseseznamem"/>
        <w:numPr>
          <w:ilvl w:val="0"/>
          <w:numId w:val="10"/>
        </w:numPr>
        <w:tabs>
          <w:tab w:val="left" w:pos="7500"/>
        </w:tabs>
        <w:spacing w:after="160" w:line="259" w:lineRule="auto"/>
        <w:jc w:val="both"/>
        <w:rPr>
          <w:rFonts w:ascii="Arial" w:hAnsi="Arial" w:cs="Arial"/>
          <w:b/>
          <w:i/>
        </w:rPr>
      </w:pPr>
      <w:r w:rsidRPr="001D6C8F">
        <w:rPr>
          <w:rFonts w:ascii="Arial" w:hAnsi="Arial" w:cs="Arial"/>
        </w:rPr>
        <w:t xml:space="preserve">objednávka </w:t>
      </w:r>
      <w:r w:rsidRPr="001D6C8F">
        <w:rPr>
          <w:rFonts w:ascii="Arial" w:hAnsi="Arial" w:cs="Arial"/>
          <w:b/>
        </w:rPr>
        <w:t>SNEO/00033/2021</w:t>
      </w:r>
      <w:r w:rsidRPr="001D6C8F">
        <w:rPr>
          <w:rFonts w:ascii="Arial" w:hAnsi="Arial" w:cs="Arial"/>
        </w:rPr>
        <w:t xml:space="preserve"> („Řízeni fancoilů pro 3 místnosti 2. patra( ODŽP ), dodávka řídicích jednotek a ovladačů pro FCU(3 ks). montáž přistrojů. zapojeni kabeláže, doplněni SW a zprovoznění , dle cenoU nabídky č. nab-l25-21 ze dne_24.5.2021</w:t>
      </w:r>
      <w:r>
        <w:rPr>
          <w:rFonts w:ascii="Arial" w:hAnsi="Arial" w:cs="Arial"/>
        </w:rPr>
        <w:t>“, smluvní partner CCC s.r.o.)</w:t>
      </w:r>
    </w:p>
    <w:p w14:paraId="6AA9D0FD" w14:textId="77777777" w:rsidR="003675B8" w:rsidRPr="00DD4D0A" w:rsidRDefault="003675B8" w:rsidP="003675B8">
      <w:pPr>
        <w:pStyle w:val="Odstavecseseznamem"/>
        <w:numPr>
          <w:ilvl w:val="0"/>
          <w:numId w:val="10"/>
        </w:numPr>
        <w:tabs>
          <w:tab w:val="left" w:pos="7500"/>
        </w:tabs>
        <w:spacing w:after="160" w:line="259" w:lineRule="auto"/>
        <w:jc w:val="both"/>
        <w:rPr>
          <w:rFonts w:ascii="Arial" w:hAnsi="Arial" w:cs="Arial"/>
          <w:b/>
          <w:i/>
        </w:rPr>
      </w:pPr>
      <w:r w:rsidRPr="007C0A39">
        <w:rPr>
          <w:rFonts w:ascii="Arial" w:hAnsi="Arial" w:cs="Arial"/>
        </w:rPr>
        <w:t xml:space="preserve">objednávka </w:t>
      </w:r>
      <w:r w:rsidRPr="007C0A39">
        <w:rPr>
          <w:rFonts w:ascii="Arial" w:hAnsi="Arial" w:cs="Arial"/>
          <w:b/>
        </w:rPr>
        <w:t xml:space="preserve">SNEO/00038/2021 </w:t>
      </w:r>
      <w:r w:rsidRPr="007C0A39">
        <w:rPr>
          <w:rFonts w:ascii="Arial" w:hAnsi="Arial" w:cs="Arial"/>
        </w:rPr>
        <w:t xml:space="preserve">(„Studie proveditelnosti - nástavba 2 tříd MŠ v rámci akce "MŠ Šmolíkova - rekonstrukce včetně nástavby - PD" v rozsahu Vaší nabídky </w:t>
      </w:r>
      <w:r>
        <w:rPr>
          <w:rFonts w:ascii="Arial" w:hAnsi="Arial" w:cs="Arial"/>
        </w:rPr>
        <w:t>ze dne 1.4.2021“, smluvní partner SIbre, s.r.o.)</w:t>
      </w:r>
    </w:p>
    <w:p w14:paraId="0FC35E51" w14:textId="77777777" w:rsidR="003675B8" w:rsidRPr="00DD4D0A" w:rsidRDefault="003675B8" w:rsidP="003675B8">
      <w:pPr>
        <w:pStyle w:val="Odstavecseseznamem"/>
        <w:numPr>
          <w:ilvl w:val="0"/>
          <w:numId w:val="10"/>
        </w:numPr>
        <w:tabs>
          <w:tab w:val="left" w:pos="7500"/>
        </w:tabs>
        <w:spacing w:after="160" w:line="259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dodatek č.6 ke smlouvě o dílo š. VZ/8/2018 </w:t>
      </w:r>
      <w:r>
        <w:rPr>
          <w:rFonts w:ascii="Arial" w:hAnsi="Arial" w:cs="Arial"/>
        </w:rPr>
        <w:t>(</w:t>
      </w:r>
      <w:r w:rsidRPr="00DD4D0A">
        <w:rPr>
          <w:rFonts w:ascii="Arial" w:hAnsi="Arial" w:cs="Arial"/>
        </w:rPr>
        <w:t>„Rekonstrukce bytového domu Dejvická 184/4“</w:t>
      </w:r>
      <w:r>
        <w:rPr>
          <w:rFonts w:ascii="Arial" w:hAnsi="Arial" w:cs="Arial"/>
        </w:rPr>
        <w:t>, smluvní partner KONSIT a.s.)</w:t>
      </w:r>
    </w:p>
    <w:p w14:paraId="55060C30" w14:textId="77777777" w:rsidR="003675B8" w:rsidRPr="000D49BB" w:rsidRDefault="003675B8" w:rsidP="003675B8">
      <w:pPr>
        <w:pStyle w:val="Odstavecseseznamem"/>
        <w:numPr>
          <w:ilvl w:val="0"/>
          <w:numId w:val="10"/>
        </w:numPr>
        <w:tabs>
          <w:tab w:val="left" w:pos="7500"/>
        </w:tabs>
        <w:spacing w:after="160" w:line="259" w:lineRule="auto"/>
        <w:jc w:val="both"/>
        <w:rPr>
          <w:rFonts w:ascii="Arial" w:hAnsi="Arial" w:cs="Arial"/>
          <w:i/>
        </w:rPr>
      </w:pPr>
      <w:r w:rsidRPr="000D49BB">
        <w:rPr>
          <w:rFonts w:ascii="Arial" w:hAnsi="Arial" w:cs="Arial"/>
        </w:rPr>
        <w:lastRenderedPageBreak/>
        <w:t xml:space="preserve">smlouva </w:t>
      </w:r>
      <w:r w:rsidRPr="000D49BB">
        <w:rPr>
          <w:rFonts w:ascii="Arial" w:hAnsi="Arial" w:cs="Arial"/>
          <w:b/>
        </w:rPr>
        <w:t>S304/2021/OUR</w:t>
      </w:r>
      <w:r w:rsidRPr="000D49BB">
        <w:rPr>
          <w:rFonts w:ascii="Arial" w:hAnsi="Arial" w:cs="Arial"/>
        </w:rPr>
        <w:t xml:space="preserve"> („Výběr administrátora soutěže o návrh na akci Rekonstrukce a přístavba polikliniky Pod Marjánkou</w:t>
      </w:r>
      <w:r>
        <w:rPr>
          <w:rFonts w:ascii="Arial" w:hAnsi="Arial" w:cs="Arial"/>
        </w:rPr>
        <w:t xml:space="preserve">“, smluvní strana </w:t>
      </w:r>
      <w:r w:rsidRPr="000D49BB">
        <w:rPr>
          <w:rFonts w:ascii="Arial" w:hAnsi="Arial" w:cs="Arial"/>
        </w:rPr>
        <w:t>MOBA studio s.r.o.</w:t>
      </w:r>
      <w:r>
        <w:rPr>
          <w:rFonts w:ascii="Arial" w:hAnsi="Arial" w:cs="Arial"/>
        </w:rPr>
        <w:t>)</w:t>
      </w:r>
    </w:p>
    <w:p w14:paraId="640E6135" w14:textId="77777777" w:rsidR="003675B8" w:rsidRPr="005B5B72" w:rsidRDefault="003675B8" w:rsidP="003675B8">
      <w:pPr>
        <w:pStyle w:val="Odstavecseseznamem"/>
        <w:tabs>
          <w:tab w:val="left" w:pos="7500"/>
        </w:tabs>
        <w:jc w:val="both"/>
        <w:rPr>
          <w:rFonts w:ascii="Arial" w:hAnsi="Arial" w:cs="Arial"/>
        </w:rPr>
      </w:pPr>
    </w:p>
    <w:p w14:paraId="16B40AF1" w14:textId="77777777" w:rsidR="003675B8" w:rsidRDefault="003675B8" w:rsidP="003675B8">
      <w:pPr>
        <w:pStyle w:val="Odstavecseseznamem"/>
        <w:tabs>
          <w:tab w:val="left" w:pos="7500"/>
        </w:tabs>
        <w:jc w:val="both"/>
        <w:rPr>
          <w:rFonts w:ascii="Arial" w:hAnsi="Arial" w:cs="Arial"/>
        </w:rPr>
      </w:pPr>
    </w:p>
    <w:p w14:paraId="44BAE4CE" w14:textId="77777777" w:rsidR="00002D7C" w:rsidRPr="002F5237" w:rsidRDefault="00002D7C" w:rsidP="00002D7C">
      <w:pPr>
        <w:spacing w:line="276" w:lineRule="auto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Usnesení KV č. 108/2021 (</w:t>
      </w:r>
      <w:r w:rsidRPr="00DD0CB6">
        <w:rPr>
          <w:rFonts w:ascii="Arial" w:hAnsi="Arial" w:cs="Arial"/>
          <w:b/>
          <w:color w:val="000000"/>
          <w:sz w:val="22"/>
          <w:szCs w:val="22"/>
        </w:rPr>
        <w:t>Kontrola zákonných postupů pro uzavírání a zveřejňování smluv</w:t>
      </w:r>
      <w:r>
        <w:rPr>
          <w:rFonts w:ascii="Arial" w:hAnsi="Arial" w:cs="Arial"/>
          <w:b/>
          <w:color w:val="000000"/>
          <w:sz w:val="22"/>
          <w:szCs w:val="22"/>
        </w:rPr>
        <w:t>)</w:t>
      </w:r>
    </w:p>
    <w:p w14:paraId="50E8966A" w14:textId="77777777" w:rsidR="00002D7C" w:rsidRPr="00562FCC" w:rsidRDefault="00002D7C" w:rsidP="00002D7C">
      <w:pPr>
        <w:jc w:val="both"/>
        <w:rPr>
          <w:rFonts w:ascii="Times New Roman" w:hAnsi="Times New Roman"/>
          <w:szCs w:val="24"/>
        </w:rPr>
      </w:pPr>
      <w:r w:rsidRPr="00562FCC">
        <w:rPr>
          <w:rFonts w:ascii="Arial" w:hAnsi="Arial" w:cs="Arial"/>
          <w:color w:val="000000"/>
          <w:sz w:val="22"/>
          <w:szCs w:val="22"/>
        </w:rPr>
        <w:t>Kontrolní výbor schvaluje výsledek kontroly dodržování pravidel a zákonných postupů pro uzavírání a zveřejňování smluv.</w:t>
      </w:r>
    </w:p>
    <w:p w14:paraId="05DF49B6" w14:textId="77777777" w:rsidR="00002D7C" w:rsidRPr="00562FCC" w:rsidRDefault="00002D7C" w:rsidP="00002D7C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62FCC">
        <w:rPr>
          <w:rFonts w:ascii="Arial" w:hAnsi="Arial" w:cs="Arial"/>
          <w:color w:val="000000"/>
          <w:sz w:val="22"/>
          <w:szCs w:val="22"/>
        </w:rPr>
        <w:t>Kontrolní výbor upozorňuje i přes dílčí zlepšení na existence smluv, které nesplňují ustanovení § 6 odst. 1 zákona o registru smluv (smlouva, na niž se vztahuje povinnost uveřejnění prostřednictvím registru smluv, nabývá účinnosti nejdříve dnem uveřejnění). Trvá na svých předchozích doporučeních vypracovat takový systém evidence a kontroly, aby nemohlo docházet k případům, kdy je smlouva plněna dříve, než je zveřejněna v registru smluv.</w:t>
      </w:r>
    </w:p>
    <w:p w14:paraId="621B7F7E" w14:textId="77777777" w:rsidR="00002D7C" w:rsidRPr="00562FCC" w:rsidRDefault="00002D7C" w:rsidP="00002D7C">
      <w:pPr>
        <w:jc w:val="both"/>
        <w:rPr>
          <w:rFonts w:ascii="Times New Roman" w:hAnsi="Times New Roman"/>
          <w:szCs w:val="24"/>
        </w:rPr>
      </w:pPr>
      <w:r w:rsidRPr="00562FCC">
        <w:rPr>
          <w:rFonts w:ascii="Arial" w:hAnsi="Arial" w:cs="Arial"/>
          <w:color w:val="000000"/>
          <w:sz w:val="22"/>
          <w:szCs w:val="22"/>
        </w:rPr>
        <w:t>Kontrolní výbor požaduje od Právního odboru analyzovat, zda je třeba v případech, na které kontrola poukázala, uzavřít dohody o vypořádání bezdůvodného obohacení.</w:t>
      </w:r>
    </w:p>
    <w:p w14:paraId="53F6DD56" w14:textId="77777777" w:rsidR="00002D7C" w:rsidRPr="00562FCC" w:rsidRDefault="00002D7C" w:rsidP="00002D7C">
      <w:pPr>
        <w:jc w:val="both"/>
        <w:rPr>
          <w:rFonts w:ascii="Times New Roman" w:hAnsi="Times New Roman"/>
          <w:szCs w:val="24"/>
        </w:rPr>
      </w:pPr>
      <w:r w:rsidRPr="00562FCC">
        <w:rPr>
          <w:rFonts w:ascii="Arial" w:hAnsi="Arial" w:cs="Arial"/>
          <w:color w:val="000000"/>
          <w:sz w:val="22"/>
          <w:szCs w:val="22"/>
        </w:rPr>
        <w:t>Kontrolní výbor upozorňuje, že smlouvu představují též její přílohy a jejich nezveřejnění může způsobit neúčinnost či neplatnost smlouvy. Proto doporučuje v souladu s metodikou MV ČR zveřejňovat smlouvy včetně všech příloh, a to včetně cenových nabídek dodavatele, pokud se na ně text smlouvy či objednávky odkazuje.</w:t>
      </w:r>
    </w:p>
    <w:p w14:paraId="409620E8" w14:textId="77777777" w:rsidR="00002D7C" w:rsidRDefault="00002D7C" w:rsidP="00002D7C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+ 10</w:t>
      </w:r>
      <w:r w:rsidRPr="0020006F">
        <w:rPr>
          <w:rFonts w:ascii="Arial" w:hAnsi="Arial" w:cs="Arial"/>
          <w:sz w:val="22"/>
          <w:szCs w:val="22"/>
        </w:rPr>
        <w:t xml:space="preserve">    - 0,      z</w:t>
      </w:r>
      <w:r>
        <w:rPr>
          <w:rFonts w:ascii="Arial" w:hAnsi="Arial" w:cs="Arial"/>
          <w:sz w:val="22"/>
          <w:szCs w:val="22"/>
        </w:rPr>
        <w:t> </w:t>
      </w:r>
      <w:r w:rsidRPr="0020006F">
        <w:rPr>
          <w:rFonts w:ascii="Arial" w:hAnsi="Arial" w:cs="Arial"/>
          <w:sz w:val="22"/>
          <w:szCs w:val="22"/>
        </w:rPr>
        <w:t>0</w:t>
      </w:r>
    </w:p>
    <w:p w14:paraId="54208AEF" w14:textId="77777777" w:rsidR="003675B8" w:rsidRPr="005B5B72" w:rsidRDefault="003675B8" w:rsidP="003675B8">
      <w:pPr>
        <w:pStyle w:val="Odstavecseseznamem"/>
        <w:tabs>
          <w:tab w:val="left" w:pos="7500"/>
        </w:tabs>
        <w:jc w:val="both"/>
        <w:rPr>
          <w:rFonts w:ascii="Arial" w:hAnsi="Arial" w:cs="Arial"/>
        </w:rPr>
      </w:pPr>
    </w:p>
    <w:p w14:paraId="655E14B6" w14:textId="77777777" w:rsidR="003675B8" w:rsidRPr="003675B8" w:rsidRDefault="003675B8" w:rsidP="00DD37AC">
      <w:pPr>
        <w:tabs>
          <w:tab w:val="left" w:pos="1134"/>
          <w:tab w:val="left" w:pos="2268"/>
          <w:tab w:val="left" w:pos="4536"/>
          <w:tab w:val="left" w:pos="7088"/>
        </w:tabs>
        <w:jc w:val="both"/>
        <w:rPr>
          <w:rFonts w:ascii="Arial" w:hAnsi="Arial" w:cs="Arial"/>
          <w:b/>
          <w:sz w:val="22"/>
          <w:szCs w:val="22"/>
        </w:rPr>
      </w:pPr>
    </w:p>
    <w:sectPr w:rsidR="003675B8" w:rsidRPr="003675B8" w:rsidSect="00F77DD9">
      <w:footerReference w:type="even" r:id="rId10"/>
      <w:footerReference w:type="default" r:id="rId11"/>
      <w:pgSz w:w="11906" w:h="16838"/>
      <w:pgMar w:top="1417" w:right="1416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34C6B5" w14:textId="77777777" w:rsidR="004D22CA" w:rsidRDefault="004D22CA">
      <w:r>
        <w:separator/>
      </w:r>
    </w:p>
  </w:endnote>
  <w:endnote w:type="continuationSeparator" w:id="0">
    <w:p w14:paraId="6F312FEA" w14:textId="77777777" w:rsidR="004D22CA" w:rsidRDefault="004D2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16EFE0" w14:textId="77777777" w:rsidR="00434CDE" w:rsidRDefault="00434CDE" w:rsidP="00F77DD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EFD482F" w14:textId="77777777" w:rsidR="00434CDE" w:rsidRDefault="00434CDE" w:rsidP="00F77DD9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370484" w14:textId="77777777" w:rsidR="00434CDE" w:rsidRDefault="00434CDE" w:rsidP="00F77DD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B4536">
      <w:rPr>
        <w:rStyle w:val="slostrnky"/>
        <w:noProof/>
      </w:rPr>
      <w:t>3</w:t>
    </w:r>
    <w:r>
      <w:rPr>
        <w:rStyle w:val="slostrnky"/>
      </w:rPr>
      <w:fldChar w:fldCharType="end"/>
    </w:r>
  </w:p>
  <w:p w14:paraId="0BB515A5" w14:textId="77777777" w:rsidR="00434CDE" w:rsidRDefault="00434CDE" w:rsidP="00F77DD9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2432F8" w14:textId="77777777" w:rsidR="004D22CA" w:rsidRDefault="004D22CA">
      <w:r>
        <w:separator/>
      </w:r>
    </w:p>
  </w:footnote>
  <w:footnote w:type="continuationSeparator" w:id="0">
    <w:p w14:paraId="1689F450" w14:textId="77777777" w:rsidR="004D22CA" w:rsidRDefault="004D22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45318"/>
    <w:multiLevelType w:val="hybridMultilevel"/>
    <w:tmpl w:val="07E8AD5E"/>
    <w:lvl w:ilvl="0" w:tplc="E3EEAEE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B24FC"/>
    <w:multiLevelType w:val="hybridMultilevel"/>
    <w:tmpl w:val="B2923D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E0168"/>
    <w:multiLevelType w:val="hybridMultilevel"/>
    <w:tmpl w:val="B9849CB6"/>
    <w:lvl w:ilvl="0" w:tplc="AF98CD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392B39"/>
    <w:multiLevelType w:val="hybridMultilevel"/>
    <w:tmpl w:val="B6DE1504"/>
    <w:lvl w:ilvl="0" w:tplc="671645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F063A8"/>
    <w:multiLevelType w:val="hybridMultilevel"/>
    <w:tmpl w:val="06461616"/>
    <w:lvl w:ilvl="0" w:tplc="15D27F62">
      <w:numFmt w:val="bullet"/>
      <w:lvlText w:val="•"/>
      <w:lvlJc w:val="left"/>
      <w:pPr>
        <w:ind w:left="996" w:hanging="42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5" w15:restartNumberingAfterBreak="0">
    <w:nsid w:val="3E8958C0"/>
    <w:multiLevelType w:val="multilevel"/>
    <w:tmpl w:val="09F45B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DD96407"/>
    <w:multiLevelType w:val="hybridMultilevel"/>
    <w:tmpl w:val="57EC6D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4123A3"/>
    <w:multiLevelType w:val="hybridMultilevel"/>
    <w:tmpl w:val="C51C44CC"/>
    <w:lvl w:ilvl="0" w:tplc="15D27F62">
      <w:numFmt w:val="bullet"/>
      <w:lvlText w:val="•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7E025E72"/>
    <w:multiLevelType w:val="hybridMultilevel"/>
    <w:tmpl w:val="F9F265D6"/>
    <w:lvl w:ilvl="0" w:tplc="57C467B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704883"/>
    <w:multiLevelType w:val="hybridMultilevel"/>
    <w:tmpl w:val="31FE4B0A"/>
    <w:lvl w:ilvl="0" w:tplc="534E39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9"/>
  </w:num>
  <w:num w:numId="6">
    <w:abstractNumId w:val="8"/>
  </w:num>
  <w:num w:numId="7">
    <w:abstractNumId w:val="2"/>
  </w:num>
  <w:num w:numId="8">
    <w:abstractNumId w:val="3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63A"/>
    <w:rsid w:val="00002D7C"/>
    <w:rsid w:val="00003FB3"/>
    <w:rsid w:val="0000577A"/>
    <w:rsid w:val="00006575"/>
    <w:rsid w:val="0001766F"/>
    <w:rsid w:val="00020BAB"/>
    <w:rsid w:val="00023FC2"/>
    <w:rsid w:val="00032D1D"/>
    <w:rsid w:val="000357C2"/>
    <w:rsid w:val="00037526"/>
    <w:rsid w:val="000414B0"/>
    <w:rsid w:val="00046A17"/>
    <w:rsid w:val="00052EA3"/>
    <w:rsid w:val="00054606"/>
    <w:rsid w:val="0005770F"/>
    <w:rsid w:val="00061875"/>
    <w:rsid w:val="00070AD9"/>
    <w:rsid w:val="000721AC"/>
    <w:rsid w:val="0007398A"/>
    <w:rsid w:val="000817E5"/>
    <w:rsid w:val="000A086F"/>
    <w:rsid w:val="000A0FEC"/>
    <w:rsid w:val="000B0A60"/>
    <w:rsid w:val="000B1C18"/>
    <w:rsid w:val="000B31B6"/>
    <w:rsid w:val="000B39B8"/>
    <w:rsid w:val="000C2BF3"/>
    <w:rsid w:val="000C7C06"/>
    <w:rsid w:val="000D4004"/>
    <w:rsid w:val="000D66B8"/>
    <w:rsid w:val="000E1C02"/>
    <w:rsid w:val="000F4F79"/>
    <w:rsid w:val="000F59FB"/>
    <w:rsid w:val="000F5E30"/>
    <w:rsid w:val="001033BD"/>
    <w:rsid w:val="001039AC"/>
    <w:rsid w:val="00106B73"/>
    <w:rsid w:val="00117B4C"/>
    <w:rsid w:val="0012722C"/>
    <w:rsid w:val="00135E2D"/>
    <w:rsid w:val="001366DA"/>
    <w:rsid w:val="00140A05"/>
    <w:rsid w:val="00141817"/>
    <w:rsid w:val="00144209"/>
    <w:rsid w:val="00144584"/>
    <w:rsid w:val="001473BD"/>
    <w:rsid w:val="0014758B"/>
    <w:rsid w:val="001540AF"/>
    <w:rsid w:val="0015467C"/>
    <w:rsid w:val="0015530F"/>
    <w:rsid w:val="0016042A"/>
    <w:rsid w:val="001660C6"/>
    <w:rsid w:val="00166CE5"/>
    <w:rsid w:val="00166FCC"/>
    <w:rsid w:val="00171D24"/>
    <w:rsid w:val="0017785A"/>
    <w:rsid w:val="0018339D"/>
    <w:rsid w:val="00184B06"/>
    <w:rsid w:val="0018521D"/>
    <w:rsid w:val="00186227"/>
    <w:rsid w:val="001933D0"/>
    <w:rsid w:val="00197A46"/>
    <w:rsid w:val="001A35F4"/>
    <w:rsid w:val="001A3733"/>
    <w:rsid w:val="001A602C"/>
    <w:rsid w:val="001A651C"/>
    <w:rsid w:val="001A7973"/>
    <w:rsid w:val="001B0DC9"/>
    <w:rsid w:val="001B441C"/>
    <w:rsid w:val="001B4BD0"/>
    <w:rsid w:val="001B798E"/>
    <w:rsid w:val="001C0300"/>
    <w:rsid w:val="001C2292"/>
    <w:rsid w:val="001C4DDA"/>
    <w:rsid w:val="001C6BC0"/>
    <w:rsid w:val="001D2293"/>
    <w:rsid w:val="001E2DA6"/>
    <w:rsid w:val="001E729D"/>
    <w:rsid w:val="001F1F94"/>
    <w:rsid w:val="001F5C6D"/>
    <w:rsid w:val="0020006F"/>
    <w:rsid w:val="002035BA"/>
    <w:rsid w:val="00211240"/>
    <w:rsid w:val="00213FF1"/>
    <w:rsid w:val="00221E07"/>
    <w:rsid w:val="002270A1"/>
    <w:rsid w:val="002324C8"/>
    <w:rsid w:val="002360A1"/>
    <w:rsid w:val="00245E26"/>
    <w:rsid w:val="0024751D"/>
    <w:rsid w:val="00266B9C"/>
    <w:rsid w:val="00280D46"/>
    <w:rsid w:val="00284576"/>
    <w:rsid w:val="002A1696"/>
    <w:rsid w:val="002A4C38"/>
    <w:rsid w:val="002B0411"/>
    <w:rsid w:val="002C0769"/>
    <w:rsid w:val="002C1E00"/>
    <w:rsid w:val="002C3367"/>
    <w:rsid w:val="002D6EF6"/>
    <w:rsid w:val="002E447E"/>
    <w:rsid w:val="002E7358"/>
    <w:rsid w:val="002F03FA"/>
    <w:rsid w:val="002F1CBD"/>
    <w:rsid w:val="002F5237"/>
    <w:rsid w:val="00302A22"/>
    <w:rsid w:val="0030361A"/>
    <w:rsid w:val="00311F95"/>
    <w:rsid w:val="003162B0"/>
    <w:rsid w:val="003215E1"/>
    <w:rsid w:val="00334AC2"/>
    <w:rsid w:val="00337D1E"/>
    <w:rsid w:val="00340015"/>
    <w:rsid w:val="003432D9"/>
    <w:rsid w:val="003451CA"/>
    <w:rsid w:val="00363DCD"/>
    <w:rsid w:val="003675B8"/>
    <w:rsid w:val="00371241"/>
    <w:rsid w:val="00372B5B"/>
    <w:rsid w:val="00373D75"/>
    <w:rsid w:val="00374F07"/>
    <w:rsid w:val="00377087"/>
    <w:rsid w:val="00382B0F"/>
    <w:rsid w:val="00385B62"/>
    <w:rsid w:val="003970EA"/>
    <w:rsid w:val="00397A12"/>
    <w:rsid w:val="003A511F"/>
    <w:rsid w:val="003A5921"/>
    <w:rsid w:val="003A645A"/>
    <w:rsid w:val="003A6EBE"/>
    <w:rsid w:val="003A7BCC"/>
    <w:rsid w:val="003B251D"/>
    <w:rsid w:val="003C059D"/>
    <w:rsid w:val="003C2F22"/>
    <w:rsid w:val="003C3F58"/>
    <w:rsid w:val="003C533D"/>
    <w:rsid w:val="003E3ADB"/>
    <w:rsid w:val="003E3D75"/>
    <w:rsid w:val="003E612C"/>
    <w:rsid w:val="003F0275"/>
    <w:rsid w:val="003F21AD"/>
    <w:rsid w:val="003F25C1"/>
    <w:rsid w:val="003F54EB"/>
    <w:rsid w:val="004101AF"/>
    <w:rsid w:val="00411099"/>
    <w:rsid w:val="00412C0E"/>
    <w:rsid w:val="00417ADF"/>
    <w:rsid w:val="00434CDE"/>
    <w:rsid w:val="00440E38"/>
    <w:rsid w:val="00441866"/>
    <w:rsid w:val="00443D75"/>
    <w:rsid w:val="00460645"/>
    <w:rsid w:val="004612C1"/>
    <w:rsid w:val="004664C1"/>
    <w:rsid w:val="0047444B"/>
    <w:rsid w:val="00482206"/>
    <w:rsid w:val="00484231"/>
    <w:rsid w:val="00490A5F"/>
    <w:rsid w:val="004925DD"/>
    <w:rsid w:val="004A4898"/>
    <w:rsid w:val="004A7844"/>
    <w:rsid w:val="004B1B91"/>
    <w:rsid w:val="004B418E"/>
    <w:rsid w:val="004C2058"/>
    <w:rsid w:val="004D22CA"/>
    <w:rsid w:val="004D5AD1"/>
    <w:rsid w:val="004E1630"/>
    <w:rsid w:val="004E22D5"/>
    <w:rsid w:val="004E2AF8"/>
    <w:rsid w:val="004E6224"/>
    <w:rsid w:val="004F18E9"/>
    <w:rsid w:val="00515CB3"/>
    <w:rsid w:val="00521785"/>
    <w:rsid w:val="00524F41"/>
    <w:rsid w:val="00527848"/>
    <w:rsid w:val="00534600"/>
    <w:rsid w:val="005405BA"/>
    <w:rsid w:val="00541638"/>
    <w:rsid w:val="00541D66"/>
    <w:rsid w:val="00553EB0"/>
    <w:rsid w:val="00562FCC"/>
    <w:rsid w:val="0057109C"/>
    <w:rsid w:val="005759F9"/>
    <w:rsid w:val="00575F4E"/>
    <w:rsid w:val="005822A8"/>
    <w:rsid w:val="005A1E49"/>
    <w:rsid w:val="005A5EBD"/>
    <w:rsid w:val="005B2E88"/>
    <w:rsid w:val="005C55A5"/>
    <w:rsid w:val="005C665A"/>
    <w:rsid w:val="005D2E87"/>
    <w:rsid w:val="005D722E"/>
    <w:rsid w:val="005E19CD"/>
    <w:rsid w:val="005E1C81"/>
    <w:rsid w:val="005E6964"/>
    <w:rsid w:val="005E78CF"/>
    <w:rsid w:val="005E7C9C"/>
    <w:rsid w:val="005E7E75"/>
    <w:rsid w:val="005F0F8A"/>
    <w:rsid w:val="005F33E5"/>
    <w:rsid w:val="005F7601"/>
    <w:rsid w:val="00614C03"/>
    <w:rsid w:val="00620DCB"/>
    <w:rsid w:val="00621FBC"/>
    <w:rsid w:val="0062559E"/>
    <w:rsid w:val="0062654F"/>
    <w:rsid w:val="00626836"/>
    <w:rsid w:val="006407BD"/>
    <w:rsid w:val="006407DF"/>
    <w:rsid w:val="00645EAC"/>
    <w:rsid w:val="00646EA2"/>
    <w:rsid w:val="00651964"/>
    <w:rsid w:val="00661440"/>
    <w:rsid w:val="006642DA"/>
    <w:rsid w:val="006710C1"/>
    <w:rsid w:val="0067553C"/>
    <w:rsid w:val="0068216D"/>
    <w:rsid w:val="00684AE7"/>
    <w:rsid w:val="00690D18"/>
    <w:rsid w:val="00691D1E"/>
    <w:rsid w:val="006A121D"/>
    <w:rsid w:val="006B077B"/>
    <w:rsid w:val="006B797C"/>
    <w:rsid w:val="006D4801"/>
    <w:rsid w:val="006D4DAF"/>
    <w:rsid w:val="006D7E53"/>
    <w:rsid w:val="006E7D9D"/>
    <w:rsid w:val="006F06B6"/>
    <w:rsid w:val="006F5B86"/>
    <w:rsid w:val="007017AC"/>
    <w:rsid w:val="00701F3D"/>
    <w:rsid w:val="00705D8A"/>
    <w:rsid w:val="00712476"/>
    <w:rsid w:val="00715447"/>
    <w:rsid w:val="007160A7"/>
    <w:rsid w:val="00753D31"/>
    <w:rsid w:val="00753DDC"/>
    <w:rsid w:val="007622FC"/>
    <w:rsid w:val="0076245C"/>
    <w:rsid w:val="0076339F"/>
    <w:rsid w:val="00763797"/>
    <w:rsid w:val="00774D22"/>
    <w:rsid w:val="007804DD"/>
    <w:rsid w:val="00791966"/>
    <w:rsid w:val="0079208B"/>
    <w:rsid w:val="007957FA"/>
    <w:rsid w:val="007A4797"/>
    <w:rsid w:val="007B2F8B"/>
    <w:rsid w:val="007B5230"/>
    <w:rsid w:val="007B621A"/>
    <w:rsid w:val="007B6B86"/>
    <w:rsid w:val="007B6EEA"/>
    <w:rsid w:val="007D10CA"/>
    <w:rsid w:val="007D10D9"/>
    <w:rsid w:val="007D13A0"/>
    <w:rsid w:val="007D3AE1"/>
    <w:rsid w:val="007E0BF3"/>
    <w:rsid w:val="007F57C9"/>
    <w:rsid w:val="00803796"/>
    <w:rsid w:val="00812D16"/>
    <w:rsid w:val="00826E87"/>
    <w:rsid w:val="00830516"/>
    <w:rsid w:val="00852B53"/>
    <w:rsid w:val="008556DE"/>
    <w:rsid w:val="00855FE1"/>
    <w:rsid w:val="00860EA9"/>
    <w:rsid w:val="00873459"/>
    <w:rsid w:val="00876F72"/>
    <w:rsid w:val="00885637"/>
    <w:rsid w:val="00890339"/>
    <w:rsid w:val="0089578E"/>
    <w:rsid w:val="008C3233"/>
    <w:rsid w:val="008C68BB"/>
    <w:rsid w:val="008D254A"/>
    <w:rsid w:val="008D254B"/>
    <w:rsid w:val="008E175B"/>
    <w:rsid w:val="008E57DB"/>
    <w:rsid w:val="008E6DC7"/>
    <w:rsid w:val="008F2931"/>
    <w:rsid w:val="008F6A45"/>
    <w:rsid w:val="0090633F"/>
    <w:rsid w:val="00913D6F"/>
    <w:rsid w:val="00916343"/>
    <w:rsid w:val="00920649"/>
    <w:rsid w:val="009211E0"/>
    <w:rsid w:val="009257F2"/>
    <w:rsid w:val="00932229"/>
    <w:rsid w:val="009421EE"/>
    <w:rsid w:val="00942CA2"/>
    <w:rsid w:val="00944F0D"/>
    <w:rsid w:val="00946297"/>
    <w:rsid w:val="009569BA"/>
    <w:rsid w:val="0096256E"/>
    <w:rsid w:val="00963BAA"/>
    <w:rsid w:val="009665A9"/>
    <w:rsid w:val="009705E6"/>
    <w:rsid w:val="00975271"/>
    <w:rsid w:val="00981B0A"/>
    <w:rsid w:val="00982B13"/>
    <w:rsid w:val="00984A4B"/>
    <w:rsid w:val="0099568C"/>
    <w:rsid w:val="009B13B6"/>
    <w:rsid w:val="009B58C6"/>
    <w:rsid w:val="009B7512"/>
    <w:rsid w:val="009C0D6A"/>
    <w:rsid w:val="009C20C7"/>
    <w:rsid w:val="009C4ED9"/>
    <w:rsid w:val="009C633D"/>
    <w:rsid w:val="009D0379"/>
    <w:rsid w:val="009D4ECD"/>
    <w:rsid w:val="009D7C1A"/>
    <w:rsid w:val="009E11D3"/>
    <w:rsid w:val="009E3FBA"/>
    <w:rsid w:val="009F358B"/>
    <w:rsid w:val="009F5992"/>
    <w:rsid w:val="009F6EF5"/>
    <w:rsid w:val="009F7994"/>
    <w:rsid w:val="00A21109"/>
    <w:rsid w:val="00A33243"/>
    <w:rsid w:val="00A34551"/>
    <w:rsid w:val="00A362EA"/>
    <w:rsid w:val="00A43785"/>
    <w:rsid w:val="00A46AAE"/>
    <w:rsid w:val="00A5282A"/>
    <w:rsid w:val="00A60BC0"/>
    <w:rsid w:val="00A620DD"/>
    <w:rsid w:val="00A747CD"/>
    <w:rsid w:val="00A804AA"/>
    <w:rsid w:val="00A828AF"/>
    <w:rsid w:val="00A95FE9"/>
    <w:rsid w:val="00A96E1A"/>
    <w:rsid w:val="00A97167"/>
    <w:rsid w:val="00AA1AD1"/>
    <w:rsid w:val="00AA27A7"/>
    <w:rsid w:val="00AB0947"/>
    <w:rsid w:val="00AB1A1D"/>
    <w:rsid w:val="00AB4893"/>
    <w:rsid w:val="00AB7243"/>
    <w:rsid w:val="00AC4715"/>
    <w:rsid w:val="00AE1E59"/>
    <w:rsid w:val="00AE43D7"/>
    <w:rsid w:val="00AE5206"/>
    <w:rsid w:val="00AE79FF"/>
    <w:rsid w:val="00AF466B"/>
    <w:rsid w:val="00B05238"/>
    <w:rsid w:val="00B14A26"/>
    <w:rsid w:val="00B14CF2"/>
    <w:rsid w:val="00B27223"/>
    <w:rsid w:val="00B522A9"/>
    <w:rsid w:val="00B52E37"/>
    <w:rsid w:val="00B562F9"/>
    <w:rsid w:val="00B621F5"/>
    <w:rsid w:val="00B77F6A"/>
    <w:rsid w:val="00B80F5E"/>
    <w:rsid w:val="00B82E84"/>
    <w:rsid w:val="00B848D4"/>
    <w:rsid w:val="00B86CA3"/>
    <w:rsid w:val="00B90036"/>
    <w:rsid w:val="00BA0B83"/>
    <w:rsid w:val="00BB1BE0"/>
    <w:rsid w:val="00BB387F"/>
    <w:rsid w:val="00BB604E"/>
    <w:rsid w:val="00BC2AAC"/>
    <w:rsid w:val="00BC4112"/>
    <w:rsid w:val="00BD0C4A"/>
    <w:rsid w:val="00BF6BFA"/>
    <w:rsid w:val="00BF749A"/>
    <w:rsid w:val="00C32775"/>
    <w:rsid w:val="00C360AA"/>
    <w:rsid w:val="00C36337"/>
    <w:rsid w:val="00C36D41"/>
    <w:rsid w:val="00C464BC"/>
    <w:rsid w:val="00C52C17"/>
    <w:rsid w:val="00C56D4C"/>
    <w:rsid w:val="00C65ADF"/>
    <w:rsid w:val="00C67FFB"/>
    <w:rsid w:val="00C7319F"/>
    <w:rsid w:val="00CA241C"/>
    <w:rsid w:val="00CA5C29"/>
    <w:rsid w:val="00CA5DFE"/>
    <w:rsid w:val="00CB7F84"/>
    <w:rsid w:val="00CD08FC"/>
    <w:rsid w:val="00CE1126"/>
    <w:rsid w:val="00CE5CFC"/>
    <w:rsid w:val="00CF0A56"/>
    <w:rsid w:val="00D00606"/>
    <w:rsid w:val="00D16D30"/>
    <w:rsid w:val="00D17DAD"/>
    <w:rsid w:val="00D219B8"/>
    <w:rsid w:val="00D21EFB"/>
    <w:rsid w:val="00D313B2"/>
    <w:rsid w:val="00D34311"/>
    <w:rsid w:val="00D40AB4"/>
    <w:rsid w:val="00D434C7"/>
    <w:rsid w:val="00D47F5F"/>
    <w:rsid w:val="00D51904"/>
    <w:rsid w:val="00D54ADD"/>
    <w:rsid w:val="00D56B99"/>
    <w:rsid w:val="00D655E2"/>
    <w:rsid w:val="00D65EAB"/>
    <w:rsid w:val="00D7310E"/>
    <w:rsid w:val="00D75490"/>
    <w:rsid w:val="00D840B0"/>
    <w:rsid w:val="00D92523"/>
    <w:rsid w:val="00D933F7"/>
    <w:rsid w:val="00D97630"/>
    <w:rsid w:val="00DA0248"/>
    <w:rsid w:val="00DB1F6E"/>
    <w:rsid w:val="00DB4536"/>
    <w:rsid w:val="00DB788D"/>
    <w:rsid w:val="00DD0CB6"/>
    <w:rsid w:val="00DD37AC"/>
    <w:rsid w:val="00DD37B3"/>
    <w:rsid w:val="00DE26A8"/>
    <w:rsid w:val="00DE3C29"/>
    <w:rsid w:val="00DE579B"/>
    <w:rsid w:val="00DF09F1"/>
    <w:rsid w:val="00DF6B31"/>
    <w:rsid w:val="00E044C7"/>
    <w:rsid w:val="00E05DA4"/>
    <w:rsid w:val="00E06E95"/>
    <w:rsid w:val="00E10D95"/>
    <w:rsid w:val="00E1637A"/>
    <w:rsid w:val="00E25A32"/>
    <w:rsid w:val="00E2688C"/>
    <w:rsid w:val="00E3032F"/>
    <w:rsid w:val="00E3363A"/>
    <w:rsid w:val="00E3738E"/>
    <w:rsid w:val="00E378F3"/>
    <w:rsid w:val="00E43A36"/>
    <w:rsid w:val="00E4420B"/>
    <w:rsid w:val="00E522CF"/>
    <w:rsid w:val="00E56331"/>
    <w:rsid w:val="00E56DBB"/>
    <w:rsid w:val="00E615BF"/>
    <w:rsid w:val="00E65212"/>
    <w:rsid w:val="00E65B76"/>
    <w:rsid w:val="00E66129"/>
    <w:rsid w:val="00E81E90"/>
    <w:rsid w:val="00E83FFD"/>
    <w:rsid w:val="00E84268"/>
    <w:rsid w:val="00E87FF5"/>
    <w:rsid w:val="00E928AA"/>
    <w:rsid w:val="00EA08A8"/>
    <w:rsid w:val="00EA6FC9"/>
    <w:rsid w:val="00EB11EF"/>
    <w:rsid w:val="00EB24CB"/>
    <w:rsid w:val="00EC0741"/>
    <w:rsid w:val="00EC1C90"/>
    <w:rsid w:val="00EC489F"/>
    <w:rsid w:val="00EC6979"/>
    <w:rsid w:val="00EC7AE7"/>
    <w:rsid w:val="00ED01C0"/>
    <w:rsid w:val="00ED41FC"/>
    <w:rsid w:val="00ED476B"/>
    <w:rsid w:val="00ED6648"/>
    <w:rsid w:val="00EE4335"/>
    <w:rsid w:val="00EF4367"/>
    <w:rsid w:val="00EF4A8A"/>
    <w:rsid w:val="00EF5E46"/>
    <w:rsid w:val="00EF78AC"/>
    <w:rsid w:val="00F047F5"/>
    <w:rsid w:val="00F06E5D"/>
    <w:rsid w:val="00F13AC6"/>
    <w:rsid w:val="00F17D1D"/>
    <w:rsid w:val="00F21A0D"/>
    <w:rsid w:val="00F23385"/>
    <w:rsid w:val="00F237AB"/>
    <w:rsid w:val="00F31035"/>
    <w:rsid w:val="00F36678"/>
    <w:rsid w:val="00F572E3"/>
    <w:rsid w:val="00F63E89"/>
    <w:rsid w:val="00F64D23"/>
    <w:rsid w:val="00F7531D"/>
    <w:rsid w:val="00F77DD9"/>
    <w:rsid w:val="00F93656"/>
    <w:rsid w:val="00F96065"/>
    <w:rsid w:val="00FA0900"/>
    <w:rsid w:val="00FA1F98"/>
    <w:rsid w:val="00FA746C"/>
    <w:rsid w:val="00FB06C5"/>
    <w:rsid w:val="00FB1112"/>
    <w:rsid w:val="00FB1D6B"/>
    <w:rsid w:val="00FB3A43"/>
    <w:rsid w:val="00FB4862"/>
    <w:rsid w:val="00FC1095"/>
    <w:rsid w:val="00FC4252"/>
    <w:rsid w:val="00FD5FCC"/>
    <w:rsid w:val="00FF201B"/>
    <w:rsid w:val="00FF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8E17B1"/>
  <w15:docId w15:val="{28E8A6E6-81A9-4311-85AE-B1166ED9B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3363A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3363A"/>
    <w:pPr>
      <w:tabs>
        <w:tab w:val="left" w:pos="1276"/>
        <w:tab w:val="left" w:pos="4536"/>
        <w:tab w:val="left" w:pos="6946"/>
      </w:tabs>
      <w:jc w:val="both"/>
    </w:pPr>
  </w:style>
  <w:style w:type="character" w:customStyle="1" w:styleId="ZkladntextChar">
    <w:name w:val="Základní text Char"/>
    <w:basedOn w:val="Standardnpsmoodstavce"/>
    <w:link w:val="Zkladntext"/>
    <w:rsid w:val="00E3363A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E3363A"/>
    <w:pPr>
      <w:jc w:val="center"/>
    </w:pPr>
    <w:rPr>
      <w:rFonts w:ascii="Arial" w:hAnsi="Arial" w:cs="Arial"/>
      <w:b/>
      <w:bCs/>
      <w:sz w:val="28"/>
    </w:rPr>
  </w:style>
  <w:style w:type="character" w:customStyle="1" w:styleId="NzevChar">
    <w:name w:val="Název Char"/>
    <w:basedOn w:val="Standardnpsmoodstavce"/>
    <w:link w:val="Nzev"/>
    <w:rsid w:val="00E3363A"/>
    <w:rPr>
      <w:rFonts w:ascii="Arial" w:eastAsia="Times New Roman" w:hAnsi="Arial" w:cs="Arial"/>
      <w:b/>
      <w:bCs/>
      <w:sz w:val="28"/>
      <w:szCs w:val="20"/>
      <w:lang w:eastAsia="cs-CZ"/>
    </w:rPr>
  </w:style>
  <w:style w:type="paragraph" w:styleId="Zpat">
    <w:name w:val="footer"/>
    <w:basedOn w:val="Normln"/>
    <w:link w:val="ZpatChar"/>
    <w:rsid w:val="00E3363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3363A"/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styleId="slostrnky">
    <w:name w:val="page number"/>
    <w:basedOn w:val="Standardnpsmoodstavce"/>
    <w:rsid w:val="00E3363A"/>
  </w:style>
  <w:style w:type="paragraph" w:styleId="Odstavecseseznamem">
    <w:name w:val="List Paragraph"/>
    <w:basedOn w:val="Normln"/>
    <w:uiPriority w:val="34"/>
    <w:qFormat/>
    <w:rsid w:val="00E336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CA5D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48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4893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rsid w:val="006B79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9211E0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26836"/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2683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26836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A345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34551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34551"/>
    <w:rPr>
      <w:rFonts w:ascii="Bookman Old Style" w:eastAsia="Times New Roman" w:hAnsi="Bookman Old Style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3455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34551"/>
    <w:rPr>
      <w:rFonts w:ascii="Bookman Old Style" w:eastAsia="Times New Roman" w:hAnsi="Bookman Old Style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8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1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54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7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15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87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13134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7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4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32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01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01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92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2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E4ECD-B2C9-450E-BF61-2DAF394E8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3335</Words>
  <Characters>17711</Characters>
  <Application>Microsoft Office Word</Application>
  <DocSecurity>0</DocSecurity>
  <Lines>276</Lines>
  <Paragraphs>99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20947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Melichar Václav</dc:creator>
  <cp:keywords/>
  <dc:description/>
  <cp:lastModifiedBy>Petr Palacký</cp:lastModifiedBy>
  <cp:revision>3</cp:revision>
  <cp:lastPrinted>2020-05-27T15:08:00Z</cp:lastPrinted>
  <dcterms:created xsi:type="dcterms:W3CDTF">2021-10-14T07:43:00Z</dcterms:created>
  <dcterms:modified xsi:type="dcterms:W3CDTF">2021-10-14T07:46:00Z</dcterms:modified>
</cp:coreProperties>
</file>