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D418F" w14:textId="77777777" w:rsidR="00920649" w:rsidRPr="00A03D09" w:rsidRDefault="00920649" w:rsidP="00920649">
      <w:pPr>
        <w:jc w:val="center"/>
        <w:rPr>
          <w:rFonts w:ascii="Arial" w:hAnsi="Arial" w:cs="Arial"/>
        </w:rPr>
      </w:pPr>
      <w:r w:rsidRPr="00A03D09">
        <w:rPr>
          <w:rFonts w:ascii="Arial" w:hAnsi="Arial" w:cs="Arial"/>
        </w:rPr>
        <w:object w:dxaOrig="1770" w:dyaOrig="1770" w14:anchorId="116AF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33.6pt" o:ole="">
            <v:imagedata r:id="rId8" o:title=""/>
          </v:shape>
          <o:OLEObject Type="Embed" ProgID="MSPhotoEd.3" ShapeID="_x0000_i1025" DrawAspect="Content" ObjectID="_1672062892" r:id="rId9"/>
        </w:object>
      </w:r>
    </w:p>
    <w:p w14:paraId="0E28F8DF" w14:textId="77777777" w:rsidR="00920649" w:rsidRPr="00A03D09" w:rsidRDefault="00920649" w:rsidP="00920649">
      <w:pPr>
        <w:pStyle w:val="Nzev"/>
        <w:tabs>
          <w:tab w:val="left" w:pos="7088"/>
        </w:tabs>
        <w:outlineLvl w:val="0"/>
        <w:rPr>
          <w:sz w:val="36"/>
        </w:rPr>
      </w:pPr>
      <w:r w:rsidRPr="00A03D09">
        <w:rPr>
          <w:sz w:val="36"/>
        </w:rPr>
        <w:t>Z á p i s</w:t>
      </w:r>
    </w:p>
    <w:p w14:paraId="54E04865" w14:textId="77777777" w:rsidR="00920649" w:rsidRDefault="00920649" w:rsidP="00920649">
      <w:pPr>
        <w:pStyle w:val="Nzev"/>
        <w:tabs>
          <w:tab w:val="right" w:pos="6521"/>
          <w:tab w:val="left" w:pos="7088"/>
        </w:tabs>
        <w:outlineLvl w:val="0"/>
        <w:rPr>
          <w:sz w:val="24"/>
          <w:szCs w:val="24"/>
        </w:rPr>
      </w:pPr>
    </w:p>
    <w:p w14:paraId="3B462C2C" w14:textId="03D84567" w:rsidR="00920649" w:rsidRPr="00AD1256" w:rsidRDefault="00920649" w:rsidP="00920649">
      <w:pPr>
        <w:pStyle w:val="Nzev"/>
        <w:tabs>
          <w:tab w:val="right" w:pos="6521"/>
          <w:tab w:val="left" w:pos="7088"/>
        </w:tabs>
        <w:outlineLvl w:val="0"/>
        <w:rPr>
          <w:b w:val="0"/>
          <w:sz w:val="22"/>
          <w:szCs w:val="22"/>
        </w:rPr>
      </w:pPr>
      <w:r w:rsidRPr="00AD1256">
        <w:rPr>
          <w:b w:val="0"/>
          <w:sz w:val="22"/>
          <w:szCs w:val="22"/>
        </w:rPr>
        <w:t>z</w:t>
      </w:r>
      <w:r w:rsidR="00F31955">
        <w:rPr>
          <w:b w:val="0"/>
          <w:sz w:val="22"/>
          <w:szCs w:val="22"/>
        </w:rPr>
        <w:t> </w:t>
      </w:r>
      <w:r w:rsidR="00F31955">
        <w:rPr>
          <w:sz w:val="22"/>
          <w:szCs w:val="22"/>
        </w:rPr>
        <w:t>23.</w:t>
      </w:r>
      <w:r>
        <w:rPr>
          <w:b w:val="0"/>
          <w:sz w:val="22"/>
          <w:szCs w:val="22"/>
        </w:rPr>
        <w:t xml:space="preserve"> jednání Kontrolního</w:t>
      </w:r>
      <w:r w:rsidRPr="00AD1256">
        <w:rPr>
          <w:b w:val="0"/>
          <w:sz w:val="22"/>
          <w:szCs w:val="22"/>
        </w:rPr>
        <w:t xml:space="preserve"> výboru ZMČ Praha 6 konaného dne </w:t>
      </w:r>
      <w:r w:rsidR="001A354A">
        <w:rPr>
          <w:sz w:val="22"/>
          <w:szCs w:val="22"/>
        </w:rPr>
        <w:t>11. ledna</w:t>
      </w:r>
      <w:r w:rsidR="00F31955">
        <w:rPr>
          <w:sz w:val="22"/>
          <w:szCs w:val="22"/>
        </w:rPr>
        <w:t xml:space="preserve"> 2021</w:t>
      </w:r>
    </w:p>
    <w:p w14:paraId="0E1979E4" w14:textId="5420FE74" w:rsidR="00F06E5D" w:rsidRDefault="00166CE5" w:rsidP="00920649">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od 17.</w:t>
      </w:r>
      <w:r w:rsidR="00F31955">
        <w:rPr>
          <w:rFonts w:ascii="Arial" w:hAnsi="Arial" w:cs="Arial"/>
          <w:sz w:val="22"/>
          <w:szCs w:val="22"/>
        </w:rPr>
        <w:t>05 hod. do 18.25</w:t>
      </w:r>
      <w:r w:rsidR="00920649">
        <w:rPr>
          <w:rFonts w:ascii="Arial" w:hAnsi="Arial" w:cs="Arial"/>
          <w:sz w:val="22"/>
          <w:szCs w:val="22"/>
        </w:rPr>
        <w:t xml:space="preserve"> hod.</w:t>
      </w:r>
      <w:r w:rsidR="00F06E5D">
        <w:rPr>
          <w:rFonts w:ascii="Arial" w:hAnsi="Arial" w:cs="Arial"/>
          <w:sz w:val="22"/>
          <w:szCs w:val="22"/>
        </w:rPr>
        <w:t>,</w:t>
      </w:r>
    </w:p>
    <w:p w14:paraId="0265D482" w14:textId="77777777" w:rsidR="00920649" w:rsidRDefault="00F06E5D" w:rsidP="00920649">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 xml:space="preserve"> které proběhlo jako videokonference prostřednictví</w:t>
      </w:r>
      <w:r w:rsidR="0096256E">
        <w:rPr>
          <w:rFonts w:ascii="Arial" w:hAnsi="Arial" w:cs="Arial"/>
          <w:sz w:val="22"/>
          <w:szCs w:val="22"/>
        </w:rPr>
        <w:t>m</w:t>
      </w:r>
      <w:r w:rsidR="004925DD">
        <w:rPr>
          <w:rFonts w:ascii="Arial" w:hAnsi="Arial" w:cs="Arial"/>
          <w:sz w:val="22"/>
          <w:szCs w:val="22"/>
        </w:rPr>
        <w:t xml:space="preserve"> </w:t>
      </w:r>
      <w:r w:rsidR="00245E26">
        <w:rPr>
          <w:rFonts w:ascii="Arial" w:hAnsi="Arial" w:cs="Arial"/>
          <w:sz w:val="22"/>
          <w:szCs w:val="22"/>
        </w:rPr>
        <w:t>aplikace</w:t>
      </w:r>
      <w:r>
        <w:rPr>
          <w:rFonts w:ascii="Arial" w:hAnsi="Arial" w:cs="Arial"/>
          <w:sz w:val="22"/>
          <w:szCs w:val="22"/>
        </w:rPr>
        <w:t xml:space="preserve"> ZOOM</w:t>
      </w:r>
    </w:p>
    <w:p w14:paraId="179626F1" w14:textId="77777777" w:rsidR="00920649" w:rsidRPr="009674CE" w:rsidRDefault="00920649" w:rsidP="00F06E5D">
      <w:pPr>
        <w:tabs>
          <w:tab w:val="left" w:pos="2268"/>
          <w:tab w:val="left" w:pos="4536"/>
          <w:tab w:val="right" w:pos="6521"/>
          <w:tab w:val="left" w:pos="7088"/>
        </w:tabs>
        <w:rPr>
          <w:rFonts w:ascii="Arial" w:hAnsi="Arial" w:cs="Arial"/>
          <w:sz w:val="22"/>
          <w:szCs w:val="22"/>
        </w:rPr>
      </w:pPr>
    </w:p>
    <w:p w14:paraId="7660A95E" w14:textId="77777777" w:rsidR="00920649" w:rsidRPr="00AB77EE" w:rsidRDefault="00920649" w:rsidP="00920649">
      <w:pPr>
        <w:tabs>
          <w:tab w:val="left" w:pos="2268"/>
          <w:tab w:val="left" w:pos="4536"/>
          <w:tab w:val="right" w:pos="6521"/>
          <w:tab w:val="left" w:pos="7088"/>
        </w:tabs>
        <w:jc w:val="center"/>
        <w:rPr>
          <w:rFonts w:ascii="Arial" w:hAnsi="Arial" w:cs="Arial"/>
          <w:sz w:val="4"/>
          <w:szCs w:val="4"/>
        </w:rPr>
      </w:pPr>
      <w:r>
        <w:rPr>
          <w:rFonts w:ascii="Arial" w:hAnsi="Arial" w:cs="Arial"/>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4E665E"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5BBA21A7"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0EA9E71A"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27138559"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sidRPr="009674CE">
        <w:rPr>
          <w:rFonts w:ascii="Arial" w:hAnsi="Arial" w:cs="Arial"/>
          <w:sz w:val="22"/>
          <w:szCs w:val="22"/>
        </w:rPr>
        <w:t>P ř í t o m n i:</w:t>
      </w:r>
      <w:r w:rsidRPr="009674CE">
        <w:rPr>
          <w:rFonts w:ascii="Arial" w:hAnsi="Arial" w:cs="Arial"/>
          <w:sz w:val="22"/>
          <w:szCs w:val="22"/>
        </w:rPr>
        <w:tab/>
      </w:r>
      <w:r>
        <w:rPr>
          <w:rFonts w:ascii="Arial" w:hAnsi="Arial" w:cs="Arial"/>
          <w:sz w:val="22"/>
          <w:szCs w:val="22"/>
        </w:rPr>
        <w:tab/>
        <w:t>Mgr. Petr Píša, Ph.D. – předseda KV</w:t>
      </w:r>
    </w:p>
    <w:p w14:paraId="32EF63F3" w14:textId="112B94D5" w:rsidR="00920649" w:rsidRDefault="00FA4CF3" w:rsidP="00FA4CF3">
      <w:pPr>
        <w:tabs>
          <w:tab w:val="left" w:pos="3119"/>
          <w:tab w:val="left" w:pos="4536"/>
          <w:tab w:val="right" w:pos="6521"/>
          <w:tab w:val="left" w:pos="7088"/>
        </w:tabs>
        <w:spacing w:line="276" w:lineRule="auto"/>
        <w:ind w:left="4536"/>
        <w:jc w:val="both"/>
        <w:rPr>
          <w:rFonts w:ascii="Arial" w:hAnsi="Arial" w:cs="Arial"/>
          <w:sz w:val="22"/>
          <w:szCs w:val="22"/>
        </w:rPr>
      </w:pPr>
      <w:r>
        <w:rPr>
          <w:rFonts w:ascii="Arial" w:hAnsi="Arial" w:cs="Arial"/>
          <w:sz w:val="22"/>
          <w:szCs w:val="22"/>
        </w:rPr>
        <w:tab/>
      </w:r>
      <w:r w:rsidR="00920649">
        <w:rPr>
          <w:rFonts w:ascii="Arial" w:hAnsi="Arial" w:cs="Arial"/>
          <w:sz w:val="22"/>
          <w:szCs w:val="22"/>
        </w:rPr>
        <w:t xml:space="preserve">Ing. Eva Tichá </w:t>
      </w:r>
      <w:r w:rsidR="00450137">
        <w:rPr>
          <w:rFonts w:ascii="Arial" w:hAnsi="Arial" w:cs="Arial"/>
          <w:sz w:val="22"/>
          <w:szCs w:val="22"/>
        </w:rPr>
        <w:t>(od 17:40</w:t>
      </w:r>
      <w:r>
        <w:rPr>
          <w:rFonts w:ascii="Arial" w:hAnsi="Arial" w:cs="Arial"/>
          <w:sz w:val="22"/>
          <w:szCs w:val="22"/>
        </w:rPr>
        <w:t>);</w:t>
      </w:r>
    </w:p>
    <w:p w14:paraId="24DA3918"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 místopředsedkyně KV</w:t>
      </w:r>
    </w:p>
    <w:p w14:paraId="62CD230F"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Ing. Jan </w:t>
      </w:r>
      <w:proofErr w:type="spellStart"/>
      <w:r>
        <w:rPr>
          <w:rFonts w:ascii="Arial" w:hAnsi="Arial" w:cs="Arial"/>
          <w:sz w:val="22"/>
          <w:szCs w:val="22"/>
        </w:rPr>
        <w:t>Decker</w:t>
      </w:r>
      <w:proofErr w:type="spellEnd"/>
      <w:r>
        <w:rPr>
          <w:rFonts w:ascii="Arial" w:hAnsi="Arial" w:cs="Arial"/>
          <w:sz w:val="22"/>
          <w:szCs w:val="22"/>
        </w:rPr>
        <w:t>, CSc.;</w:t>
      </w:r>
      <w:r>
        <w:rPr>
          <w:rFonts w:ascii="Arial" w:hAnsi="Arial" w:cs="Arial"/>
          <w:sz w:val="22"/>
          <w:szCs w:val="22"/>
        </w:rPr>
        <w:tab/>
      </w:r>
      <w:r>
        <w:rPr>
          <w:rFonts w:ascii="Arial" w:hAnsi="Arial" w:cs="Arial"/>
          <w:sz w:val="22"/>
          <w:szCs w:val="22"/>
        </w:rPr>
        <w:tab/>
      </w:r>
    </w:p>
    <w:p w14:paraId="4DDDC115" w14:textId="693AD951" w:rsidR="003361F2" w:rsidRDefault="003361F2"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MUDr. Adam </w:t>
      </w:r>
      <w:proofErr w:type="spellStart"/>
      <w:r>
        <w:rPr>
          <w:rFonts w:ascii="Arial" w:hAnsi="Arial" w:cs="Arial"/>
          <w:sz w:val="22"/>
          <w:szCs w:val="22"/>
        </w:rPr>
        <w:t>Derner</w:t>
      </w:r>
      <w:proofErr w:type="spellEnd"/>
      <w:r w:rsidR="00920649">
        <w:rPr>
          <w:rFonts w:ascii="Arial" w:hAnsi="Arial" w:cs="Arial"/>
          <w:sz w:val="22"/>
          <w:szCs w:val="22"/>
        </w:rPr>
        <w:tab/>
      </w:r>
      <w:r w:rsidR="00920649">
        <w:rPr>
          <w:rFonts w:ascii="Arial" w:hAnsi="Arial" w:cs="Arial"/>
          <w:sz w:val="22"/>
          <w:szCs w:val="22"/>
        </w:rPr>
        <w:tab/>
      </w:r>
    </w:p>
    <w:p w14:paraId="72C6F261" w14:textId="220E01C6" w:rsidR="00920649" w:rsidRDefault="003361F2"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sidR="00920649">
        <w:rPr>
          <w:rFonts w:ascii="Arial" w:hAnsi="Arial" w:cs="Arial"/>
          <w:sz w:val="22"/>
          <w:szCs w:val="22"/>
        </w:rPr>
        <w:t>Ivan Hrůza</w:t>
      </w:r>
      <w:r w:rsidR="00450137">
        <w:rPr>
          <w:rFonts w:ascii="Arial" w:hAnsi="Arial" w:cs="Arial"/>
          <w:sz w:val="22"/>
          <w:szCs w:val="22"/>
        </w:rPr>
        <w:t xml:space="preserve"> (od 17:20)</w:t>
      </w:r>
      <w:r w:rsidR="00920649">
        <w:rPr>
          <w:rFonts w:ascii="Arial" w:hAnsi="Arial" w:cs="Arial"/>
          <w:sz w:val="22"/>
          <w:szCs w:val="22"/>
        </w:rPr>
        <w:t>;</w:t>
      </w:r>
    </w:p>
    <w:p w14:paraId="3A84FC49" w14:textId="081FE0E1" w:rsidR="003361F2" w:rsidRDefault="003361F2" w:rsidP="003361F2">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Ing. Pavel Klaška;</w:t>
      </w:r>
    </w:p>
    <w:p w14:paraId="686C892C" w14:textId="1E080ED8" w:rsidR="00920649" w:rsidRDefault="003361F2" w:rsidP="0046718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JUDr. Jan </w:t>
      </w:r>
      <w:proofErr w:type="spellStart"/>
      <w:r>
        <w:rPr>
          <w:rFonts w:ascii="Arial" w:hAnsi="Arial" w:cs="Arial"/>
          <w:sz w:val="22"/>
          <w:szCs w:val="22"/>
        </w:rPr>
        <w:t>Krouský</w:t>
      </w:r>
      <w:proofErr w:type="spellEnd"/>
      <w:r>
        <w:rPr>
          <w:rFonts w:ascii="Arial" w:hAnsi="Arial" w:cs="Arial"/>
          <w:sz w:val="22"/>
          <w:szCs w:val="22"/>
        </w:rPr>
        <w:t>;</w:t>
      </w:r>
    </w:p>
    <w:p w14:paraId="362E368E" w14:textId="77777777" w:rsidR="003361F2" w:rsidRDefault="003361F2" w:rsidP="003361F2">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Ing. Petr Macháček, MBA;</w:t>
      </w:r>
    </w:p>
    <w:p w14:paraId="21D9564D" w14:textId="77777777" w:rsidR="003361F2" w:rsidRDefault="003361F2" w:rsidP="003361F2">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JUDr. Mgr. Marcel Petrásek, MBA, </w:t>
      </w:r>
      <w:proofErr w:type="gramStart"/>
      <w:r>
        <w:rPr>
          <w:rFonts w:ascii="Arial" w:hAnsi="Arial" w:cs="Arial"/>
          <w:sz w:val="22"/>
          <w:szCs w:val="22"/>
        </w:rPr>
        <w:t>LL.M</w:t>
      </w:r>
      <w:proofErr w:type="gramEnd"/>
      <w:r>
        <w:rPr>
          <w:rFonts w:ascii="Arial" w:hAnsi="Arial" w:cs="Arial"/>
          <w:sz w:val="22"/>
          <w:szCs w:val="22"/>
        </w:rPr>
        <w:tab/>
        <w:t xml:space="preserve"> </w:t>
      </w:r>
    </w:p>
    <w:p w14:paraId="29D07EAC" w14:textId="77777777" w:rsidR="003361F2" w:rsidRDefault="003361F2" w:rsidP="003361F2">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(od 17:55);</w:t>
      </w:r>
    </w:p>
    <w:p w14:paraId="394BF591" w14:textId="77777777" w:rsidR="003361F2" w:rsidRDefault="003361F2" w:rsidP="003361F2">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Tomáš Stařecký (do 18:05);</w:t>
      </w:r>
    </w:p>
    <w:p w14:paraId="6FE31BC2" w14:textId="07F8C8A8" w:rsidR="00F93656" w:rsidRDefault="0076245C" w:rsidP="00F93656">
      <w:pPr>
        <w:pStyle w:val="Zkladntext"/>
        <w:tabs>
          <w:tab w:val="clear" w:pos="1276"/>
          <w:tab w:val="clear" w:pos="6946"/>
          <w:tab w:val="left" w:pos="2268"/>
          <w:tab w:val="left" w:pos="3119"/>
          <w:tab w:val="right" w:pos="6521"/>
          <w:tab w:val="left" w:pos="7088"/>
        </w:tabs>
        <w:spacing w:line="276" w:lineRule="auto"/>
        <w:ind w:left="4536"/>
        <w:rPr>
          <w:rFonts w:ascii="Arial" w:hAnsi="Arial" w:cs="Arial"/>
          <w:sz w:val="22"/>
          <w:szCs w:val="22"/>
        </w:rPr>
      </w:pPr>
      <w:r>
        <w:rPr>
          <w:rFonts w:ascii="Arial" w:hAnsi="Arial" w:cs="Arial"/>
          <w:sz w:val="22"/>
          <w:szCs w:val="22"/>
        </w:rPr>
        <w:t xml:space="preserve">Mgr. </w:t>
      </w:r>
      <w:r w:rsidR="00920649">
        <w:rPr>
          <w:rFonts w:ascii="Arial" w:hAnsi="Arial" w:cs="Arial"/>
          <w:sz w:val="22"/>
          <w:szCs w:val="22"/>
        </w:rPr>
        <w:t>Martin Suchan</w:t>
      </w:r>
      <w:r w:rsidR="007F19CD">
        <w:rPr>
          <w:rFonts w:ascii="Arial" w:hAnsi="Arial" w:cs="Arial"/>
          <w:sz w:val="22"/>
          <w:szCs w:val="22"/>
        </w:rPr>
        <w:t>;</w:t>
      </w:r>
      <w:r>
        <w:rPr>
          <w:rFonts w:ascii="Arial" w:hAnsi="Arial" w:cs="Arial"/>
          <w:sz w:val="22"/>
          <w:szCs w:val="22"/>
        </w:rPr>
        <w:t xml:space="preserve"> </w:t>
      </w:r>
    </w:p>
    <w:p w14:paraId="411D6EA1" w14:textId="1DFFE912" w:rsidR="00672407" w:rsidRDefault="00F01691" w:rsidP="00CD530B">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3361F2">
        <w:rPr>
          <w:rFonts w:ascii="Arial" w:hAnsi="Arial" w:cs="Arial"/>
          <w:sz w:val="22"/>
          <w:szCs w:val="22"/>
        </w:rPr>
        <w:t xml:space="preserve">Mgr. Lucie </w:t>
      </w:r>
      <w:proofErr w:type="spellStart"/>
      <w:r w:rsidR="003361F2">
        <w:rPr>
          <w:rFonts w:ascii="Arial" w:hAnsi="Arial" w:cs="Arial"/>
          <w:sz w:val="22"/>
          <w:szCs w:val="22"/>
        </w:rPr>
        <w:t>Weitzová</w:t>
      </w:r>
      <w:proofErr w:type="spellEnd"/>
      <w:r w:rsidR="00672407">
        <w:rPr>
          <w:rFonts w:ascii="Arial" w:hAnsi="Arial" w:cs="Arial"/>
          <w:sz w:val="22"/>
          <w:szCs w:val="22"/>
        </w:rPr>
        <w:tab/>
      </w:r>
    </w:p>
    <w:p w14:paraId="4EC8B465" w14:textId="77777777" w:rsidR="00920649" w:rsidRDefault="00920649"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 členové KV</w:t>
      </w:r>
    </w:p>
    <w:p w14:paraId="04BD6122" w14:textId="77777777" w:rsidR="00920649" w:rsidRDefault="00920649"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Václav Melichar – tajemník KV</w:t>
      </w:r>
    </w:p>
    <w:p w14:paraId="7044120A" w14:textId="77777777" w:rsidR="00920649" w:rsidRPr="00740463" w:rsidRDefault="00920649" w:rsidP="00920649">
      <w:pPr>
        <w:pStyle w:val="Zkladntext"/>
        <w:tabs>
          <w:tab w:val="clear" w:pos="1276"/>
          <w:tab w:val="clear" w:pos="6946"/>
          <w:tab w:val="left" w:pos="3119"/>
          <w:tab w:val="right" w:pos="6521"/>
          <w:tab w:val="left" w:pos="7088"/>
        </w:tabs>
        <w:spacing w:line="276" w:lineRule="auto"/>
        <w:ind w:left="1560" w:hanging="1560"/>
        <w:rPr>
          <w:rFonts w:ascii="Arial" w:hAnsi="Arial" w:cs="Arial"/>
          <w:sz w:val="4"/>
          <w:szCs w:val="4"/>
        </w:rPr>
      </w:pPr>
    </w:p>
    <w:p w14:paraId="0690F22F" w14:textId="6FC4CFAF" w:rsidR="00022ED2" w:rsidRDefault="00022ED2" w:rsidP="00F01691">
      <w:pPr>
        <w:pStyle w:val="Zkladntext"/>
        <w:tabs>
          <w:tab w:val="clear" w:pos="1276"/>
          <w:tab w:val="clear" w:pos="6946"/>
          <w:tab w:val="left" w:pos="3119"/>
          <w:tab w:val="right" w:pos="6521"/>
          <w:tab w:val="left" w:pos="7088"/>
        </w:tabs>
        <w:rPr>
          <w:rFonts w:ascii="Arial" w:hAnsi="Arial" w:cs="Arial"/>
          <w:sz w:val="22"/>
          <w:szCs w:val="22"/>
        </w:rPr>
      </w:pPr>
    </w:p>
    <w:p w14:paraId="01A7A15C" w14:textId="77777777" w:rsidR="00022ED2" w:rsidRDefault="00022ED2"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p>
    <w:p w14:paraId="7F8DB6D2" w14:textId="010DDDFE" w:rsidR="005A3F82" w:rsidRDefault="00AE43D7" w:rsidP="00F31955">
      <w:pPr>
        <w:pStyle w:val="Zkladntext"/>
        <w:tabs>
          <w:tab w:val="clear" w:pos="1276"/>
          <w:tab w:val="clear" w:pos="6946"/>
          <w:tab w:val="left" w:pos="3119"/>
          <w:tab w:val="right" w:pos="6521"/>
          <w:tab w:val="left" w:pos="7088"/>
        </w:tabs>
        <w:ind w:left="1560" w:hanging="1560"/>
        <w:rPr>
          <w:rFonts w:ascii="Arial" w:hAnsi="Arial" w:cs="Arial"/>
          <w:sz w:val="22"/>
          <w:szCs w:val="22"/>
        </w:rPr>
      </w:pPr>
      <w:proofErr w:type="gramStart"/>
      <w:r>
        <w:rPr>
          <w:rFonts w:ascii="Arial" w:hAnsi="Arial" w:cs="Arial"/>
          <w:sz w:val="22"/>
          <w:szCs w:val="22"/>
        </w:rPr>
        <w:t>H o s</w:t>
      </w:r>
      <w:r w:rsidR="00F06E5D">
        <w:rPr>
          <w:rFonts w:ascii="Arial" w:hAnsi="Arial" w:cs="Arial"/>
          <w:sz w:val="22"/>
          <w:szCs w:val="22"/>
        </w:rPr>
        <w:t> </w:t>
      </w:r>
      <w:r>
        <w:rPr>
          <w:rFonts w:ascii="Arial" w:hAnsi="Arial" w:cs="Arial"/>
          <w:sz w:val="22"/>
          <w:szCs w:val="22"/>
        </w:rPr>
        <w:t>t</w:t>
      </w:r>
      <w:r w:rsidR="00F06E5D">
        <w:rPr>
          <w:rFonts w:ascii="Arial" w:hAnsi="Arial" w:cs="Arial"/>
          <w:sz w:val="22"/>
          <w:szCs w:val="22"/>
        </w:rPr>
        <w:t xml:space="preserve"> é   z   ř a d</w:t>
      </w:r>
      <w:r>
        <w:rPr>
          <w:rFonts w:ascii="Arial" w:hAnsi="Arial" w:cs="Arial"/>
          <w:sz w:val="22"/>
          <w:szCs w:val="22"/>
        </w:rPr>
        <w:t xml:space="preserve"> </w:t>
      </w:r>
      <w:r w:rsidR="006F06B6">
        <w:rPr>
          <w:rFonts w:ascii="Arial" w:hAnsi="Arial" w:cs="Arial"/>
          <w:sz w:val="22"/>
          <w:szCs w:val="22"/>
        </w:rPr>
        <w:t xml:space="preserve">  </w:t>
      </w:r>
      <w:r w:rsidR="00D75490">
        <w:rPr>
          <w:rFonts w:ascii="Arial" w:hAnsi="Arial" w:cs="Arial"/>
          <w:sz w:val="22"/>
          <w:szCs w:val="22"/>
        </w:rPr>
        <w:t>Z</w:t>
      </w:r>
      <w:r w:rsidR="00166CE5">
        <w:rPr>
          <w:rFonts w:ascii="Arial" w:hAnsi="Arial" w:cs="Arial"/>
          <w:sz w:val="22"/>
          <w:szCs w:val="22"/>
        </w:rPr>
        <w:t> </w:t>
      </w:r>
      <w:r w:rsidR="00F06E5D">
        <w:rPr>
          <w:rFonts w:ascii="Arial" w:hAnsi="Arial" w:cs="Arial"/>
          <w:sz w:val="22"/>
          <w:szCs w:val="22"/>
        </w:rPr>
        <w:t>M</w:t>
      </w:r>
      <w:r w:rsidR="00166CE5">
        <w:rPr>
          <w:rFonts w:ascii="Arial" w:hAnsi="Arial" w:cs="Arial"/>
          <w:sz w:val="22"/>
          <w:szCs w:val="22"/>
        </w:rPr>
        <w:t xml:space="preserve"> </w:t>
      </w:r>
      <w:r w:rsidR="00F06E5D">
        <w:rPr>
          <w:rFonts w:ascii="Arial" w:hAnsi="Arial" w:cs="Arial"/>
          <w:sz w:val="22"/>
          <w:szCs w:val="22"/>
        </w:rPr>
        <w:t>Č</w:t>
      </w:r>
      <w:r w:rsidR="00B05238">
        <w:rPr>
          <w:rFonts w:ascii="Arial" w:hAnsi="Arial" w:cs="Arial"/>
          <w:sz w:val="22"/>
          <w:szCs w:val="22"/>
        </w:rPr>
        <w:t xml:space="preserve">  </w:t>
      </w:r>
      <w:r w:rsidR="00166CE5">
        <w:rPr>
          <w:rFonts w:ascii="Arial" w:hAnsi="Arial" w:cs="Arial"/>
          <w:sz w:val="22"/>
          <w:szCs w:val="22"/>
        </w:rPr>
        <w:t>a  Ú M Č</w:t>
      </w:r>
      <w:r w:rsidR="00B05238">
        <w:rPr>
          <w:rFonts w:ascii="Arial" w:hAnsi="Arial" w:cs="Arial"/>
          <w:sz w:val="22"/>
          <w:szCs w:val="22"/>
        </w:rPr>
        <w:t>:</w:t>
      </w:r>
      <w:proofErr w:type="gramEnd"/>
      <w:r w:rsidR="00B05238">
        <w:rPr>
          <w:rFonts w:ascii="Arial" w:hAnsi="Arial" w:cs="Arial"/>
          <w:sz w:val="22"/>
          <w:szCs w:val="22"/>
        </w:rPr>
        <w:t xml:space="preserve"> </w:t>
      </w:r>
      <w:r w:rsidR="00B05238">
        <w:rPr>
          <w:rFonts w:ascii="Arial" w:hAnsi="Arial" w:cs="Arial"/>
          <w:sz w:val="22"/>
          <w:szCs w:val="22"/>
        </w:rPr>
        <w:tab/>
      </w:r>
      <w:r w:rsidR="00672407">
        <w:rPr>
          <w:rFonts w:ascii="Arial" w:hAnsi="Arial" w:cs="Arial"/>
          <w:sz w:val="22"/>
          <w:szCs w:val="22"/>
        </w:rPr>
        <w:t xml:space="preserve">Ing. Petr </w:t>
      </w:r>
      <w:proofErr w:type="spellStart"/>
      <w:r w:rsidR="00672407">
        <w:rPr>
          <w:rFonts w:ascii="Arial" w:hAnsi="Arial" w:cs="Arial"/>
          <w:sz w:val="22"/>
          <w:szCs w:val="22"/>
        </w:rPr>
        <w:t>Šimsa</w:t>
      </w:r>
      <w:proofErr w:type="spellEnd"/>
      <w:r w:rsidR="00672407">
        <w:rPr>
          <w:rFonts w:ascii="Arial" w:hAnsi="Arial" w:cs="Arial"/>
          <w:sz w:val="22"/>
          <w:szCs w:val="22"/>
        </w:rPr>
        <w:t>, interní auditor</w:t>
      </w:r>
      <w:r w:rsidR="005A3F82">
        <w:rPr>
          <w:rFonts w:ascii="Arial" w:hAnsi="Arial" w:cs="Arial"/>
          <w:sz w:val="22"/>
          <w:szCs w:val="22"/>
        </w:rPr>
        <w:t xml:space="preserve"> </w:t>
      </w:r>
    </w:p>
    <w:p w14:paraId="59D213EF" w14:textId="1B474181" w:rsidR="0076339F" w:rsidRDefault="00963BAA" w:rsidP="00672407">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p>
    <w:p w14:paraId="6B539DF3" w14:textId="77777777" w:rsidR="0016042A" w:rsidRDefault="0016042A" w:rsidP="00F06E5D">
      <w:pPr>
        <w:pStyle w:val="Zkladntext"/>
        <w:tabs>
          <w:tab w:val="clear" w:pos="1276"/>
          <w:tab w:val="clear" w:pos="6946"/>
          <w:tab w:val="left" w:pos="3119"/>
          <w:tab w:val="right" w:pos="6521"/>
          <w:tab w:val="left" w:pos="7088"/>
        </w:tabs>
        <w:ind w:left="1560" w:hanging="1560"/>
        <w:rPr>
          <w:rFonts w:ascii="Arial" w:hAnsi="Arial" w:cs="Arial"/>
          <w:sz w:val="22"/>
          <w:szCs w:val="22"/>
        </w:rPr>
      </w:pPr>
    </w:p>
    <w:p w14:paraId="7F09A581" w14:textId="77777777" w:rsidR="00022ED2" w:rsidRDefault="00022ED2" w:rsidP="00920649">
      <w:pPr>
        <w:spacing w:line="276" w:lineRule="auto"/>
        <w:rPr>
          <w:rFonts w:ascii="Arial" w:hAnsi="Arial" w:cs="Arial"/>
          <w:sz w:val="22"/>
          <w:szCs w:val="22"/>
        </w:rPr>
      </w:pPr>
    </w:p>
    <w:p w14:paraId="2FCF7C9E" w14:textId="5253A7A8" w:rsidR="00B82E84" w:rsidRDefault="00DC50A1" w:rsidP="00B82E84">
      <w:pPr>
        <w:jc w:val="both"/>
        <w:rPr>
          <w:rFonts w:ascii="Arial" w:hAnsi="Arial" w:cs="Arial"/>
          <w:sz w:val="22"/>
          <w:szCs w:val="22"/>
        </w:rPr>
      </w:pPr>
      <w:r>
        <w:rPr>
          <w:rFonts w:ascii="Arial" w:hAnsi="Arial" w:cs="Arial"/>
          <w:sz w:val="22"/>
          <w:szCs w:val="22"/>
        </w:rPr>
        <w:t>23</w:t>
      </w:r>
      <w:r w:rsidR="00B82E84">
        <w:rPr>
          <w:rFonts w:ascii="Arial" w:hAnsi="Arial" w:cs="Arial"/>
          <w:sz w:val="22"/>
          <w:szCs w:val="22"/>
        </w:rPr>
        <w:t>. jednání Kontro</w:t>
      </w:r>
      <w:r w:rsidR="00302A22">
        <w:rPr>
          <w:rFonts w:ascii="Arial" w:hAnsi="Arial" w:cs="Arial"/>
          <w:sz w:val="22"/>
          <w:szCs w:val="22"/>
        </w:rPr>
        <w:t xml:space="preserve">lního </w:t>
      </w:r>
      <w:r w:rsidR="00167F48">
        <w:rPr>
          <w:rFonts w:ascii="Arial" w:hAnsi="Arial" w:cs="Arial"/>
          <w:sz w:val="22"/>
          <w:szCs w:val="22"/>
        </w:rPr>
        <w:t>výboru ZMČ Praha 6 po ověření a odzkoušení spojení jednotlivých účastníků videokonference v 17.05</w:t>
      </w:r>
      <w:r w:rsidR="00B82E84">
        <w:rPr>
          <w:rFonts w:ascii="Arial" w:hAnsi="Arial" w:cs="Arial"/>
          <w:sz w:val="22"/>
          <w:szCs w:val="22"/>
        </w:rPr>
        <w:t xml:space="preserve"> zahájil a dle schváleného programu </w:t>
      </w:r>
      <w:r w:rsidR="0085265E">
        <w:rPr>
          <w:rFonts w:ascii="Arial" w:hAnsi="Arial" w:cs="Arial"/>
          <w:sz w:val="22"/>
          <w:szCs w:val="22"/>
        </w:rPr>
        <w:t>řídil předseda výboru Petr Píša.</w:t>
      </w:r>
    </w:p>
    <w:p w14:paraId="299D7E38" w14:textId="77777777" w:rsidR="005726CB" w:rsidRDefault="005726CB" w:rsidP="00B82E84">
      <w:pPr>
        <w:jc w:val="both"/>
        <w:rPr>
          <w:rFonts w:ascii="Arial" w:hAnsi="Arial" w:cs="Arial"/>
          <w:sz w:val="22"/>
          <w:szCs w:val="22"/>
        </w:rPr>
      </w:pPr>
    </w:p>
    <w:p w14:paraId="52EAC996" w14:textId="25414D9E" w:rsidR="00661440" w:rsidRDefault="00B82E84" w:rsidP="0094550C">
      <w:pPr>
        <w:jc w:val="both"/>
        <w:rPr>
          <w:rFonts w:ascii="Arial" w:hAnsi="Arial" w:cs="Arial"/>
          <w:sz w:val="22"/>
          <w:szCs w:val="22"/>
        </w:rPr>
      </w:pPr>
      <w:r>
        <w:rPr>
          <w:rFonts w:ascii="Arial" w:hAnsi="Arial" w:cs="Arial"/>
          <w:sz w:val="22"/>
          <w:szCs w:val="22"/>
        </w:rPr>
        <w:t xml:space="preserve">Předseda </w:t>
      </w:r>
      <w:r w:rsidR="007D5077">
        <w:rPr>
          <w:rFonts w:ascii="Arial" w:hAnsi="Arial" w:cs="Arial"/>
          <w:sz w:val="22"/>
          <w:szCs w:val="22"/>
        </w:rPr>
        <w:t>P. Píša</w:t>
      </w:r>
      <w:r w:rsidRPr="00607D13">
        <w:rPr>
          <w:rFonts w:ascii="Arial" w:hAnsi="Arial" w:cs="Arial"/>
          <w:sz w:val="22"/>
          <w:szCs w:val="22"/>
        </w:rPr>
        <w:t xml:space="preserve"> přiv</w:t>
      </w:r>
      <w:r w:rsidR="00EB25B8">
        <w:rPr>
          <w:rFonts w:ascii="Arial" w:hAnsi="Arial" w:cs="Arial"/>
          <w:sz w:val="22"/>
          <w:szCs w:val="22"/>
        </w:rPr>
        <w:t>ítal všechny přítomné členy výbor</w:t>
      </w:r>
      <w:r w:rsidR="00294488">
        <w:rPr>
          <w:rFonts w:ascii="Arial" w:hAnsi="Arial" w:cs="Arial"/>
          <w:sz w:val="22"/>
          <w:szCs w:val="22"/>
        </w:rPr>
        <w:t>u</w:t>
      </w:r>
      <w:r w:rsidR="00EB25B8">
        <w:rPr>
          <w:rFonts w:ascii="Arial" w:hAnsi="Arial" w:cs="Arial"/>
          <w:sz w:val="22"/>
          <w:szCs w:val="22"/>
        </w:rPr>
        <w:t xml:space="preserve"> a</w:t>
      </w:r>
      <w:r w:rsidR="005D2E87">
        <w:rPr>
          <w:rFonts w:ascii="Arial" w:hAnsi="Arial" w:cs="Arial"/>
          <w:sz w:val="22"/>
          <w:szCs w:val="22"/>
        </w:rPr>
        <w:t xml:space="preserve"> </w:t>
      </w:r>
      <w:r w:rsidR="00DC50A1">
        <w:rPr>
          <w:rFonts w:ascii="Arial" w:hAnsi="Arial" w:cs="Arial"/>
          <w:sz w:val="22"/>
          <w:szCs w:val="22"/>
        </w:rPr>
        <w:t>přizvaného hosta</w:t>
      </w:r>
      <w:r w:rsidR="00A34B88">
        <w:rPr>
          <w:rFonts w:ascii="Arial" w:hAnsi="Arial" w:cs="Arial"/>
          <w:sz w:val="22"/>
          <w:szCs w:val="22"/>
        </w:rPr>
        <w:t>.</w:t>
      </w:r>
      <w:r w:rsidR="00DC50A1">
        <w:rPr>
          <w:rFonts w:ascii="Arial" w:hAnsi="Arial" w:cs="Arial"/>
          <w:sz w:val="22"/>
          <w:szCs w:val="22"/>
        </w:rPr>
        <w:t xml:space="preserve"> Místopředsedkyně E. Tichá se úvodem omluvila, že se bude zároveň účastnit sou</w:t>
      </w:r>
      <w:r w:rsidR="003361F2">
        <w:rPr>
          <w:rFonts w:ascii="Arial" w:hAnsi="Arial" w:cs="Arial"/>
          <w:sz w:val="22"/>
          <w:szCs w:val="22"/>
        </w:rPr>
        <w:t>běžně</w:t>
      </w:r>
      <w:r w:rsidR="00DC50A1">
        <w:rPr>
          <w:rFonts w:ascii="Arial" w:hAnsi="Arial" w:cs="Arial"/>
          <w:sz w:val="22"/>
          <w:szCs w:val="22"/>
        </w:rPr>
        <w:t xml:space="preserve"> probíhajícího zasedání Dislokační komise RMČ</w:t>
      </w:r>
      <w:r w:rsidR="003361F2">
        <w:rPr>
          <w:rFonts w:ascii="Arial" w:hAnsi="Arial" w:cs="Arial"/>
          <w:sz w:val="22"/>
          <w:szCs w:val="22"/>
        </w:rPr>
        <w:t>,</w:t>
      </w:r>
      <w:r w:rsidR="005726CB">
        <w:rPr>
          <w:rFonts w:ascii="Arial" w:hAnsi="Arial" w:cs="Arial"/>
          <w:sz w:val="22"/>
          <w:szCs w:val="22"/>
        </w:rPr>
        <w:t xml:space="preserve"> a zpočátku</w:t>
      </w:r>
      <w:r w:rsidR="00F01691">
        <w:rPr>
          <w:rFonts w:ascii="Arial" w:hAnsi="Arial" w:cs="Arial"/>
          <w:sz w:val="22"/>
          <w:szCs w:val="22"/>
        </w:rPr>
        <w:t xml:space="preserve"> tedy bude v rámci videokonferenční skupiny KV nepřítomna.</w:t>
      </w:r>
      <w:r w:rsidR="00A34B88">
        <w:rPr>
          <w:rFonts w:ascii="Arial" w:hAnsi="Arial" w:cs="Arial"/>
          <w:sz w:val="22"/>
          <w:szCs w:val="22"/>
        </w:rPr>
        <w:t xml:space="preserve"> </w:t>
      </w:r>
    </w:p>
    <w:p w14:paraId="61D8FCBE" w14:textId="77777777" w:rsidR="005726CB" w:rsidRDefault="005726CB" w:rsidP="00167F48">
      <w:pPr>
        <w:pStyle w:val="Odstavecseseznamem"/>
        <w:tabs>
          <w:tab w:val="left" w:pos="284"/>
        </w:tabs>
        <w:spacing w:after="0" w:line="240" w:lineRule="auto"/>
        <w:ind w:left="0"/>
        <w:rPr>
          <w:rFonts w:ascii="Arial" w:eastAsia="Times New Roman" w:hAnsi="Arial" w:cs="Arial"/>
          <w:lang w:eastAsia="cs-CZ"/>
        </w:rPr>
      </w:pPr>
    </w:p>
    <w:p w14:paraId="201B8750" w14:textId="77777777" w:rsidR="00486FF1" w:rsidRDefault="00486FF1" w:rsidP="00486FF1">
      <w:pPr>
        <w:rPr>
          <w:rFonts w:ascii="Arial" w:hAnsi="Arial" w:cs="Arial"/>
          <w:sz w:val="22"/>
          <w:szCs w:val="22"/>
        </w:rPr>
      </w:pPr>
    </w:p>
    <w:p w14:paraId="1663088D" w14:textId="039F1400" w:rsidR="00486FF1" w:rsidRPr="00486FF1" w:rsidRDefault="00450137" w:rsidP="00486FF1">
      <w:pPr>
        <w:jc w:val="both"/>
        <w:rPr>
          <w:rFonts w:ascii="Arial" w:hAnsi="Arial" w:cs="Arial"/>
          <w:sz w:val="22"/>
          <w:szCs w:val="22"/>
          <w:u w:val="single"/>
        </w:rPr>
      </w:pPr>
      <w:r>
        <w:rPr>
          <w:rFonts w:ascii="Arial" w:hAnsi="Arial" w:cs="Arial"/>
          <w:sz w:val="22"/>
          <w:szCs w:val="22"/>
          <w:u w:val="single"/>
        </w:rPr>
        <w:t>1</w:t>
      </w:r>
      <w:r w:rsidR="00486FF1" w:rsidRPr="00486FF1">
        <w:rPr>
          <w:rFonts w:ascii="Arial" w:hAnsi="Arial" w:cs="Arial"/>
          <w:sz w:val="22"/>
          <w:szCs w:val="22"/>
          <w:u w:val="single"/>
        </w:rPr>
        <w:t>. Schválení programu, určení ověřovatele zápisu</w:t>
      </w:r>
    </w:p>
    <w:p w14:paraId="64DB5C6A" w14:textId="77777777" w:rsidR="00486FF1" w:rsidRDefault="00486FF1" w:rsidP="00486FF1">
      <w:pPr>
        <w:rPr>
          <w:rFonts w:ascii="Arial" w:hAnsi="Arial" w:cs="Arial"/>
          <w:sz w:val="22"/>
          <w:szCs w:val="22"/>
        </w:rPr>
      </w:pPr>
    </w:p>
    <w:p w14:paraId="4E753E3A" w14:textId="34E33322" w:rsidR="00486FF1" w:rsidRDefault="00450137" w:rsidP="003361F2">
      <w:pPr>
        <w:tabs>
          <w:tab w:val="left" w:pos="2268"/>
        </w:tabs>
        <w:jc w:val="both"/>
        <w:rPr>
          <w:rFonts w:ascii="Arial" w:hAnsi="Arial" w:cs="Arial"/>
          <w:sz w:val="22"/>
          <w:szCs w:val="22"/>
        </w:rPr>
      </w:pPr>
      <w:r>
        <w:rPr>
          <w:rFonts w:ascii="Arial" w:hAnsi="Arial" w:cs="Arial"/>
          <w:sz w:val="22"/>
          <w:szCs w:val="22"/>
        </w:rPr>
        <w:t>Předseda P. Píša se dotázal členů KV, zda mají případně návrhy na doplnění programu, a jelikož takové návrhy nepadly, nechal hlasovat o schválení programu ve stanoveném znění.</w:t>
      </w:r>
    </w:p>
    <w:p w14:paraId="2D21A038" w14:textId="77777777" w:rsidR="00450137" w:rsidRDefault="00450137" w:rsidP="00486FF1">
      <w:pPr>
        <w:rPr>
          <w:rFonts w:ascii="Arial" w:hAnsi="Arial" w:cs="Arial"/>
          <w:sz w:val="22"/>
          <w:szCs w:val="22"/>
        </w:rPr>
      </w:pPr>
    </w:p>
    <w:p w14:paraId="3995D77B" w14:textId="37CD0C04" w:rsidR="001D44E0" w:rsidRPr="001D44E0" w:rsidRDefault="001D44E0" w:rsidP="001D44E0">
      <w:pPr>
        <w:jc w:val="both"/>
        <w:rPr>
          <w:rFonts w:ascii="Arial" w:hAnsi="Arial" w:cs="Arial"/>
          <w:sz w:val="22"/>
          <w:szCs w:val="22"/>
        </w:rPr>
      </w:pPr>
      <w:r w:rsidRPr="001D44E0">
        <w:rPr>
          <w:rFonts w:ascii="Arial" w:hAnsi="Arial" w:cs="Arial"/>
          <w:sz w:val="22"/>
          <w:szCs w:val="22"/>
        </w:rPr>
        <w:t>1. Schválení programu, určení ověřovatele zápisu</w:t>
      </w:r>
    </w:p>
    <w:p w14:paraId="5A0D57A9" w14:textId="5052DA28" w:rsidR="001D44E0" w:rsidRPr="001D44E0" w:rsidRDefault="001D44E0" w:rsidP="001D44E0">
      <w:pPr>
        <w:jc w:val="both"/>
        <w:rPr>
          <w:rFonts w:ascii="Arial" w:hAnsi="Arial" w:cs="Arial"/>
          <w:sz w:val="22"/>
          <w:szCs w:val="22"/>
        </w:rPr>
      </w:pPr>
      <w:r w:rsidRPr="001D44E0">
        <w:rPr>
          <w:rFonts w:ascii="Arial" w:hAnsi="Arial" w:cs="Arial"/>
          <w:sz w:val="22"/>
          <w:szCs w:val="22"/>
        </w:rPr>
        <w:t>2. Schválení zápisu z 22. jednání</w:t>
      </w:r>
    </w:p>
    <w:p w14:paraId="1AD7A624" w14:textId="15880F2B" w:rsidR="001D44E0" w:rsidRPr="001D44E0" w:rsidRDefault="001D44E0" w:rsidP="001D44E0">
      <w:pPr>
        <w:jc w:val="both"/>
        <w:rPr>
          <w:rFonts w:ascii="Arial" w:hAnsi="Arial" w:cs="Arial"/>
          <w:sz w:val="22"/>
          <w:szCs w:val="22"/>
        </w:rPr>
      </w:pPr>
      <w:r w:rsidRPr="001D44E0">
        <w:rPr>
          <w:rFonts w:ascii="Arial" w:hAnsi="Arial" w:cs="Arial"/>
          <w:sz w:val="22"/>
          <w:szCs w:val="22"/>
        </w:rPr>
        <w:t>3. Projednání zprávy o činnosti interního auditora</w:t>
      </w:r>
    </w:p>
    <w:p w14:paraId="468DFFF1" w14:textId="1FBAA7E9" w:rsidR="001D44E0" w:rsidRPr="001D44E0" w:rsidRDefault="001D44E0" w:rsidP="001D44E0">
      <w:pPr>
        <w:jc w:val="both"/>
        <w:rPr>
          <w:rFonts w:ascii="Arial" w:hAnsi="Arial" w:cs="Arial"/>
          <w:sz w:val="22"/>
          <w:szCs w:val="22"/>
        </w:rPr>
      </w:pPr>
      <w:r w:rsidRPr="001D44E0">
        <w:rPr>
          <w:rFonts w:ascii="Arial" w:hAnsi="Arial" w:cs="Arial"/>
          <w:sz w:val="22"/>
          <w:szCs w:val="22"/>
        </w:rPr>
        <w:lastRenderedPageBreak/>
        <w:t xml:space="preserve">4. Kontrola investičních akcí v oblasti zeleně a dodržování smluv týkajících se údržby veřejné zeleně ve správě městské části, veřejných WC a </w:t>
      </w:r>
      <w:proofErr w:type="spellStart"/>
      <w:r w:rsidRPr="001D44E0">
        <w:rPr>
          <w:rFonts w:ascii="Arial" w:hAnsi="Arial" w:cs="Arial"/>
          <w:sz w:val="22"/>
          <w:szCs w:val="22"/>
        </w:rPr>
        <w:t>antigraffiti</w:t>
      </w:r>
      <w:proofErr w:type="spellEnd"/>
      <w:r w:rsidRPr="001D44E0">
        <w:rPr>
          <w:rFonts w:ascii="Arial" w:hAnsi="Arial" w:cs="Arial"/>
          <w:sz w:val="22"/>
          <w:szCs w:val="22"/>
        </w:rPr>
        <w:t xml:space="preserve"> programu</w:t>
      </w:r>
    </w:p>
    <w:p w14:paraId="3E386A04" w14:textId="56C84D77" w:rsidR="001D44E0" w:rsidRPr="001D44E0" w:rsidRDefault="001D44E0" w:rsidP="001D44E0">
      <w:pPr>
        <w:jc w:val="both"/>
        <w:rPr>
          <w:rFonts w:ascii="Arial" w:hAnsi="Arial" w:cs="Arial"/>
          <w:sz w:val="22"/>
          <w:szCs w:val="22"/>
        </w:rPr>
      </w:pPr>
      <w:r w:rsidRPr="001D44E0">
        <w:rPr>
          <w:rFonts w:ascii="Arial" w:hAnsi="Arial" w:cs="Arial"/>
          <w:sz w:val="22"/>
          <w:szCs w:val="22"/>
        </w:rPr>
        <w:t>5. Průběžná informace o činnosti kontrolních skupin</w:t>
      </w:r>
    </w:p>
    <w:p w14:paraId="1547EACE" w14:textId="77777777" w:rsidR="001D44E0" w:rsidRPr="001D44E0" w:rsidRDefault="001D44E0" w:rsidP="001D44E0">
      <w:pPr>
        <w:jc w:val="both"/>
        <w:rPr>
          <w:rFonts w:ascii="Arial" w:hAnsi="Arial" w:cs="Arial"/>
          <w:sz w:val="22"/>
          <w:szCs w:val="22"/>
        </w:rPr>
      </w:pPr>
      <w:r w:rsidRPr="001D44E0">
        <w:rPr>
          <w:rFonts w:ascii="Arial" w:hAnsi="Arial" w:cs="Arial"/>
          <w:sz w:val="22"/>
          <w:szCs w:val="22"/>
        </w:rPr>
        <w:t>6. Organizace činnosti KV v roce 2021</w:t>
      </w:r>
    </w:p>
    <w:p w14:paraId="56DF9B11" w14:textId="5D50B46E" w:rsidR="001D44E0" w:rsidRPr="001D44E0" w:rsidRDefault="001D44E0" w:rsidP="001D44E0">
      <w:pPr>
        <w:jc w:val="both"/>
        <w:rPr>
          <w:rFonts w:ascii="Arial" w:hAnsi="Arial" w:cs="Arial"/>
          <w:sz w:val="22"/>
          <w:szCs w:val="22"/>
        </w:rPr>
      </w:pPr>
      <w:r w:rsidRPr="001D44E0">
        <w:rPr>
          <w:rFonts w:ascii="Arial" w:hAnsi="Arial" w:cs="Arial"/>
          <w:sz w:val="22"/>
          <w:szCs w:val="22"/>
        </w:rPr>
        <w:t>6.1 Náhrady mzdy a ušlého zisku</w:t>
      </w:r>
    </w:p>
    <w:p w14:paraId="5B4CC1AE" w14:textId="77777777" w:rsidR="001D44E0" w:rsidRPr="001D44E0" w:rsidRDefault="001D44E0" w:rsidP="001D44E0">
      <w:pPr>
        <w:jc w:val="both"/>
        <w:rPr>
          <w:rFonts w:ascii="Arial" w:hAnsi="Arial" w:cs="Arial"/>
          <w:sz w:val="22"/>
          <w:szCs w:val="22"/>
        </w:rPr>
      </w:pPr>
      <w:r w:rsidRPr="001D44E0">
        <w:rPr>
          <w:rFonts w:ascii="Arial" w:hAnsi="Arial" w:cs="Arial"/>
          <w:sz w:val="22"/>
          <w:szCs w:val="22"/>
        </w:rPr>
        <w:t>7.1 Informace o proběhlých jednáních Rady městské části</w:t>
      </w:r>
    </w:p>
    <w:p w14:paraId="189D00D6" w14:textId="7C26D6DE" w:rsidR="001D44E0" w:rsidRPr="001D44E0" w:rsidRDefault="001D44E0" w:rsidP="001D44E0">
      <w:pPr>
        <w:jc w:val="both"/>
        <w:rPr>
          <w:rFonts w:ascii="Arial" w:hAnsi="Arial" w:cs="Arial"/>
          <w:sz w:val="22"/>
          <w:szCs w:val="22"/>
        </w:rPr>
      </w:pPr>
      <w:r w:rsidRPr="001D44E0">
        <w:rPr>
          <w:rFonts w:ascii="Arial" w:hAnsi="Arial" w:cs="Arial"/>
          <w:sz w:val="22"/>
          <w:szCs w:val="22"/>
        </w:rPr>
        <w:t>7.2 Informace o proběhlém jednání Zastupitelstva městské části</w:t>
      </w:r>
    </w:p>
    <w:p w14:paraId="5A35D361" w14:textId="77777777" w:rsidR="001D44E0" w:rsidRPr="001D44E0" w:rsidRDefault="001D44E0" w:rsidP="001D44E0">
      <w:pPr>
        <w:jc w:val="both"/>
        <w:rPr>
          <w:rFonts w:ascii="Arial" w:hAnsi="Arial" w:cs="Arial"/>
          <w:sz w:val="22"/>
          <w:szCs w:val="22"/>
        </w:rPr>
      </w:pPr>
      <w:r w:rsidRPr="001D44E0">
        <w:rPr>
          <w:rFonts w:ascii="Arial" w:hAnsi="Arial" w:cs="Arial"/>
          <w:sz w:val="22"/>
          <w:szCs w:val="22"/>
        </w:rPr>
        <w:t>8. Různé</w:t>
      </w:r>
    </w:p>
    <w:p w14:paraId="1563EF16" w14:textId="78A1C960" w:rsidR="00486FF1" w:rsidRDefault="00486FF1" w:rsidP="00486FF1">
      <w:pPr>
        <w:spacing w:line="276" w:lineRule="auto"/>
        <w:jc w:val="right"/>
        <w:rPr>
          <w:rFonts w:ascii="Arial" w:hAnsi="Arial" w:cs="Arial"/>
          <w:sz w:val="22"/>
          <w:szCs w:val="22"/>
        </w:rPr>
      </w:pPr>
      <w:proofErr w:type="gramStart"/>
      <w:r>
        <w:rPr>
          <w:rFonts w:ascii="Arial" w:hAnsi="Arial" w:cs="Arial"/>
          <w:sz w:val="22"/>
          <w:szCs w:val="22"/>
        </w:rPr>
        <w:t>+ 9</w:t>
      </w:r>
      <w:r w:rsidRPr="0020006F">
        <w:rPr>
          <w:rFonts w:ascii="Arial" w:hAnsi="Arial" w:cs="Arial"/>
          <w:sz w:val="22"/>
          <w:szCs w:val="22"/>
        </w:rPr>
        <w:t xml:space="preserve">    - 0,      z</w:t>
      </w:r>
      <w:r>
        <w:rPr>
          <w:rFonts w:ascii="Arial" w:hAnsi="Arial" w:cs="Arial"/>
          <w:sz w:val="22"/>
          <w:szCs w:val="22"/>
        </w:rPr>
        <w:t> </w:t>
      </w:r>
      <w:r w:rsidRPr="0020006F">
        <w:rPr>
          <w:rFonts w:ascii="Arial" w:hAnsi="Arial" w:cs="Arial"/>
          <w:sz w:val="22"/>
          <w:szCs w:val="22"/>
        </w:rPr>
        <w:t>0</w:t>
      </w:r>
      <w:proofErr w:type="gramEnd"/>
    </w:p>
    <w:p w14:paraId="0E52B7D4" w14:textId="77777777" w:rsidR="00486FF1" w:rsidRDefault="00486FF1" w:rsidP="00486FF1">
      <w:pPr>
        <w:rPr>
          <w:rFonts w:ascii="Arial" w:hAnsi="Arial" w:cs="Arial"/>
          <w:sz w:val="22"/>
          <w:szCs w:val="22"/>
        </w:rPr>
      </w:pPr>
    </w:p>
    <w:p w14:paraId="190BDD3A" w14:textId="77777777" w:rsidR="00450137" w:rsidRDefault="00450137" w:rsidP="00486FF1">
      <w:pPr>
        <w:rPr>
          <w:rFonts w:ascii="Arial" w:hAnsi="Arial" w:cs="Arial"/>
          <w:sz w:val="22"/>
          <w:szCs w:val="22"/>
        </w:rPr>
      </w:pPr>
    </w:p>
    <w:p w14:paraId="448206AE" w14:textId="43DAF5C9" w:rsidR="00450137" w:rsidRPr="00C20990" w:rsidRDefault="001D44E0" w:rsidP="00450137">
      <w:pPr>
        <w:rPr>
          <w:rFonts w:ascii="Arial" w:hAnsi="Arial" w:cs="Arial"/>
          <w:sz w:val="22"/>
          <w:szCs w:val="22"/>
          <w:u w:val="single"/>
        </w:rPr>
      </w:pPr>
      <w:r>
        <w:rPr>
          <w:rFonts w:ascii="Arial" w:hAnsi="Arial" w:cs="Arial"/>
          <w:sz w:val="22"/>
          <w:szCs w:val="22"/>
          <w:u w:val="single"/>
        </w:rPr>
        <w:t>2. Schválení zápisu z 22</w:t>
      </w:r>
      <w:r w:rsidR="00450137" w:rsidRPr="00C20990">
        <w:rPr>
          <w:rFonts w:ascii="Arial" w:hAnsi="Arial" w:cs="Arial"/>
          <w:sz w:val="22"/>
          <w:szCs w:val="22"/>
          <w:u w:val="single"/>
        </w:rPr>
        <w:t>. jednání</w:t>
      </w:r>
    </w:p>
    <w:p w14:paraId="4B471A4D" w14:textId="0A7DBE28" w:rsidR="00450137" w:rsidRDefault="005726CB" w:rsidP="00450137">
      <w:pPr>
        <w:jc w:val="both"/>
        <w:rPr>
          <w:rFonts w:ascii="Arial" w:hAnsi="Arial" w:cs="Arial"/>
          <w:sz w:val="22"/>
          <w:szCs w:val="22"/>
        </w:rPr>
      </w:pPr>
      <w:r>
        <w:rPr>
          <w:rFonts w:ascii="Arial" w:hAnsi="Arial" w:cs="Arial"/>
          <w:sz w:val="22"/>
          <w:szCs w:val="22"/>
        </w:rPr>
        <w:t xml:space="preserve">Předseda P. Píša </w:t>
      </w:r>
      <w:r w:rsidR="001D44E0">
        <w:rPr>
          <w:rFonts w:ascii="Arial" w:hAnsi="Arial" w:cs="Arial"/>
          <w:sz w:val="22"/>
          <w:szCs w:val="22"/>
        </w:rPr>
        <w:t>poděkoval za ověření zápisu z minulého jednání P. Klaškovi</w:t>
      </w:r>
      <w:r w:rsidR="00450137">
        <w:rPr>
          <w:rFonts w:ascii="Arial" w:hAnsi="Arial" w:cs="Arial"/>
          <w:sz w:val="22"/>
          <w:szCs w:val="22"/>
        </w:rPr>
        <w:t>,</w:t>
      </w:r>
      <w:r w:rsidR="001D44E0">
        <w:rPr>
          <w:rFonts w:ascii="Arial" w:hAnsi="Arial" w:cs="Arial"/>
          <w:sz w:val="22"/>
          <w:szCs w:val="22"/>
        </w:rPr>
        <w:t xml:space="preserve"> a</w:t>
      </w:r>
      <w:r w:rsidR="00941ADF">
        <w:rPr>
          <w:rFonts w:ascii="Arial" w:hAnsi="Arial" w:cs="Arial"/>
          <w:sz w:val="22"/>
          <w:szCs w:val="22"/>
        </w:rPr>
        <w:t> </w:t>
      </w:r>
      <w:r w:rsidR="001D44E0">
        <w:rPr>
          <w:rFonts w:ascii="Arial" w:hAnsi="Arial" w:cs="Arial"/>
          <w:sz w:val="22"/>
          <w:szCs w:val="22"/>
        </w:rPr>
        <w:t xml:space="preserve">jelikož nebyly členy KV </w:t>
      </w:r>
      <w:r w:rsidR="00450137">
        <w:rPr>
          <w:rFonts w:ascii="Arial" w:hAnsi="Arial" w:cs="Arial"/>
          <w:sz w:val="22"/>
          <w:szCs w:val="22"/>
        </w:rPr>
        <w:t>vzneseny</w:t>
      </w:r>
      <w:r w:rsidR="001D44E0">
        <w:rPr>
          <w:rFonts w:ascii="Arial" w:hAnsi="Arial" w:cs="Arial"/>
          <w:sz w:val="22"/>
          <w:szCs w:val="22"/>
        </w:rPr>
        <w:t xml:space="preserve"> žádné připomínky</w:t>
      </w:r>
      <w:r w:rsidR="00450137">
        <w:rPr>
          <w:rFonts w:ascii="Arial" w:hAnsi="Arial" w:cs="Arial"/>
          <w:sz w:val="22"/>
          <w:szCs w:val="22"/>
        </w:rPr>
        <w:t xml:space="preserve">, nechal </w:t>
      </w:r>
      <w:r w:rsidR="001D44E0">
        <w:rPr>
          <w:rFonts w:ascii="Arial" w:hAnsi="Arial" w:cs="Arial"/>
          <w:sz w:val="22"/>
          <w:szCs w:val="22"/>
        </w:rPr>
        <w:t>hlasovat o schválení zápisu z</w:t>
      </w:r>
      <w:r w:rsidR="00941ADF">
        <w:rPr>
          <w:rFonts w:ascii="Arial" w:hAnsi="Arial" w:cs="Arial"/>
          <w:sz w:val="22"/>
          <w:szCs w:val="22"/>
        </w:rPr>
        <w:t> </w:t>
      </w:r>
      <w:r w:rsidR="001D44E0">
        <w:rPr>
          <w:rFonts w:ascii="Arial" w:hAnsi="Arial" w:cs="Arial"/>
          <w:sz w:val="22"/>
          <w:szCs w:val="22"/>
        </w:rPr>
        <w:t>22</w:t>
      </w:r>
      <w:r w:rsidR="00450137">
        <w:rPr>
          <w:rFonts w:ascii="Arial" w:hAnsi="Arial" w:cs="Arial"/>
          <w:sz w:val="22"/>
          <w:szCs w:val="22"/>
        </w:rPr>
        <w:t>.</w:t>
      </w:r>
      <w:r>
        <w:rPr>
          <w:rFonts w:ascii="Arial" w:hAnsi="Arial" w:cs="Arial"/>
          <w:sz w:val="22"/>
          <w:szCs w:val="22"/>
        </w:rPr>
        <w:t> </w:t>
      </w:r>
      <w:r w:rsidR="00450137">
        <w:rPr>
          <w:rFonts w:ascii="Arial" w:hAnsi="Arial" w:cs="Arial"/>
          <w:sz w:val="22"/>
          <w:szCs w:val="22"/>
        </w:rPr>
        <w:t xml:space="preserve">jednání KV. </w:t>
      </w:r>
    </w:p>
    <w:p w14:paraId="01C8D4B1" w14:textId="1B55B260" w:rsidR="00450137" w:rsidRDefault="001D44E0" w:rsidP="00450137">
      <w:pPr>
        <w:spacing w:line="276" w:lineRule="auto"/>
        <w:jc w:val="right"/>
        <w:rPr>
          <w:rFonts w:ascii="Arial" w:hAnsi="Arial" w:cs="Arial"/>
          <w:sz w:val="22"/>
          <w:szCs w:val="22"/>
        </w:rPr>
      </w:pPr>
      <w:proofErr w:type="gramStart"/>
      <w:r>
        <w:rPr>
          <w:rFonts w:ascii="Arial" w:hAnsi="Arial" w:cs="Arial"/>
          <w:sz w:val="22"/>
          <w:szCs w:val="22"/>
        </w:rPr>
        <w:t>+ 8</w:t>
      </w:r>
      <w:r w:rsidR="00450137" w:rsidRPr="0020006F">
        <w:rPr>
          <w:rFonts w:ascii="Arial" w:hAnsi="Arial" w:cs="Arial"/>
          <w:sz w:val="22"/>
          <w:szCs w:val="22"/>
        </w:rPr>
        <w:t xml:space="preserve">    - 0,      z</w:t>
      </w:r>
      <w:r w:rsidR="00450137">
        <w:rPr>
          <w:rFonts w:ascii="Arial" w:hAnsi="Arial" w:cs="Arial"/>
          <w:sz w:val="22"/>
          <w:szCs w:val="22"/>
        </w:rPr>
        <w:t> </w:t>
      </w:r>
      <w:r>
        <w:rPr>
          <w:rFonts w:ascii="Arial" w:hAnsi="Arial" w:cs="Arial"/>
          <w:sz w:val="22"/>
          <w:szCs w:val="22"/>
        </w:rPr>
        <w:t>1</w:t>
      </w:r>
      <w:proofErr w:type="gramEnd"/>
    </w:p>
    <w:p w14:paraId="7732C5E5" w14:textId="02274B87" w:rsidR="00450137" w:rsidRDefault="001D44E0" w:rsidP="001D44E0">
      <w:pPr>
        <w:ind w:left="6372"/>
        <w:rPr>
          <w:rFonts w:ascii="Arial" w:hAnsi="Arial" w:cs="Arial"/>
          <w:sz w:val="22"/>
          <w:szCs w:val="22"/>
        </w:rPr>
      </w:pPr>
      <w:r>
        <w:rPr>
          <w:rFonts w:ascii="Arial" w:hAnsi="Arial" w:cs="Arial"/>
          <w:sz w:val="22"/>
          <w:szCs w:val="22"/>
        </w:rPr>
        <w:t xml:space="preserve">     (zdržel se P. Macháček)</w:t>
      </w:r>
    </w:p>
    <w:p w14:paraId="25976367" w14:textId="77777777" w:rsidR="00941ADF" w:rsidRDefault="00941ADF" w:rsidP="00486FF1">
      <w:pPr>
        <w:rPr>
          <w:rFonts w:ascii="Arial" w:hAnsi="Arial" w:cs="Arial"/>
          <w:sz w:val="22"/>
          <w:szCs w:val="22"/>
        </w:rPr>
      </w:pPr>
    </w:p>
    <w:p w14:paraId="71DEDB7F" w14:textId="3E9151DB" w:rsidR="00450137" w:rsidRDefault="00941ADF" w:rsidP="00941ADF">
      <w:pPr>
        <w:jc w:val="both"/>
        <w:rPr>
          <w:rFonts w:ascii="Arial" w:hAnsi="Arial" w:cs="Arial"/>
          <w:sz w:val="22"/>
          <w:szCs w:val="22"/>
        </w:rPr>
      </w:pPr>
      <w:r>
        <w:rPr>
          <w:rFonts w:ascii="Arial" w:hAnsi="Arial" w:cs="Arial"/>
          <w:sz w:val="22"/>
          <w:szCs w:val="22"/>
        </w:rPr>
        <w:t xml:space="preserve">Následně se předseda P. Píša vrátil k pověření ověřovatele současného zápisu. Dle předchozí praxe podle abecedního pořadí </w:t>
      </w:r>
      <w:r w:rsidR="00BE22F7">
        <w:rPr>
          <w:rFonts w:ascii="Arial" w:hAnsi="Arial" w:cs="Arial"/>
          <w:sz w:val="22"/>
          <w:szCs w:val="22"/>
        </w:rPr>
        <w:t xml:space="preserve">členů </w:t>
      </w:r>
      <w:r w:rsidR="0014726E">
        <w:rPr>
          <w:rFonts w:ascii="Arial" w:hAnsi="Arial" w:cs="Arial"/>
          <w:sz w:val="22"/>
          <w:szCs w:val="22"/>
        </w:rPr>
        <w:t xml:space="preserve">KV </w:t>
      </w:r>
      <w:r>
        <w:rPr>
          <w:rFonts w:ascii="Arial" w:hAnsi="Arial" w:cs="Arial"/>
          <w:sz w:val="22"/>
          <w:szCs w:val="22"/>
        </w:rPr>
        <w:t xml:space="preserve">byl o toto požádán P. Macháček, který s návrhem souhlasil. KV pak o návrhu hlasoval. </w:t>
      </w:r>
    </w:p>
    <w:p w14:paraId="17730721" w14:textId="77777777" w:rsidR="00941ADF" w:rsidRDefault="00941ADF" w:rsidP="00941ADF">
      <w:pPr>
        <w:spacing w:line="276" w:lineRule="auto"/>
        <w:jc w:val="righ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+ 9</w:t>
      </w:r>
      <w:r w:rsidRPr="0020006F">
        <w:rPr>
          <w:rFonts w:ascii="Arial" w:hAnsi="Arial" w:cs="Arial"/>
          <w:sz w:val="22"/>
          <w:szCs w:val="22"/>
        </w:rPr>
        <w:t xml:space="preserve">    - 0,      z</w:t>
      </w:r>
      <w:r>
        <w:rPr>
          <w:rFonts w:ascii="Arial" w:hAnsi="Arial" w:cs="Arial"/>
          <w:sz w:val="22"/>
          <w:szCs w:val="22"/>
        </w:rPr>
        <w:t> </w:t>
      </w:r>
      <w:r w:rsidRPr="0020006F">
        <w:rPr>
          <w:rFonts w:ascii="Arial" w:hAnsi="Arial" w:cs="Arial"/>
          <w:sz w:val="22"/>
          <w:szCs w:val="22"/>
        </w:rPr>
        <w:t>0</w:t>
      </w:r>
      <w:proofErr w:type="gramEnd"/>
    </w:p>
    <w:p w14:paraId="0D979A57" w14:textId="69525AD2" w:rsidR="00450137" w:rsidRDefault="00450137" w:rsidP="00486FF1">
      <w:pPr>
        <w:rPr>
          <w:rFonts w:ascii="Arial" w:hAnsi="Arial" w:cs="Arial"/>
          <w:sz w:val="22"/>
          <w:szCs w:val="22"/>
        </w:rPr>
      </w:pPr>
    </w:p>
    <w:p w14:paraId="0C08B12F" w14:textId="77777777" w:rsidR="00450137" w:rsidRDefault="00450137" w:rsidP="00486FF1">
      <w:pPr>
        <w:rPr>
          <w:rFonts w:ascii="Arial" w:hAnsi="Arial" w:cs="Arial"/>
          <w:sz w:val="22"/>
          <w:szCs w:val="22"/>
        </w:rPr>
      </w:pPr>
    </w:p>
    <w:p w14:paraId="15CC45A6" w14:textId="77777777" w:rsidR="00941ADF" w:rsidRPr="00941ADF" w:rsidRDefault="00941ADF" w:rsidP="00941ADF">
      <w:pPr>
        <w:jc w:val="both"/>
        <w:rPr>
          <w:rFonts w:ascii="Arial" w:hAnsi="Arial" w:cs="Arial"/>
          <w:sz w:val="22"/>
          <w:szCs w:val="22"/>
          <w:u w:val="single"/>
        </w:rPr>
      </w:pPr>
      <w:r w:rsidRPr="00941ADF">
        <w:rPr>
          <w:rFonts w:ascii="Arial" w:hAnsi="Arial" w:cs="Arial"/>
          <w:sz w:val="22"/>
          <w:szCs w:val="22"/>
          <w:u w:val="single"/>
        </w:rPr>
        <w:t>3. Projednání zprávy o činnosti interního auditora</w:t>
      </w:r>
    </w:p>
    <w:p w14:paraId="7E899A2F" w14:textId="30B142AF" w:rsidR="006407DF" w:rsidRDefault="006407DF" w:rsidP="00941ADF">
      <w:pPr>
        <w:ind w:left="3540" w:firstLine="708"/>
        <w:jc w:val="both"/>
        <w:rPr>
          <w:rFonts w:ascii="Arial" w:hAnsi="Arial" w:cs="Arial"/>
          <w:sz w:val="22"/>
          <w:szCs w:val="22"/>
        </w:rPr>
      </w:pPr>
    </w:p>
    <w:p w14:paraId="554B6423" w14:textId="77777777" w:rsidR="007D5077" w:rsidRDefault="001A354A" w:rsidP="001A354A">
      <w:pPr>
        <w:jc w:val="both"/>
        <w:rPr>
          <w:rFonts w:ascii="Arial" w:hAnsi="Arial" w:cs="Arial"/>
          <w:sz w:val="22"/>
          <w:szCs w:val="22"/>
        </w:rPr>
      </w:pPr>
      <w:r>
        <w:rPr>
          <w:rFonts w:ascii="Arial" w:hAnsi="Arial" w:cs="Arial"/>
          <w:sz w:val="22"/>
          <w:szCs w:val="22"/>
        </w:rPr>
        <w:t>Předmětná zpráva interního auditora byla</w:t>
      </w:r>
      <w:r w:rsidR="00F456F3">
        <w:rPr>
          <w:rFonts w:ascii="Arial" w:hAnsi="Arial" w:cs="Arial"/>
          <w:sz w:val="22"/>
          <w:szCs w:val="22"/>
        </w:rPr>
        <w:t xml:space="preserve"> předána členům KV jako podklad pro</w:t>
      </w:r>
      <w:r>
        <w:rPr>
          <w:rFonts w:ascii="Arial" w:hAnsi="Arial" w:cs="Arial"/>
          <w:sz w:val="22"/>
          <w:szCs w:val="22"/>
        </w:rPr>
        <w:t> </w:t>
      </w:r>
      <w:r w:rsidR="00F456F3">
        <w:rPr>
          <w:rFonts w:ascii="Arial" w:hAnsi="Arial" w:cs="Arial"/>
          <w:sz w:val="22"/>
          <w:szCs w:val="22"/>
        </w:rPr>
        <w:t>toto</w:t>
      </w:r>
      <w:r>
        <w:rPr>
          <w:rFonts w:ascii="Arial" w:hAnsi="Arial" w:cs="Arial"/>
          <w:sz w:val="22"/>
          <w:szCs w:val="22"/>
        </w:rPr>
        <w:t xml:space="preserve"> jednání. Předseda P. Píša požádal přítomného interního auditora P. </w:t>
      </w:r>
      <w:proofErr w:type="spellStart"/>
      <w:r>
        <w:rPr>
          <w:rFonts w:ascii="Arial" w:hAnsi="Arial" w:cs="Arial"/>
          <w:sz w:val="22"/>
          <w:szCs w:val="22"/>
        </w:rPr>
        <w:t>Šimsu</w:t>
      </w:r>
      <w:proofErr w:type="spellEnd"/>
      <w:r w:rsidR="00F456F3">
        <w:rPr>
          <w:rFonts w:ascii="Arial" w:hAnsi="Arial" w:cs="Arial"/>
          <w:sz w:val="22"/>
          <w:szCs w:val="22"/>
        </w:rPr>
        <w:t xml:space="preserve"> o shrnutí zprávy. </w:t>
      </w:r>
    </w:p>
    <w:p w14:paraId="612728C5" w14:textId="77777777" w:rsidR="007D5077" w:rsidRDefault="007D5077" w:rsidP="001A354A">
      <w:pPr>
        <w:jc w:val="both"/>
        <w:rPr>
          <w:rFonts w:ascii="Arial" w:hAnsi="Arial" w:cs="Arial"/>
          <w:sz w:val="22"/>
          <w:szCs w:val="22"/>
        </w:rPr>
      </w:pPr>
    </w:p>
    <w:p w14:paraId="41A91CDE" w14:textId="484D8654" w:rsidR="00F456F3" w:rsidRDefault="00F456F3" w:rsidP="001A354A">
      <w:pPr>
        <w:jc w:val="both"/>
        <w:rPr>
          <w:rFonts w:ascii="Arial" w:hAnsi="Arial" w:cs="Arial"/>
          <w:sz w:val="22"/>
          <w:szCs w:val="22"/>
        </w:rPr>
      </w:pPr>
      <w:r>
        <w:rPr>
          <w:rFonts w:ascii="Arial" w:hAnsi="Arial" w:cs="Arial"/>
          <w:sz w:val="22"/>
          <w:szCs w:val="22"/>
        </w:rPr>
        <w:t xml:space="preserve">P. </w:t>
      </w:r>
      <w:proofErr w:type="spellStart"/>
      <w:r>
        <w:rPr>
          <w:rFonts w:ascii="Arial" w:hAnsi="Arial" w:cs="Arial"/>
          <w:sz w:val="22"/>
          <w:szCs w:val="22"/>
        </w:rPr>
        <w:t>Šimsa</w:t>
      </w:r>
      <w:proofErr w:type="spellEnd"/>
      <w:r>
        <w:rPr>
          <w:rFonts w:ascii="Arial" w:hAnsi="Arial" w:cs="Arial"/>
          <w:sz w:val="22"/>
          <w:szCs w:val="22"/>
        </w:rPr>
        <w:t xml:space="preserve"> informoval, že činnost interního auditora probíhá podle starostou MČ schváleného ročního plánu. Dále stručně popsal jednotlivé realizované audity. </w:t>
      </w:r>
    </w:p>
    <w:p w14:paraId="43F7E13B" w14:textId="77777777" w:rsidR="00436954" w:rsidRDefault="00F456F3" w:rsidP="001A354A">
      <w:pPr>
        <w:jc w:val="both"/>
        <w:rPr>
          <w:rFonts w:ascii="Arial" w:eastAsiaTheme="minorHAnsi" w:hAnsi="Arial" w:cs="Arial"/>
          <w:bCs/>
          <w:sz w:val="22"/>
          <w:szCs w:val="22"/>
          <w:lang w:eastAsia="en-US"/>
        </w:rPr>
      </w:pPr>
      <w:r w:rsidRPr="00F456F3">
        <w:rPr>
          <w:rFonts w:ascii="Arial" w:eastAsiaTheme="minorHAnsi" w:hAnsi="Arial" w:cs="Arial"/>
          <w:bCs/>
          <w:sz w:val="22"/>
          <w:szCs w:val="22"/>
          <w:lang w:eastAsia="en-US"/>
        </w:rPr>
        <w:t>1) audit pohledávek za nájemci bytů, nebytových prostor a pozemků</w:t>
      </w:r>
    </w:p>
    <w:p w14:paraId="0302C1C9" w14:textId="0500242C" w:rsidR="00F23385" w:rsidRPr="00F456F3" w:rsidRDefault="00436954" w:rsidP="001A354A">
      <w:pPr>
        <w:jc w:val="both"/>
        <w:rPr>
          <w:rFonts w:ascii="Arial" w:hAnsi="Arial" w:cs="Arial"/>
          <w:sz w:val="22"/>
          <w:szCs w:val="22"/>
        </w:rPr>
      </w:pPr>
      <w:r>
        <w:rPr>
          <w:rFonts w:ascii="Arial" w:eastAsiaTheme="minorHAnsi" w:hAnsi="Arial" w:cs="Arial"/>
          <w:bCs/>
          <w:sz w:val="22"/>
          <w:szCs w:val="22"/>
          <w:lang w:eastAsia="en-US"/>
        </w:rPr>
        <w:t xml:space="preserve">- interní auditor informoval o prověření </w:t>
      </w:r>
      <w:proofErr w:type="spellStart"/>
      <w:r>
        <w:rPr>
          <w:rFonts w:ascii="Arial" w:eastAsiaTheme="minorHAnsi" w:hAnsi="Arial" w:cs="Arial"/>
          <w:bCs/>
          <w:sz w:val="22"/>
          <w:szCs w:val="22"/>
          <w:lang w:eastAsia="en-US"/>
        </w:rPr>
        <w:t>pohledávkových</w:t>
      </w:r>
      <w:proofErr w:type="spellEnd"/>
      <w:r>
        <w:rPr>
          <w:rFonts w:ascii="Arial" w:eastAsiaTheme="minorHAnsi" w:hAnsi="Arial" w:cs="Arial"/>
          <w:bCs/>
          <w:sz w:val="22"/>
          <w:szCs w:val="22"/>
          <w:lang w:eastAsia="en-US"/>
        </w:rPr>
        <w:t xml:space="preserve"> spisů</w:t>
      </w:r>
      <w:r w:rsidR="005C665B">
        <w:rPr>
          <w:rFonts w:ascii="Arial" w:eastAsiaTheme="minorHAnsi" w:hAnsi="Arial" w:cs="Arial"/>
          <w:bCs/>
          <w:sz w:val="22"/>
          <w:szCs w:val="22"/>
          <w:lang w:eastAsia="en-US"/>
        </w:rPr>
        <w:t>, probíhá prověřování nedobytných dluhů za nájemci, bude prověřena činnost správní firmy</w:t>
      </w:r>
      <w:r w:rsidR="00F456F3" w:rsidRPr="00F456F3">
        <w:rPr>
          <w:rFonts w:ascii="Arial" w:hAnsi="Arial" w:cs="Arial"/>
          <w:sz w:val="22"/>
          <w:szCs w:val="22"/>
        </w:rPr>
        <w:t xml:space="preserve"> </w:t>
      </w:r>
      <w:r w:rsidR="005C665B">
        <w:rPr>
          <w:rFonts w:ascii="Arial" w:hAnsi="Arial" w:cs="Arial"/>
          <w:sz w:val="22"/>
          <w:szCs w:val="22"/>
        </w:rPr>
        <w:t>týkající se prominutí nedobytných dluhů</w:t>
      </w:r>
      <w:r w:rsidR="003361F2">
        <w:rPr>
          <w:rFonts w:ascii="Arial" w:hAnsi="Arial" w:cs="Arial"/>
          <w:sz w:val="22"/>
          <w:szCs w:val="22"/>
        </w:rPr>
        <w:t>;</w:t>
      </w:r>
    </w:p>
    <w:p w14:paraId="1AEB2463" w14:textId="73B61D73" w:rsidR="001A354A" w:rsidRDefault="00F456F3" w:rsidP="00F23385">
      <w:pPr>
        <w:rPr>
          <w:rFonts w:ascii="Arial" w:eastAsiaTheme="minorHAnsi" w:hAnsi="Arial" w:cs="Arial"/>
          <w:bCs/>
          <w:sz w:val="22"/>
          <w:szCs w:val="22"/>
          <w:lang w:eastAsia="en-US"/>
        </w:rPr>
      </w:pPr>
      <w:r w:rsidRPr="00F456F3">
        <w:rPr>
          <w:rFonts w:ascii="Arial" w:eastAsiaTheme="minorHAnsi" w:hAnsi="Arial" w:cs="Arial"/>
          <w:bCs/>
          <w:sz w:val="22"/>
          <w:szCs w:val="22"/>
          <w:lang w:eastAsia="en-US"/>
        </w:rPr>
        <w:t xml:space="preserve">2) audit inventarizace majetku a závazků MČ P6 k </w:t>
      </w:r>
      <w:proofErr w:type="gramStart"/>
      <w:r w:rsidRPr="00F456F3">
        <w:rPr>
          <w:rFonts w:ascii="Arial" w:eastAsiaTheme="minorHAnsi" w:hAnsi="Arial" w:cs="Arial"/>
          <w:bCs/>
          <w:sz w:val="22"/>
          <w:szCs w:val="22"/>
          <w:lang w:eastAsia="en-US"/>
        </w:rPr>
        <w:t>31.12.2019</w:t>
      </w:r>
      <w:proofErr w:type="gramEnd"/>
    </w:p>
    <w:p w14:paraId="6AEF4094" w14:textId="658529FD" w:rsidR="005C665B" w:rsidRDefault="005C665B" w:rsidP="00F23385">
      <w:pPr>
        <w:rPr>
          <w:rFonts w:ascii="Arial" w:eastAsiaTheme="minorHAnsi" w:hAnsi="Arial" w:cs="Arial"/>
          <w:bCs/>
          <w:sz w:val="22"/>
          <w:szCs w:val="22"/>
          <w:lang w:eastAsia="en-US"/>
        </w:rPr>
      </w:pPr>
      <w:r>
        <w:rPr>
          <w:rFonts w:ascii="Arial" w:eastAsiaTheme="minorHAnsi" w:hAnsi="Arial" w:cs="Arial"/>
          <w:bCs/>
          <w:sz w:val="22"/>
          <w:szCs w:val="22"/>
          <w:lang w:eastAsia="en-US"/>
        </w:rPr>
        <w:t>- interní auditor konstatoval zlepšení v této oblasti</w:t>
      </w:r>
    </w:p>
    <w:p w14:paraId="09E306B6" w14:textId="591BDC17" w:rsidR="005C665B" w:rsidRDefault="005C665B" w:rsidP="00C24941">
      <w:pPr>
        <w:rPr>
          <w:rFonts w:ascii="Arial" w:eastAsiaTheme="minorHAnsi" w:hAnsi="Arial" w:cs="Arial"/>
          <w:bCs/>
          <w:sz w:val="22"/>
          <w:szCs w:val="22"/>
          <w:lang w:eastAsia="en-US"/>
        </w:rPr>
      </w:pPr>
      <w:r>
        <w:rPr>
          <w:rFonts w:ascii="Arial" w:eastAsiaTheme="minorHAnsi" w:hAnsi="Arial" w:cs="Arial"/>
          <w:bCs/>
          <w:sz w:val="22"/>
          <w:szCs w:val="22"/>
          <w:lang w:eastAsia="en-US"/>
        </w:rPr>
        <w:t>- informoval ohledně</w:t>
      </w:r>
      <w:r w:rsidR="003361F2">
        <w:rPr>
          <w:rFonts w:ascii="Arial" w:eastAsiaTheme="minorHAnsi" w:hAnsi="Arial" w:cs="Arial"/>
          <w:bCs/>
          <w:sz w:val="22"/>
          <w:szCs w:val="22"/>
          <w:lang w:eastAsia="en-US"/>
        </w:rPr>
        <w:t xml:space="preserve"> návrhu</w:t>
      </w:r>
      <w:r>
        <w:rPr>
          <w:rFonts w:ascii="Arial" w:eastAsiaTheme="minorHAnsi" w:hAnsi="Arial" w:cs="Arial"/>
          <w:bCs/>
          <w:sz w:val="22"/>
          <w:szCs w:val="22"/>
          <w:lang w:eastAsia="en-US"/>
        </w:rPr>
        <w:t xml:space="preserve"> </w:t>
      </w:r>
      <w:r w:rsidR="003361F2">
        <w:rPr>
          <w:rFonts w:ascii="Arial" w:eastAsiaTheme="minorHAnsi" w:hAnsi="Arial" w:cs="Arial"/>
          <w:bCs/>
          <w:sz w:val="22"/>
          <w:szCs w:val="22"/>
          <w:lang w:eastAsia="en-US"/>
        </w:rPr>
        <w:t>předložit</w:t>
      </w:r>
      <w:r w:rsidR="00C24941">
        <w:rPr>
          <w:rFonts w:ascii="Arial" w:eastAsiaTheme="minorHAnsi" w:hAnsi="Arial" w:cs="Arial"/>
          <w:bCs/>
          <w:sz w:val="22"/>
          <w:szCs w:val="22"/>
          <w:lang w:eastAsia="en-US"/>
        </w:rPr>
        <w:t xml:space="preserve"> k prominutí </w:t>
      </w:r>
      <w:r w:rsidR="003361F2">
        <w:rPr>
          <w:rFonts w:ascii="Arial" w:eastAsiaTheme="minorHAnsi" w:hAnsi="Arial" w:cs="Arial"/>
          <w:bCs/>
          <w:sz w:val="22"/>
          <w:szCs w:val="22"/>
          <w:lang w:eastAsia="en-US"/>
        </w:rPr>
        <w:t>závazek</w:t>
      </w:r>
      <w:r>
        <w:rPr>
          <w:rFonts w:ascii="Arial" w:eastAsiaTheme="minorHAnsi" w:hAnsi="Arial" w:cs="Arial"/>
          <w:bCs/>
          <w:sz w:val="22"/>
          <w:szCs w:val="22"/>
          <w:lang w:eastAsia="en-US"/>
        </w:rPr>
        <w:t xml:space="preserve"> společnosti Kruh, která byla penalizována smluvní pokutou 31,8 mil. Kč</w:t>
      </w:r>
      <w:r w:rsidR="00C24941">
        <w:rPr>
          <w:rFonts w:ascii="Arial" w:eastAsiaTheme="minorHAnsi" w:hAnsi="Arial" w:cs="Arial"/>
          <w:bCs/>
          <w:sz w:val="22"/>
          <w:szCs w:val="22"/>
          <w:lang w:eastAsia="en-US"/>
        </w:rPr>
        <w:t xml:space="preserve"> (</w:t>
      </w:r>
      <w:r w:rsidR="003361F2">
        <w:rPr>
          <w:rFonts w:ascii="Arial" w:eastAsiaTheme="minorHAnsi" w:hAnsi="Arial" w:cs="Arial"/>
          <w:bCs/>
          <w:sz w:val="22"/>
          <w:szCs w:val="22"/>
          <w:lang w:eastAsia="en-US"/>
        </w:rPr>
        <w:t xml:space="preserve">částka </w:t>
      </w:r>
      <w:r w:rsidR="00C24941">
        <w:rPr>
          <w:rFonts w:ascii="Arial" w:eastAsiaTheme="minorHAnsi" w:hAnsi="Arial" w:cs="Arial"/>
          <w:bCs/>
          <w:sz w:val="22"/>
          <w:szCs w:val="22"/>
          <w:lang w:eastAsia="en-US"/>
        </w:rPr>
        <w:t>přesahující hodnotu samotné dodávané služby), přičemž společnost byla zrušena</w:t>
      </w:r>
    </w:p>
    <w:p w14:paraId="0B9D4E87" w14:textId="7A0674EB" w:rsidR="00436954" w:rsidRDefault="00436954" w:rsidP="00C24941">
      <w:pPr>
        <w:autoSpaceDE w:val="0"/>
        <w:autoSpaceDN w:val="0"/>
        <w:adjustRightInd w:val="0"/>
        <w:jc w:val="both"/>
        <w:rPr>
          <w:rFonts w:ascii="Arial" w:eastAsiaTheme="minorHAnsi" w:hAnsi="Arial" w:cs="Arial"/>
          <w:bCs/>
          <w:sz w:val="22"/>
          <w:szCs w:val="22"/>
          <w:lang w:eastAsia="en-US"/>
        </w:rPr>
      </w:pPr>
      <w:r w:rsidRPr="00436954">
        <w:rPr>
          <w:rFonts w:ascii="Arial" w:eastAsiaTheme="minorHAnsi" w:hAnsi="Arial" w:cs="Arial"/>
          <w:bCs/>
          <w:sz w:val="22"/>
          <w:szCs w:val="22"/>
          <w:lang w:eastAsia="en-US"/>
        </w:rPr>
        <w:t>3) Audit evidence, vydávání a vyúčtován</w:t>
      </w:r>
      <w:r w:rsidR="00C24941">
        <w:rPr>
          <w:rFonts w:ascii="Arial" w:eastAsiaTheme="minorHAnsi" w:hAnsi="Arial" w:cs="Arial"/>
          <w:bCs/>
          <w:sz w:val="22"/>
          <w:szCs w:val="22"/>
          <w:lang w:eastAsia="en-US"/>
        </w:rPr>
        <w:t>í příkazových bloků za rok 2019</w:t>
      </w:r>
      <w:r w:rsidRPr="00436954">
        <w:rPr>
          <w:rFonts w:ascii="Arial" w:eastAsiaTheme="minorHAnsi" w:hAnsi="Arial" w:cs="Arial"/>
          <w:bCs/>
          <w:sz w:val="22"/>
          <w:szCs w:val="22"/>
          <w:lang w:eastAsia="en-US"/>
        </w:rPr>
        <w:t>,</w:t>
      </w:r>
      <w:r w:rsidR="00C24941">
        <w:rPr>
          <w:rFonts w:ascii="Arial" w:eastAsiaTheme="minorHAnsi" w:hAnsi="Arial" w:cs="Arial"/>
          <w:bCs/>
          <w:sz w:val="22"/>
          <w:szCs w:val="22"/>
          <w:lang w:eastAsia="en-US"/>
        </w:rPr>
        <w:t xml:space="preserve"> </w:t>
      </w:r>
      <w:r w:rsidRPr="00436954">
        <w:rPr>
          <w:rFonts w:ascii="Arial" w:eastAsiaTheme="minorHAnsi" w:hAnsi="Arial" w:cs="Arial"/>
          <w:bCs/>
          <w:sz w:val="22"/>
          <w:szCs w:val="22"/>
          <w:lang w:eastAsia="en-US"/>
        </w:rPr>
        <w:t>vč. návrhu opatření na posílení kontrolníh</w:t>
      </w:r>
      <w:r w:rsidR="00C24941">
        <w:rPr>
          <w:rFonts w:ascii="Arial" w:eastAsiaTheme="minorHAnsi" w:hAnsi="Arial" w:cs="Arial"/>
          <w:bCs/>
          <w:sz w:val="22"/>
          <w:szCs w:val="22"/>
          <w:lang w:eastAsia="en-US"/>
        </w:rPr>
        <w:t>o systému a dalších systémových opatření (mimořádný audit)</w:t>
      </w:r>
    </w:p>
    <w:p w14:paraId="54AD648A" w14:textId="099070F3" w:rsidR="00C24941" w:rsidRDefault="00C24941" w:rsidP="00C24941">
      <w:pPr>
        <w:autoSpaceDE w:val="0"/>
        <w:autoSpaceDN w:val="0"/>
        <w:adjustRightInd w:val="0"/>
        <w:jc w:val="both"/>
        <w:rPr>
          <w:rFonts w:ascii="Arial" w:eastAsiaTheme="minorHAnsi" w:hAnsi="Arial" w:cs="Arial"/>
          <w:bCs/>
          <w:sz w:val="22"/>
          <w:szCs w:val="22"/>
          <w:lang w:eastAsia="en-US"/>
        </w:rPr>
      </w:pPr>
      <w:r>
        <w:rPr>
          <w:rFonts w:ascii="Arial" w:eastAsiaTheme="minorHAnsi" w:hAnsi="Arial" w:cs="Arial"/>
          <w:bCs/>
          <w:sz w:val="22"/>
          <w:szCs w:val="22"/>
          <w:lang w:eastAsia="en-US"/>
        </w:rPr>
        <w:t>- interní auditor informoval, že byly přijaty kroky</w:t>
      </w:r>
      <w:r w:rsidR="007E6D63">
        <w:rPr>
          <w:rFonts w:ascii="Arial" w:eastAsiaTheme="minorHAnsi" w:hAnsi="Arial" w:cs="Arial"/>
          <w:bCs/>
          <w:sz w:val="22"/>
          <w:szCs w:val="22"/>
          <w:lang w:eastAsia="en-US"/>
        </w:rPr>
        <w:t>, aby bylo předcházeno případných deliktům</w:t>
      </w:r>
      <w:r w:rsidR="005726CB">
        <w:rPr>
          <w:rFonts w:ascii="Arial" w:eastAsiaTheme="minorHAnsi" w:hAnsi="Arial" w:cs="Arial"/>
          <w:bCs/>
          <w:sz w:val="22"/>
          <w:szCs w:val="22"/>
          <w:lang w:eastAsia="en-US"/>
        </w:rPr>
        <w:t>, které by se týkal</w:t>
      </w:r>
      <w:r w:rsidR="003361F2">
        <w:rPr>
          <w:rFonts w:ascii="Arial" w:eastAsiaTheme="minorHAnsi" w:hAnsi="Arial" w:cs="Arial"/>
          <w:bCs/>
          <w:sz w:val="22"/>
          <w:szCs w:val="22"/>
          <w:lang w:eastAsia="en-US"/>
        </w:rPr>
        <w:t>y</w:t>
      </w:r>
      <w:r w:rsidR="005726CB">
        <w:rPr>
          <w:rFonts w:ascii="Arial" w:eastAsiaTheme="minorHAnsi" w:hAnsi="Arial" w:cs="Arial"/>
          <w:bCs/>
          <w:sz w:val="22"/>
          <w:szCs w:val="22"/>
          <w:lang w:eastAsia="en-US"/>
        </w:rPr>
        <w:t xml:space="preserve"> zneužití příkazových bloků</w:t>
      </w:r>
    </w:p>
    <w:p w14:paraId="4D3A3422" w14:textId="108FF5BD" w:rsidR="00436954" w:rsidRDefault="00436954" w:rsidP="00436954">
      <w:pPr>
        <w:jc w:val="both"/>
        <w:rPr>
          <w:rFonts w:ascii="Arial" w:eastAsiaTheme="minorHAnsi" w:hAnsi="Arial" w:cs="Arial"/>
          <w:bCs/>
          <w:sz w:val="22"/>
          <w:szCs w:val="22"/>
          <w:lang w:eastAsia="en-US"/>
        </w:rPr>
      </w:pPr>
      <w:r w:rsidRPr="00436954">
        <w:rPr>
          <w:rFonts w:ascii="Arial" w:eastAsiaTheme="minorHAnsi" w:hAnsi="Arial" w:cs="Arial"/>
          <w:bCs/>
          <w:sz w:val="22"/>
          <w:szCs w:val="22"/>
          <w:lang w:eastAsia="en-US"/>
        </w:rPr>
        <w:t xml:space="preserve">4) </w:t>
      </w:r>
      <w:r w:rsidR="00C24941">
        <w:rPr>
          <w:rFonts w:ascii="Arial" w:eastAsiaTheme="minorHAnsi" w:hAnsi="Arial" w:cs="Arial"/>
          <w:bCs/>
          <w:sz w:val="22"/>
          <w:szCs w:val="22"/>
          <w:lang w:eastAsia="en-US"/>
        </w:rPr>
        <w:t xml:space="preserve">Areál </w:t>
      </w:r>
      <w:r w:rsidRPr="00436954">
        <w:rPr>
          <w:rFonts w:ascii="Arial" w:eastAsiaTheme="minorHAnsi" w:hAnsi="Arial" w:cs="Arial"/>
          <w:bCs/>
          <w:sz w:val="22"/>
          <w:szCs w:val="22"/>
          <w:lang w:eastAsia="en-US"/>
        </w:rPr>
        <w:t>Pe</w:t>
      </w:r>
      <w:r w:rsidR="00C24941">
        <w:rPr>
          <w:rFonts w:ascii="Arial" w:eastAsiaTheme="minorHAnsi" w:hAnsi="Arial" w:cs="Arial"/>
          <w:bCs/>
          <w:sz w:val="22"/>
          <w:szCs w:val="22"/>
          <w:lang w:eastAsia="en-US"/>
        </w:rPr>
        <w:t xml:space="preserve">tynka </w:t>
      </w:r>
      <w:r w:rsidR="003361F2">
        <w:rPr>
          <w:rFonts w:ascii="Arial" w:eastAsiaTheme="minorHAnsi" w:hAnsi="Arial" w:cs="Arial"/>
          <w:bCs/>
          <w:sz w:val="22"/>
          <w:szCs w:val="22"/>
          <w:lang w:eastAsia="en-US"/>
        </w:rPr>
        <w:t>–</w:t>
      </w:r>
      <w:r w:rsidR="00C24941">
        <w:rPr>
          <w:rFonts w:ascii="Arial" w:eastAsiaTheme="minorHAnsi" w:hAnsi="Arial" w:cs="Arial"/>
          <w:bCs/>
          <w:sz w:val="22"/>
          <w:szCs w:val="22"/>
          <w:lang w:eastAsia="en-US"/>
        </w:rPr>
        <w:t xml:space="preserve"> mimořádný audit se týkal posouzení možného převodu areálu zpět do majetku MČ P6; z daňového hlediska by toto bylo nevýhodné; areál zůstane prozatím v majetku společnosti SNEO</w:t>
      </w:r>
    </w:p>
    <w:p w14:paraId="7C5FD42D" w14:textId="655BE1A1" w:rsidR="00436954" w:rsidRPr="00436954" w:rsidRDefault="00436954" w:rsidP="005726CB">
      <w:pPr>
        <w:autoSpaceDE w:val="0"/>
        <w:autoSpaceDN w:val="0"/>
        <w:adjustRightInd w:val="0"/>
        <w:rPr>
          <w:rFonts w:ascii="Arial" w:eastAsiaTheme="minorHAnsi" w:hAnsi="Arial" w:cs="Arial"/>
          <w:bCs/>
          <w:sz w:val="22"/>
          <w:szCs w:val="22"/>
          <w:lang w:eastAsia="en-US"/>
        </w:rPr>
      </w:pPr>
      <w:r>
        <w:rPr>
          <w:rFonts w:ascii="Arial" w:eastAsiaTheme="minorHAnsi" w:hAnsi="Arial" w:cs="Arial"/>
          <w:bCs/>
          <w:sz w:val="22"/>
          <w:szCs w:val="22"/>
          <w:lang w:eastAsia="en-US"/>
        </w:rPr>
        <w:t xml:space="preserve">5) </w:t>
      </w:r>
      <w:r w:rsidRPr="00436954">
        <w:rPr>
          <w:rFonts w:ascii="Arial" w:eastAsiaTheme="minorHAnsi" w:hAnsi="Arial" w:cs="Arial"/>
          <w:bCs/>
          <w:sz w:val="22"/>
          <w:szCs w:val="22"/>
          <w:lang w:eastAsia="en-US"/>
        </w:rPr>
        <w:t>Vyplácení</w:t>
      </w:r>
      <w:r w:rsidR="005726CB">
        <w:rPr>
          <w:rFonts w:ascii="Arial" w:eastAsiaTheme="minorHAnsi" w:hAnsi="Arial" w:cs="Arial"/>
          <w:bCs/>
          <w:sz w:val="22"/>
          <w:szCs w:val="22"/>
          <w:lang w:eastAsia="en-US"/>
        </w:rPr>
        <w:t xml:space="preserve"> mzdových prostředků z doplňkové činnosti v ZŠ </w:t>
      </w:r>
      <w:r w:rsidRPr="00436954">
        <w:rPr>
          <w:rFonts w:ascii="Arial" w:eastAsiaTheme="minorHAnsi" w:hAnsi="Arial" w:cs="Arial"/>
          <w:bCs/>
          <w:sz w:val="22"/>
          <w:szCs w:val="22"/>
          <w:lang w:eastAsia="en-US"/>
        </w:rPr>
        <w:t xml:space="preserve">zřízených MČ P6 </w:t>
      </w:r>
    </w:p>
    <w:p w14:paraId="0CE4351F" w14:textId="5F18778F" w:rsidR="00C9223B" w:rsidRDefault="007E6D63" w:rsidP="007E6D63">
      <w:pPr>
        <w:jc w:val="both"/>
        <w:rPr>
          <w:rFonts w:ascii="Arial" w:hAnsi="Arial" w:cs="Arial"/>
          <w:sz w:val="22"/>
          <w:szCs w:val="22"/>
        </w:rPr>
      </w:pPr>
      <w:r>
        <w:rPr>
          <w:rFonts w:ascii="Arial" w:hAnsi="Arial" w:cs="Arial"/>
          <w:sz w:val="22"/>
          <w:szCs w:val="22"/>
        </w:rPr>
        <w:t xml:space="preserve">Proběhla obsáhlá kontrola ve spolupráci interního auditora s EO, OŠ a KT </w:t>
      </w:r>
      <w:r w:rsidR="005726CB">
        <w:rPr>
          <w:rFonts w:ascii="Arial" w:hAnsi="Arial" w:cs="Arial"/>
          <w:sz w:val="22"/>
          <w:szCs w:val="22"/>
        </w:rPr>
        <w:t>(</w:t>
      </w:r>
      <w:r>
        <w:rPr>
          <w:rFonts w:ascii="Arial" w:hAnsi="Arial" w:cs="Arial"/>
          <w:sz w:val="22"/>
          <w:szCs w:val="22"/>
        </w:rPr>
        <w:t>oddělení</w:t>
      </w:r>
      <w:r w:rsidR="005726CB">
        <w:rPr>
          <w:rFonts w:ascii="Arial" w:hAnsi="Arial" w:cs="Arial"/>
          <w:sz w:val="22"/>
          <w:szCs w:val="22"/>
        </w:rPr>
        <w:t>m</w:t>
      </w:r>
      <w:r>
        <w:rPr>
          <w:rFonts w:ascii="Arial" w:hAnsi="Arial" w:cs="Arial"/>
          <w:sz w:val="22"/>
          <w:szCs w:val="22"/>
        </w:rPr>
        <w:t xml:space="preserve"> kontroly</w:t>
      </w:r>
      <w:r w:rsidR="005726CB">
        <w:rPr>
          <w:rFonts w:ascii="Arial" w:hAnsi="Arial" w:cs="Arial"/>
          <w:sz w:val="22"/>
          <w:szCs w:val="22"/>
        </w:rPr>
        <w:t>)</w:t>
      </w:r>
      <w:r w:rsidR="00301603">
        <w:rPr>
          <w:rFonts w:ascii="Arial" w:hAnsi="Arial" w:cs="Arial"/>
          <w:sz w:val="22"/>
          <w:szCs w:val="22"/>
        </w:rPr>
        <w:t>.</w:t>
      </w:r>
      <w:r>
        <w:rPr>
          <w:rFonts w:ascii="Arial" w:hAnsi="Arial" w:cs="Arial"/>
          <w:sz w:val="22"/>
          <w:szCs w:val="22"/>
        </w:rPr>
        <w:t xml:space="preserve"> </w:t>
      </w:r>
      <w:r w:rsidR="008F2B91">
        <w:rPr>
          <w:rFonts w:ascii="Arial" w:hAnsi="Arial" w:cs="Arial"/>
          <w:sz w:val="22"/>
          <w:szCs w:val="22"/>
        </w:rPr>
        <w:t>Nava</w:t>
      </w:r>
      <w:r w:rsidR="005726CB">
        <w:rPr>
          <w:rFonts w:ascii="Arial" w:hAnsi="Arial" w:cs="Arial"/>
          <w:sz w:val="22"/>
          <w:szCs w:val="22"/>
        </w:rPr>
        <w:t>zovala na zjištění MHMP při dílč</w:t>
      </w:r>
      <w:r w:rsidR="008F2B91">
        <w:rPr>
          <w:rFonts w:ascii="Arial" w:hAnsi="Arial" w:cs="Arial"/>
          <w:sz w:val="22"/>
          <w:szCs w:val="22"/>
        </w:rPr>
        <w:t>ím přezkumu hosp</w:t>
      </w:r>
      <w:r w:rsidR="005726CB">
        <w:rPr>
          <w:rFonts w:ascii="Arial" w:hAnsi="Arial" w:cs="Arial"/>
          <w:sz w:val="22"/>
          <w:szCs w:val="22"/>
        </w:rPr>
        <w:t>odaření MČ. Kontrola konstatovala</w:t>
      </w:r>
      <w:r>
        <w:rPr>
          <w:rFonts w:ascii="Arial" w:hAnsi="Arial" w:cs="Arial"/>
          <w:sz w:val="22"/>
          <w:szCs w:val="22"/>
        </w:rPr>
        <w:t xml:space="preserve"> neoprávněné vynakládání mzdových prostředků z doplňkové činnosti u ZŠ a MŠ Bílá.</w:t>
      </w:r>
      <w:r w:rsidR="00C9223B">
        <w:rPr>
          <w:rFonts w:ascii="Arial" w:hAnsi="Arial" w:cs="Arial"/>
          <w:sz w:val="22"/>
          <w:szCs w:val="22"/>
        </w:rPr>
        <w:t xml:space="preserve"> Námitky proti zjištěním této kontrol</w:t>
      </w:r>
      <w:r w:rsidR="00DA2825">
        <w:rPr>
          <w:rFonts w:ascii="Arial" w:hAnsi="Arial" w:cs="Arial"/>
          <w:sz w:val="22"/>
          <w:szCs w:val="22"/>
        </w:rPr>
        <w:t>y byly vypořádány starostou MČ</w:t>
      </w:r>
      <w:r w:rsidR="002D792E">
        <w:rPr>
          <w:rFonts w:ascii="Arial" w:hAnsi="Arial" w:cs="Arial"/>
          <w:sz w:val="22"/>
          <w:szCs w:val="22"/>
        </w:rPr>
        <w:t>. N</w:t>
      </w:r>
      <w:r w:rsidR="008F2B91">
        <w:rPr>
          <w:rFonts w:ascii="Arial" w:hAnsi="Arial" w:cs="Arial"/>
          <w:sz w:val="22"/>
          <w:szCs w:val="22"/>
        </w:rPr>
        <w:t>a základě zjištění konstatovaných touto kontrolou a předchozím 1. dílčím přezkumem</w:t>
      </w:r>
      <w:r w:rsidR="002D792E">
        <w:rPr>
          <w:rFonts w:ascii="Arial" w:hAnsi="Arial" w:cs="Arial"/>
          <w:sz w:val="22"/>
          <w:szCs w:val="22"/>
        </w:rPr>
        <w:t xml:space="preserve"> </w:t>
      </w:r>
      <w:r w:rsidR="00DA2825">
        <w:rPr>
          <w:rFonts w:ascii="Arial" w:hAnsi="Arial" w:cs="Arial"/>
          <w:sz w:val="22"/>
          <w:szCs w:val="22"/>
        </w:rPr>
        <w:t xml:space="preserve">schválila </w:t>
      </w:r>
      <w:r w:rsidR="007D5077">
        <w:rPr>
          <w:rFonts w:ascii="Arial" w:hAnsi="Arial" w:cs="Arial"/>
          <w:sz w:val="22"/>
          <w:szCs w:val="22"/>
        </w:rPr>
        <w:t xml:space="preserve">RMČ </w:t>
      </w:r>
      <w:r w:rsidR="00DA2825">
        <w:rPr>
          <w:rFonts w:ascii="Arial" w:hAnsi="Arial" w:cs="Arial"/>
          <w:sz w:val="22"/>
          <w:szCs w:val="22"/>
        </w:rPr>
        <w:t xml:space="preserve">návrh na odvolání ředitele </w:t>
      </w:r>
      <w:r w:rsidR="002D792E">
        <w:rPr>
          <w:rFonts w:ascii="Arial" w:hAnsi="Arial" w:cs="Arial"/>
          <w:sz w:val="22"/>
          <w:szCs w:val="22"/>
        </w:rPr>
        <w:t>ZŠ a MŠ Bílá</w:t>
      </w:r>
      <w:r w:rsidR="00E41A39">
        <w:rPr>
          <w:rFonts w:ascii="Arial" w:hAnsi="Arial" w:cs="Arial"/>
          <w:sz w:val="22"/>
          <w:szCs w:val="22"/>
        </w:rPr>
        <w:t>.</w:t>
      </w:r>
    </w:p>
    <w:p w14:paraId="4A91157F" w14:textId="1F7DBC15" w:rsidR="007E6D63" w:rsidRDefault="00301603" w:rsidP="007E6D63">
      <w:pPr>
        <w:jc w:val="both"/>
        <w:rPr>
          <w:rFonts w:ascii="Arial" w:hAnsi="Arial" w:cs="Arial"/>
          <w:sz w:val="22"/>
          <w:szCs w:val="22"/>
        </w:rPr>
      </w:pPr>
      <w:r>
        <w:rPr>
          <w:rFonts w:ascii="Arial" w:hAnsi="Arial" w:cs="Arial"/>
          <w:sz w:val="22"/>
          <w:szCs w:val="22"/>
        </w:rPr>
        <w:lastRenderedPageBreak/>
        <w:t>U ostatních škol závažná</w:t>
      </w:r>
      <w:r w:rsidR="007E6D63">
        <w:rPr>
          <w:rFonts w:ascii="Arial" w:hAnsi="Arial" w:cs="Arial"/>
          <w:sz w:val="22"/>
          <w:szCs w:val="22"/>
        </w:rPr>
        <w:t xml:space="preserve"> </w:t>
      </w:r>
      <w:r>
        <w:rPr>
          <w:rFonts w:ascii="Arial" w:hAnsi="Arial" w:cs="Arial"/>
          <w:sz w:val="22"/>
          <w:szCs w:val="22"/>
        </w:rPr>
        <w:t>pochybení v této oblasti nebyla shledána, interní auditor však navrhne tento rok hloubkové prověření 2 až 3 škol (v dalších letech pak rotaci postupného hloubkového prověřování</w:t>
      </w:r>
      <w:r w:rsidR="008B14A9">
        <w:rPr>
          <w:rFonts w:ascii="Arial" w:hAnsi="Arial" w:cs="Arial"/>
          <w:sz w:val="22"/>
          <w:szCs w:val="22"/>
        </w:rPr>
        <w:t xml:space="preserve"> na dalších školách</w:t>
      </w:r>
      <w:r>
        <w:rPr>
          <w:rFonts w:ascii="Arial" w:hAnsi="Arial" w:cs="Arial"/>
          <w:sz w:val="22"/>
          <w:szCs w:val="22"/>
        </w:rPr>
        <w:t xml:space="preserve">), které by probíhalo ve spolupráci s ekonomickým a právním odborem. </w:t>
      </w:r>
    </w:p>
    <w:p w14:paraId="5642683D" w14:textId="3C51D480" w:rsidR="007E6D63" w:rsidRDefault="007E6D63" w:rsidP="007E6D63">
      <w:pPr>
        <w:jc w:val="both"/>
        <w:rPr>
          <w:rFonts w:ascii="Arial" w:hAnsi="Arial" w:cs="Arial"/>
          <w:sz w:val="22"/>
          <w:szCs w:val="22"/>
        </w:rPr>
      </w:pPr>
    </w:p>
    <w:p w14:paraId="66CB9249" w14:textId="2AB7F507" w:rsidR="00B4197E" w:rsidRDefault="00B4197E" w:rsidP="007E6D63">
      <w:pPr>
        <w:jc w:val="both"/>
        <w:rPr>
          <w:rFonts w:ascii="Arial" w:hAnsi="Arial" w:cs="Arial"/>
          <w:sz w:val="22"/>
          <w:szCs w:val="22"/>
        </w:rPr>
      </w:pPr>
      <w:r>
        <w:rPr>
          <w:rFonts w:ascii="Arial" w:hAnsi="Arial" w:cs="Arial"/>
          <w:sz w:val="22"/>
          <w:szCs w:val="22"/>
        </w:rPr>
        <w:t>(17:20 do videokonference přichází I. Hrůza)</w:t>
      </w:r>
    </w:p>
    <w:p w14:paraId="6E12EAEE" w14:textId="77777777" w:rsidR="00B4197E" w:rsidRDefault="00B4197E" w:rsidP="007E6D63">
      <w:pPr>
        <w:jc w:val="both"/>
        <w:rPr>
          <w:rFonts w:ascii="Arial" w:hAnsi="Arial" w:cs="Arial"/>
          <w:sz w:val="22"/>
          <w:szCs w:val="22"/>
        </w:rPr>
      </w:pPr>
    </w:p>
    <w:p w14:paraId="4D5D56CF" w14:textId="282BABE3" w:rsidR="005A4ACE" w:rsidRDefault="005A4ACE" w:rsidP="007E6D63">
      <w:pPr>
        <w:jc w:val="both"/>
        <w:rPr>
          <w:rFonts w:ascii="Arial" w:hAnsi="Arial" w:cs="Arial"/>
          <w:sz w:val="22"/>
          <w:szCs w:val="22"/>
        </w:rPr>
      </w:pPr>
      <w:bookmarkStart w:id="0" w:name="_GoBack"/>
      <w:bookmarkEnd w:id="0"/>
      <w:r>
        <w:rPr>
          <w:rFonts w:ascii="Arial" w:hAnsi="Arial" w:cs="Arial"/>
          <w:sz w:val="22"/>
          <w:szCs w:val="22"/>
        </w:rPr>
        <w:t xml:space="preserve">Předseda P. Píša vzápětí poskytl prostor pro dotazy. Sám konstatoval, že pokud by členové KV chtěli dále projednat </w:t>
      </w:r>
      <w:r w:rsidR="00DA2825">
        <w:rPr>
          <w:rFonts w:ascii="Arial" w:hAnsi="Arial" w:cs="Arial"/>
          <w:sz w:val="22"/>
          <w:szCs w:val="22"/>
        </w:rPr>
        <w:t xml:space="preserve">otázku </w:t>
      </w:r>
      <w:r>
        <w:rPr>
          <w:rFonts w:ascii="Arial" w:hAnsi="Arial" w:cs="Arial"/>
          <w:sz w:val="22"/>
          <w:szCs w:val="22"/>
        </w:rPr>
        <w:t xml:space="preserve">odvolání ředitele ZŠ a MŠ Bílá, ke kterému RMČ přistoupila na základě výsledků výše zmíněné kontroly, přizve na jedno z dalších jednání (únor či březen 2021) tajemníka ÚMČ či další příslušné </w:t>
      </w:r>
      <w:r w:rsidR="008B14A9">
        <w:rPr>
          <w:rFonts w:ascii="Arial" w:hAnsi="Arial" w:cs="Arial"/>
          <w:sz w:val="22"/>
          <w:szCs w:val="22"/>
        </w:rPr>
        <w:t xml:space="preserve">zodpovědné </w:t>
      </w:r>
      <w:r>
        <w:rPr>
          <w:rFonts w:ascii="Arial" w:hAnsi="Arial" w:cs="Arial"/>
          <w:sz w:val="22"/>
          <w:szCs w:val="22"/>
        </w:rPr>
        <w:t>osoby (např. vedoucího odboru školství).</w:t>
      </w:r>
    </w:p>
    <w:p w14:paraId="740311DE" w14:textId="33687304" w:rsidR="00622DBE" w:rsidRDefault="005A4ACE" w:rsidP="007E6D63">
      <w:pPr>
        <w:jc w:val="both"/>
        <w:rPr>
          <w:rFonts w:ascii="Arial" w:hAnsi="Arial" w:cs="Arial"/>
          <w:sz w:val="22"/>
          <w:szCs w:val="22"/>
        </w:rPr>
      </w:pPr>
      <w:r>
        <w:rPr>
          <w:rFonts w:ascii="Arial" w:hAnsi="Arial" w:cs="Arial"/>
          <w:sz w:val="22"/>
          <w:szCs w:val="22"/>
        </w:rPr>
        <w:t xml:space="preserve">Dále požádal </w:t>
      </w:r>
      <w:r w:rsidR="00DA2825">
        <w:rPr>
          <w:rFonts w:ascii="Arial" w:hAnsi="Arial" w:cs="Arial"/>
          <w:sz w:val="22"/>
          <w:szCs w:val="22"/>
        </w:rPr>
        <w:t>předseda P. P</w:t>
      </w:r>
      <w:r w:rsidR="008B14A9">
        <w:rPr>
          <w:rFonts w:ascii="Arial" w:hAnsi="Arial" w:cs="Arial"/>
          <w:sz w:val="22"/>
          <w:szCs w:val="22"/>
        </w:rPr>
        <w:t xml:space="preserve">íša </w:t>
      </w:r>
      <w:r>
        <w:rPr>
          <w:rFonts w:ascii="Arial" w:hAnsi="Arial" w:cs="Arial"/>
          <w:sz w:val="22"/>
          <w:szCs w:val="22"/>
        </w:rPr>
        <w:t>interního audito</w:t>
      </w:r>
      <w:r w:rsidR="00622DBE">
        <w:rPr>
          <w:rFonts w:ascii="Arial" w:hAnsi="Arial" w:cs="Arial"/>
          <w:sz w:val="22"/>
          <w:szCs w:val="22"/>
        </w:rPr>
        <w:t>ra o podrobnější popsání situace ve vztahu MČ</w:t>
      </w:r>
      <w:r w:rsidR="00855654">
        <w:rPr>
          <w:rFonts w:ascii="Arial" w:hAnsi="Arial" w:cs="Arial"/>
          <w:sz w:val="22"/>
          <w:szCs w:val="22"/>
        </w:rPr>
        <w:t xml:space="preserve"> P6 ke společnosti Kruh.</w:t>
      </w:r>
      <w:r>
        <w:rPr>
          <w:rFonts w:ascii="Arial" w:hAnsi="Arial" w:cs="Arial"/>
          <w:sz w:val="22"/>
          <w:szCs w:val="22"/>
        </w:rPr>
        <w:t xml:space="preserve"> </w:t>
      </w:r>
      <w:r w:rsidR="00622DBE">
        <w:rPr>
          <w:rFonts w:ascii="Arial" w:hAnsi="Arial" w:cs="Arial"/>
          <w:sz w:val="22"/>
          <w:szCs w:val="22"/>
        </w:rPr>
        <w:t xml:space="preserve">Interní auditor sdělil, že se předmětná dodavatelská firma dostala do insolvence, přičemž městské části vyvstal vůči ní nárok na smluvní pokutu. Tento nárok však stojí oproti závazku na doplatek. Tento závazek již byl společností Kruh postoupen jiné firmě. </w:t>
      </w:r>
      <w:r w:rsidR="008B14A9">
        <w:rPr>
          <w:rFonts w:ascii="Arial" w:hAnsi="Arial" w:cs="Arial"/>
          <w:sz w:val="22"/>
          <w:szCs w:val="22"/>
        </w:rPr>
        <w:t xml:space="preserve">Jedná se o </w:t>
      </w:r>
      <w:r w:rsidR="00DA2825">
        <w:rPr>
          <w:rFonts w:ascii="Arial" w:hAnsi="Arial" w:cs="Arial"/>
          <w:sz w:val="22"/>
          <w:szCs w:val="22"/>
        </w:rPr>
        <w:t>analogický</w:t>
      </w:r>
      <w:r w:rsidR="008B14A9">
        <w:rPr>
          <w:rFonts w:ascii="Arial" w:hAnsi="Arial" w:cs="Arial"/>
          <w:sz w:val="22"/>
          <w:szCs w:val="22"/>
        </w:rPr>
        <w:t xml:space="preserve"> případ, jako</w:t>
      </w:r>
      <w:r w:rsidR="00622DBE">
        <w:rPr>
          <w:rFonts w:ascii="Arial" w:hAnsi="Arial" w:cs="Arial"/>
          <w:sz w:val="22"/>
          <w:szCs w:val="22"/>
        </w:rPr>
        <w:t xml:space="preserve"> KV probíral v minulosti (vztah se společností </w:t>
      </w:r>
      <w:proofErr w:type="spellStart"/>
      <w:r w:rsidR="00622DBE">
        <w:rPr>
          <w:rFonts w:ascii="Arial" w:hAnsi="Arial" w:cs="Arial"/>
          <w:sz w:val="22"/>
          <w:szCs w:val="22"/>
        </w:rPr>
        <w:t>Interma</w:t>
      </w:r>
      <w:proofErr w:type="spellEnd"/>
      <w:r w:rsidR="00622DBE">
        <w:rPr>
          <w:rFonts w:ascii="Arial" w:hAnsi="Arial" w:cs="Arial"/>
          <w:sz w:val="22"/>
          <w:szCs w:val="22"/>
        </w:rPr>
        <w:t>).</w:t>
      </w:r>
    </w:p>
    <w:p w14:paraId="6234A813" w14:textId="77777777" w:rsidR="00622DBE" w:rsidRDefault="00622DBE" w:rsidP="007E6D63">
      <w:pPr>
        <w:jc w:val="both"/>
        <w:rPr>
          <w:rFonts w:ascii="Arial" w:hAnsi="Arial" w:cs="Arial"/>
          <w:sz w:val="22"/>
          <w:szCs w:val="22"/>
        </w:rPr>
      </w:pPr>
    </w:p>
    <w:p w14:paraId="49DA0A5D" w14:textId="00067944" w:rsidR="00B4197E" w:rsidRDefault="00622DBE" w:rsidP="007E6D63">
      <w:pPr>
        <w:jc w:val="both"/>
        <w:rPr>
          <w:rFonts w:ascii="Arial" w:hAnsi="Arial" w:cs="Arial"/>
          <w:sz w:val="22"/>
          <w:szCs w:val="22"/>
        </w:rPr>
      </w:pPr>
      <w:r>
        <w:rPr>
          <w:rFonts w:ascii="Arial" w:hAnsi="Arial" w:cs="Arial"/>
          <w:sz w:val="22"/>
          <w:szCs w:val="22"/>
        </w:rPr>
        <w:t xml:space="preserve">Diskuse se následně zúčastnili A. </w:t>
      </w:r>
      <w:proofErr w:type="spellStart"/>
      <w:r w:rsidR="006D73EF">
        <w:rPr>
          <w:rFonts w:ascii="Arial" w:hAnsi="Arial" w:cs="Arial"/>
          <w:sz w:val="22"/>
          <w:szCs w:val="22"/>
        </w:rPr>
        <w:t>Derner</w:t>
      </w:r>
      <w:proofErr w:type="spellEnd"/>
      <w:r w:rsidR="006D73EF">
        <w:rPr>
          <w:rFonts w:ascii="Arial" w:hAnsi="Arial" w:cs="Arial"/>
          <w:sz w:val="22"/>
          <w:szCs w:val="22"/>
        </w:rPr>
        <w:t xml:space="preserve"> a J. </w:t>
      </w:r>
      <w:proofErr w:type="spellStart"/>
      <w:r>
        <w:rPr>
          <w:rFonts w:ascii="Arial" w:hAnsi="Arial" w:cs="Arial"/>
          <w:sz w:val="22"/>
          <w:szCs w:val="22"/>
        </w:rPr>
        <w:t>Kro</w:t>
      </w:r>
      <w:r w:rsidR="002D792E">
        <w:rPr>
          <w:rFonts w:ascii="Arial" w:hAnsi="Arial" w:cs="Arial"/>
          <w:sz w:val="22"/>
          <w:szCs w:val="22"/>
        </w:rPr>
        <w:t>u</w:t>
      </w:r>
      <w:r>
        <w:rPr>
          <w:rFonts w:ascii="Arial" w:hAnsi="Arial" w:cs="Arial"/>
          <w:sz w:val="22"/>
          <w:szCs w:val="22"/>
        </w:rPr>
        <w:t>ský</w:t>
      </w:r>
      <w:proofErr w:type="spellEnd"/>
      <w:r>
        <w:rPr>
          <w:rFonts w:ascii="Arial" w:hAnsi="Arial" w:cs="Arial"/>
          <w:sz w:val="22"/>
          <w:szCs w:val="22"/>
        </w:rPr>
        <w:t xml:space="preserve"> ohledně kroků </w:t>
      </w:r>
      <w:r w:rsidR="002D792E">
        <w:rPr>
          <w:rFonts w:ascii="Arial" w:hAnsi="Arial" w:cs="Arial"/>
          <w:sz w:val="22"/>
          <w:szCs w:val="22"/>
        </w:rPr>
        <w:t xml:space="preserve">MČ P6 </w:t>
      </w:r>
      <w:r>
        <w:rPr>
          <w:rFonts w:ascii="Arial" w:hAnsi="Arial" w:cs="Arial"/>
          <w:sz w:val="22"/>
          <w:szCs w:val="22"/>
        </w:rPr>
        <w:t xml:space="preserve">vůči </w:t>
      </w:r>
      <w:r w:rsidR="00DA2825">
        <w:rPr>
          <w:rFonts w:ascii="Arial" w:hAnsi="Arial" w:cs="Arial"/>
          <w:sz w:val="22"/>
          <w:szCs w:val="22"/>
        </w:rPr>
        <w:t>odvolanému</w:t>
      </w:r>
      <w:r>
        <w:rPr>
          <w:rFonts w:ascii="Arial" w:hAnsi="Arial" w:cs="Arial"/>
          <w:sz w:val="22"/>
          <w:szCs w:val="22"/>
        </w:rPr>
        <w:t xml:space="preserve"> řediteli ZŠ a MŠ Bílá.</w:t>
      </w:r>
      <w:r w:rsidR="00E41A39">
        <w:rPr>
          <w:rFonts w:ascii="Arial" w:hAnsi="Arial" w:cs="Arial"/>
          <w:sz w:val="22"/>
          <w:szCs w:val="22"/>
        </w:rPr>
        <w:t xml:space="preserve"> Předseda P. Píša informoval, že ze zákona je třeba informovat o zjištěních </w:t>
      </w:r>
      <w:r w:rsidR="00B4197E">
        <w:rPr>
          <w:rFonts w:ascii="Arial" w:hAnsi="Arial" w:cs="Arial"/>
          <w:sz w:val="22"/>
          <w:szCs w:val="22"/>
        </w:rPr>
        <w:t xml:space="preserve">z </w:t>
      </w:r>
      <w:r w:rsidR="00E41A39">
        <w:rPr>
          <w:rFonts w:ascii="Arial" w:hAnsi="Arial" w:cs="Arial"/>
          <w:sz w:val="22"/>
          <w:szCs w:val="22"/>
        </w:rPr>
        <w:t>této kontroly Ministerstvo financí. To pak toto vyhodnotí a případně</w:t>
      </w:r>
      <w:r w:rsidR="00B4197E">
        <w:rPr>
          <w:rFonts w:ascii="Arial" w:hAnsi="Arial" w:cs="Arial"/>
          <w:sz w:val="22"/>
          <w:szCs w:val="22"/>
        </w:rPr>
        <w:t xml:space="preserve"> </w:t>
      </w:r>
      <w:r w:rsidR="00E41A39">
        <w:rPr>
          <w:rFonts w:ascii="Arial" w:hAnsi="Arial" w:cs="Arial"/>
          <w:sz w:val="22"/>
          <w:szCs w:val="22"/>
        </w:rPr>
        <w:t xml:space="preserve">pak </w:t>
      </w:r>
      <w:r w:rsidR="00B4197E">
        <w:rPr>
          <w:rFonts w:ascii="Arial" w:hAnsi="Arial" w:cs="Arial"/>
          <w:sz w:val="22"/>
          <w:szCs w:val="22"/>
        </w:rPr>
        <w:t>může dále postupovat</w:t>
      </w:r>
      <w:r w:rsidR="00E41A39">
        <w:rPr>
          <w:rFonts w:ascii="Arial" w:hAnsi="Arial" w:cs="Arial"/>
          <w:sz w:val="22"/>
          <w:szCs w:val="22"/>
        </w:rPr>
        <w:t>.</w:t>
      </w:r>
      <w:r w:rsidR="00B4197E">
        <w:rPr>
          <w:rFonts w:ascii="Arial" w:hAnsi="Arial" w:cs="Arial"/>
          <w:sz w:val="22"/>
          <w:szCs w:val="22"/>
        </w:rPr>
        <w:t xml:space="preserve"> </w:t>
      </w:r>
    </w:p>
    <w:p w14:paraId="45719305" w14:textId="6B86AD21" w:rsidR="005A4ACE" w:rsidRDefault="00B4197E" w:rsidP="007E6D63">
      <w:pPr>
        <w:jc w:val="both"/>
        <w:rPr>
          <w:rFonts w:ascii="Arial" w:hAnsi="Arial" w:cs="Arial"/>
          <w:sz w:val="22"/>
          <w:szCs w:val="22"/>
        </w:rPr>
      </w:pPr>
      <w:r>
        <w:rPr>
          <w:rFonts w:ascii="Arial" w:hAnsi="Arial" w:cs="Arial"/>
          <w:sz w:val="22"/>
          <w:szCs w:val="22"/>
        </w:rPr>
        <w:t xml:space="preserve">P. </w:t>
      </w:r>
      <w:proofErr w:type="spellStart"/>
      <w:r>
        <w:rPr>
          <w:rFonts w:ascii="Arial" w:hAnsi="Arial" w:cs="Arial"/>
          <w:sz w:val="22"/>
          <w:szCs w:val="22"/>
        </w:rPr>
        <w:t>Šimsa</w:t>
      </w:r>
      <w:proofErr w:type="spellEnd"/>
      <w:r w:rsidR="00E41A39">
        <w:rPr>
          <w:rFonts w:ascii="Arial" w:hAnsi="Arial" w:cs="Arial"/>
          <w:sz w:val="22"/>
          <w:szCs w:val="22"/>
        </w:rPr>
        <w:t xml:space="preserve"> in</w:t>
      </w:r>
      <w:r>
        <w:rPr>
          <w:rFonts w:ascii="Arial" w:hAnsi="Arial" w:cs="Arial"/>
          <w:sz w:val="22"/>
          <w:szCs w:val="22"/>
        </w:rPr>
        <w:t>fo</w:t>
      </w:r>
      <w:r w:rsidR="00E41A39">
        <w:rPr>
          <w:rFonts w:ascii="Arial" w:hAnsi="Arial" w:cs="Arial"/>
          <w:sz w:val="22"/>
          <w:szCs w:val="22"/>
        </w:rPr>
        <w:t>r</w:t>
      </w:r>
      <w:r>
        <w:rPr>
          <w:rFonts w:ascii="Arial" w:hAnsi="Arial" w:cs="Arial"/>
          <w:sz w:val="22"/>
          <w:szCs w:val="22"/>
        </w:rPr>
        <w:t xml:space="preserve">moval, </w:t>
      </w:r>
      <w:r w:rsidR="00E41A39">
        <w:rPr>
          <w:rFonts w:ascii="Arial" w:hAnsi="Arial" w:cs="Arial"/>
          <w:sz w:val="22"/>
          <w:szCs w:val="22"/>
        </w:rPr>
        <w:t>že</w:t>
      </w:r>
      <w:r>
        <w:rPr>
          <w:rFonts w:ascii="Arial" w:hAnsi="Arial" w:cs="Arial"/>
          <w:sz w:val="22"/>
          <w:szCs w:val="22"/>
        </w:rPr>
        <w:t xml:space="preserve"> pan starosta do středy </w:t>
      </w:r>
      <w:proofErr w:type="gramStart"/>
      <w:r>
        <w:rPr>
          <w:rFonts w:ascii="Arial" w:hAnsi="Arial" w:cs="Arial"/>
          <w:sz w:val="22"/>
          <w:szCs w:val="22"/>
        </w:rPr>
        <w:t>14.1.2021</w:t>
      </w:r>
      <w:proofErr w:type="gramEnd"/>
      <w:r>
        <w:rPr>
          <w:rFonts w:ascii="Arial" w:hAnsi="Arial" w:cs="Arial"/>
          <w:sz w:val="22"/>
          <w:szCs w:val="22"/>
        </w:rPr>
        <w:t xml:space="preserve"> podá předmětné oznámení na </w:t>
      </w:r>
      <w:r w:rsidR="00855654">
        <w:rPr>
          <w:rFonts w:ascii="Arial" w:hAnsi="Arial" w:cs="Arial"/>
          <w:sz w:val="22"/>
          <w:szCs w:val="22"/>
        </w:rPr>
        <w:t>Ministerstvo financí</w:t>
      </w:r>
      <w:r>
        <w:rPr>
          <w:rFonts w:ascii="Arial" w:hAnsi="Arial" w:cs="Arial"/>
          <w:sz w:val="22"/>
          <w:szCs w:val="22"/>
        </w:rPr>
        <w:t>.</w:t>
      </w:r>
      <w:r w:rsidR="00E41A39">
        <w:rPr>
          <w:rFonts w:ascii="Arial" w:hAnsi="Arial" w:cs="Arial"/>
          <w:sz w:val="22"/>
          <w:szCs w:val="22"/>
        </w:rPr>
        <w:t xml:space="preserve"> </w:t>
      </w:r>
      <w:r>
        <w:rPr>
          <w:rFonts w:ascii="Arial" w:hAnsi="Arial" w:cs="Arial"/>
          <w:sz w:val="22"/>
          <w:szCs w:val="22"/>
        </w:rPr>
        <w:t xml:space="preserve">Zároveň sdělil, že </w:t>
      </w:r>
      <w:r w:rsidR="00E41A39">
        <w:rPr>
          <w:rFonts w:ascii="Arial" w:hAnsi="Arial" w:cs="Arial"/>
          <w:sz w:val="22"/>
          <w:szCs w:val="22"/>
        </w:rPr>
        <w:t xml:space="preserve">je </w:t>
      </w:r>
      <w:r w:rsidR="00C65A2F">
        <w:rPr>
          <w:rFonts w:ascii="Arial" w:hAnsi="Arial" w:cs="Arial"/>
          <w:sz w:val="22"/>
          <w:szCs w:val="22"/>
        </w:rPr>
        <w:t>také Radou m</w:t>
      </w:r>
      <w:r>
        <w:rPr>
          <w:rFonts w:ascii="Arial" w:hAnsi="Arial" w:cs="Arial"/>
          <w:sz w:val="22"/>
          <w:szCs w:val="22"/>
        </w:rPr>
        <w:t xml:space="preserve">ěstské části </w:t>
      </w:r>
      <w:r w:rsidR="00E41A39">
        <w:rPr>
          <w:rFonts w:ascii="Arial" w:hAnsi="Arial" w:cs="Arial"/>
          <w:sz w:val="22"/>
          <w:szCs w:val="22"/>
        </w:rPr>
        <w:t>uloženo právnímu odboru</w:t>
      </w:r>
      <w:r>
        <w:rPr>
          <w:rFonts w:ascii="Arial" w:hAnsi="Arial" w:cs="Arial"/>
          <w:sz w:val="22"/>
          <w:szCs w:val="22"/>
        </w:rPr>
        <w:t xml:space="preserve"> </w:t>
      </w:r>
      <w:r w:rsidR="00E41A39">
        <w:rPr>
          <w:rFonts w:ascii="Arial" w:hAnsi="Arial" w:cs="Arial"/>
          <w:sz w:val="22"/>
          <w:szCs w:val="22"/>
        </w:rPr>
        <w:t>činit příslušné</w:t>
      </w:r>
      <w:r>
        <w:rPr>
          <w:rFonts w:ascii="Arial" w:hAnsi="Arial" w:cs="Arial"/>
          <w:sz w:val="22"/>
          <w:szCs w:val="22"/>
        </w:rPr>
        <w:t xml:space="preserve"> právní kroky.  </w:t>
      </w:r>
      <w:r w:rsidR="002D792E">
        <w:rPr>
          <w:rFonts w:ascii="Arial" w:hAnsi="Arial" w:cs="Arial"/>
          <w:sz w:val="22"/>
          <w:szCs w:val="22"/>
        </w:rPr>
        <w:t xml:space="preserve">Závěrem bylo konstatováno, že </w:t>
      </w:r>
      <w:r>
        <w:rPr>
          <w:rFonts w:ascii="Arial" w:hAnsi="Arial" w:cs="Arial"/>
          <w:sz w:val="22"/>
          <w:szCs w:val="22"/>
        </w:rPr>
        <w:t xml:space="preserve">přijatá </w:t>
      </w:r>
      <w:r w:rsidR="002D792E">
        <w:rPr>
          <w:rFonts w:ascii="Arial" w:hAnsi="Arial" w:cs="Arial"/>
          <w:sz w:val="22"/>
          <w:szCs w:val="22"/>
        </w:rPr>
        <w:t>opatření v této věci budou probrána na jednom z dalších zasedání KV za účasti přizvaných hostů z řad ÚMČ</w:t>
      </w:r>
      <w:r w:rsidR="00E41A39">
        <w:rPr>
          <w:rFonts w:ascii="Arial" w:hAnsi="Arial" w:cs="Arial"/>
          <w:sz w:val="22"/>
          <w:szCs w:val="22"/>
        </w:rPr>
        <w:t xml:space="preserve">. </w:t>
      </w:r>
    </w:p>
    <w:p w14:paraId="0694DE21" w14:textId="77777777" w:rsidR="005A4ACE" w:rsidRDefault="005A4ACE" w:rsidP="007E6D63">
      <w:pPr>
        <w:jc w:val="both"/>
        <w:rPr>
          <w:rFonts w:ascii="Arial" w:hAnsi="Arial" w:cs="Arial"/>
          <w:sz w:val="22"/>
          <w:szCs w:val="22"/>
        </w:rPr>
      </w:pPr>
    </w:p>
    <w:p w14:paraId="6DFE110A" w14:textId="1372CE43" w:rsidR="002D792E" w:rsidRDefault="002D792E" w:rsidP="007E6D63">
      <w:pPr>
        <w:jc w:val="both"/>
        <w:rPr>
          <w:rFonts w:ascii="Arial" w:hAnsi="Arial" w:cs="Arial"/>
          <w:sz w:val="22"/>
          <w:szCs w:val="22"/>
        </w:rPr>
      </w:pPr>
      <w:r>
        <w:rPr>
          <w:rFonts w:ascii="Arial" w:hAnsi="Arial" w:cs="Arial"/>
          <w:sz w:val="22"/>
          <w:szCs w:val="22"/>
        </w:rPr>
        <w:t xml:space="preserve">Následně </w:t>
      </w:r>
      <w:r w:rsidR="00B4197E">
        <w:rPr>
          <w:rFonts w:ascii="Arial" w:hAnsi="Arial" w:cs="Arial"/>
          <w:sz w:val="22"/>
          <w:szCs w:val="22"/>
        </w:rPr>
        <w:t>přistoupil předseda P. Píša ke hlasování o návrhu usnesení k bodu týkající se zprávy o činnosti interního auditora.</w:t>
      </w:r>
    </w:p>
    <w:p w14:paraId="3D5C27E2" w14:textId="77777777" w:rsidR="00B4197E" w:rsidRDefault="00B4197E" w:rsidP="007E6D63">
      <w:pPr>
        <w:jc w:val="both"/>
        <w:rPr>
          <w:rFonts w:ascii="Arial" w:hAnsi="Arial" w:cs="Arial"/>
          <w:sz w:val="22"/>
          <w:szCs w:val="22"/>
        </w:rPr>
      </w:pPr>
    </w:p>
    <w:p w14:paraId="2B44D727" w14:textId="0B43C501" w:rsidR="00B4197E" w:rsidRDefault="00B4197E" w:rsidP="007E6D63">
      <w:pPr>
        <w:jc w:val="both"/>
        <w:rPr>
          <w:rFonts w:ascii="Arial" w:hAnsi="Arial" w:cs="Arial"/>
          <w:b/>
          <w:sz w:val="22"/>
          <w:szCs w:val="22"/>
        </w:rPr>
      </w:pPr>
      <w:r w:rsidRPr="00021C37">
        <w:rPr>
          <w:rFonts w:ascii="Arial" w:hAnsi="Arial" w:cs="Arial"/>
          <w:b/>
          <w:sz w:val="22"/>
          <w:szCs w:val="22"/>
        </w:rPr>
        <w:t>Usnesení KV</w:t>
      </w:r>
      <w:r w:rsidR="00011EE1" w:rsidRPr="00021C37">
        <w:rPr>
          <w:rFonts w:ascii="Arial" w:hAnsi="Arial" w:cs="Arial"/>
          <w:b/>
          <w:sz w:val="22"/>
          <w:szCs w:val="22"/>
        </w:rPr>
        <w:t xml:space="preserve"> č. </w:t>
      </w:r>
      <w:r w:rsidR="00021C37" w:rsidRPr="00021C37">
        <w:rPr>
          <w:rFonts w:ascii="Arial" w:hAnsi="Arial" w:cs="Arial"/>
          <w:b/>
          <w:sz w:val="22"/>
          <w:szCs w:val="22"/>
        </w:rPr>
        <w:t>86/2021 (Zpráva o činnosti interního auditora)</w:t>
      </w:r>
    </w:p>
    <w:p w14:paraId="7BAE7030" w14:textId="77777777" w:rsidR="00B4197E" w:rsidRPr="00B4197E" w:rsidRDefault="00B4197E" w:rsidP="00B4197E">
      <w:pPr>
        <w:rPr>
          <w:rFonts w:ascii="Times New Roman" w:hAnsi="Times New Roman"/>
          <w:szCs w:val="24"/>
        </w:rPr>
      </w:pPr>
      <w:r w:rsidRPr="00B4197E">
        <w:rPr>
          <w:rFonts w:ascii="Arial" w:hAnsi="Arial" w:cs="Arial"/>
          <w:color w:val="000000"/>
          <w:sz w:val="22"/>
          <w:szCs w:val="22"/>
        </w:rPr>
        <w:t>Kontrolní výbor bere na vědomí Zprávu o činnosti interního auditora za rok 2020.</w:t>
      </w:r>
    </w:p>
    <w:p w14:paraId="696815CA" w14:textId="48227338" w:rsidR="00B4197E" w:rsidRDefault="006D73EF" w:rsidP="006D73EF">
      <w:pPr>
        <w:jc w:val="right"/>
        <w:rPr>
          <w:rFonts w:ascii="Arial" w:hAnsi="Arial" w:cs="Arial"/>
          <w:sz w:val="22"/>
          <w:szCs w:val="22"/>
        </w:rPr>
      </w:pPr>
      <w:proofErr w:type="gramStart"/>
      <w:r>
        <w:rPr>
          <w:rFonts w:ascii="Arial" w:hAnsi="Arial" w:cs="Arial"/>
          <w:sz w:val="22"/>
          <w:szCs w:val="22"/>
        </w:rPr>
        <w:t>+ 9</w:t>
      </w:r>
      <w:r w:rsidRPr="0020006F">
        <w:rPr>
          <w:rFonts w:ascii="Arial" w:hAnsi="Arial" w:cs="Arial"/>
          <w:sz w:val="22"/>
          <w:szCs w:val="22"/>
        </w:rPr>
        <w:t xml:space="preserve">    - 0,      z</w:t>
      </w:r>
      <w:r>
        <w:rPr>
          <w:rFonts w:ascii="Arial" w:hAnsi="Arial" w:cs="Arial"/>
          <w:sz w:val="22"/>
          <w:szCs w:val="22"/>
        </w:rPr>
        <w:t> </w:t>
      </w:r>
      <w:r w:rsidRPr="0020006F">
        <w:rPr>
          <w:rFonts w:ascii="Arial" w:hAnsi="Arial" w:cs="Arial"/>
          <w:sz w:val="22"/>
          <w:szCs w:val="22"/>
        </w:rPr>
        <w:t>0</w:t>
      </w:r>
      <w:proofErr w:type="gramEnd"/>
    </w:p>
    <w:p w14:paraId="42622F0C" w14:textId="77777777" w:rsidR="006D73EF" w:rsidRDefault="006D73EF" w:rsidP="006D73EF">
      <w:pPr>
        <w:jc w:val="right"/>
        <w:rPr>
          <w:rFonts w:ascii="Arial" w:hAnsi="Arial" w:cs="Arial"/>
          <w:sz w:val="22"/>
          <w:szCs w:val="22"/>
        </w:rPr>
      </w:pPr>
    </w:p>
    <w:p w14:paraId="5FE24061" w14:textId="77777777" w:rsidR="008B14A9" w:rsidRDefault="008B14A9" w:rsidP="006D73EF">
      <w:pPr>
        <w:jc w:val="both"/>
        <w:rPr>
          <w:rFonts w:ascii="Arial" w:hAnsi="Arial" w:cs="Arial"/>
          <w:sz w:val="22"/>
          <w:szCs w:val="22"/>
          <w:u w:val="single"/>
        </w:rPr>
      </w:pPr>
    </w:p>
    <w:p w14:paraId="1836F551" w14:textId="77777777" w:rsidR="008B14A9" w:rsidRDefault="008B14A9" w:rsidP="006D73EF">
      <w:pPr>
        <w:jc w:val="both"/>
        <w:rPr>
          <w:rFonts w:ascii="Arial" w:hAnsi="Arial" w:cs="Arial"/>
          <w:sz w:val="22"/>
          <w:szCs w:val="22"/>
          <w:u w:val="single"/>
        </w:rPr>
      </w:pPr>
    </w:p>
    <w:p w14:paraId="7FE1B84C" w14:textId="77777777" w:rsidR="006D73EF" w:rsidRPr="006D73EF" w:rsidRDefault="006D73EF" w:rsidP="006D73EF">
      <w:pPr>
        <w:jc w:val="both"/>
        <w:rPr>
          <w:rFonts w:ascii="Arial" w:hAnsi="Arial" w:cs="Arial"/>
          <w:sz w:val="22"/>
          <w:szCs w:val="22"/>
          <w:u w:val="single"/>
        </w:rPr>
      </w:pPr>
      <w:r w:rsidRPr="006D73EF">
        <w:rPr>
          <w:rFonts w:ascii="Arial" w:hAnsi="Arial" w:cs="Arial"/>
          <w:sz w:val="22"/>
          <w:szCs w:val="22"/>
          <w:u w:val="single"/>
        </w:rPr>
        <w:t xml:space="preserve">4. Kontrola investičních akcí v oblasti zeleně a dodržování smluv týkajících se údržby veřejné zeleně ve správě městské části, veřejných WC a </w:t>
      </w:r>
      <w:proofErr w:type="spellStart"/>
      <w:r w:rsidRPr="006D73EF">
        <w:rPr>
          <w:rFonts w:ascii="Arial" w:hAnsi="Arial" w:cs="Arial"/>
          <w:sz w:val="22"/>
          <w:szCs w:val="22"/>
          <w:u w:val="single"/>
        </w:rPr>
        <w:t>antigraffiti</w:t>
      </w:r>
      <w:proofErr w:type="spellEnd"/>
      <w:r w:rsidRPr="006D73EF">
        <w:rPr>
          <w:rFonts w:ascii="Arial" w:hAnsi="Arial" w:cs="Arial"/>
          <w:sz w:val="22"/>
          <w:szCs w:val="22"/>
          <w:u w:val="single"/>
        </w:rPr>
        <w:t xml:space="preserve"> programu</w:t>
      </w:r>
    </w:p>
    <w:p w14:paraId="2C94C595" w14:textId="46E0A02C" w:rsidR="00F456F3" w:rsidRDefault="007E6D63" w:rsidP="007E6D63">
      <w:pPr>
        <w:jc w:val="both"/>
        <w:rPr>
          <w:rFonts w:ascii="Arial" w:hAnsi="Arial" w:cs="Arial"/>
          <w:sz w:val="22"/>
          <w:szCs w:val="22"/>
        </w:rPr>
      </w:pPr>
      <w:r>
        <w:rPr>
          <w:rFonts w:ascii="Arial" w:hAnsi="Arial" w:cs="Arial"/>
          <w:sz w:val="22"/>
          <w:szCs w:val="22"/>
        </w:rPr>
        <w:t xml:space="preserve"> </w:t>
      </w:r>
    </w:p>
    <w:p w14:paraId="116844A8" w14:textId="2DED32A7" w:rsidR="006D73EF" w:rsidRDefault="007B3E5A" w:rsidP="008624A3">
      <w:pPr>
        <w:jc w:val="both"/>
        <w:rPr>
          <w:rFonts w:ascii="Arial" w:hAnsi="Arial" w:cs="Arial"/>
          <w:sz w:val="22"/>
          <w:szCs w:val="22"/>
        </w:rPr>
      </w:pPr>
      <w:r>
        <w:rPr>
          <w:rFonts w:ascii="Arial" w:hAnsi="Arial" w:cs="Arial"/>
          <w:sz w:val="22"/>
          <w:szCs w:val="22"/>
        </w:rPr>
        <w:t xml:space="preserve">Předseda P. Píša konstatoval, že </w:t>
      </w:r>
      <w:r w:rsidR="00021C37">
        <w:rPr>
          <w:rFonts w:ascii="Arial" w:hAnsi="Arial" w:cs="Arial"/>
          <w:sz w:val="22"/>
          <w:szCs w:val="22"/>
        </w:rPr>
        <w:t>kontrolní skupina</w:t>
      </w:r>
      <w:r>
        <w:rPr>
          <w:rFonts w:ascii="Arial" w:hAnsi="Arial" w:cs="Arial"/>
          <w:sz w:val="22"/>
          <w:szCs w:val="22"/>
        </w:rPr>
        <w:t xml:space="preserve"> má již k dispozici </w:t>
      </w:r>
      <w:r w:rsidR="00A14D49">
        <w:rPr>
          <w:rFonts w:ascii="Arial" w:hAnsi="Arial" w:cs="Arial"/>
          <w:sz w:val="22"/>
          <w:szCs w:val="22"/>
        </w:rPr>
        <w:t>podklady k </w:t>
      </w:r>
      <w:proofErr w:type="spellStart"/>
      <w:r w:rsidR="00A14D49">
        <w:rPr>
          <w:rFonts w:ascii="Arial" w:hAnsi="Arial" w:cs="Arial"/>
          <w:sz w:val="22"/>
          <w:szCs w:val="22"/>
        </w:rPr>
        <w:t>anitigrafitti</w:t>
      </w:r>
      <w:proofErr w:type="spellEnd"/>
      <w:r w:rsidR="00A14D49">
        <w:rPr>
          <w:rFonts w:ascii="Arial" w:hAnsi="Arial" w:cs="Arial"/>
          <w:sz w:val="22"/>
          <w:szCs w:val="22"/>
        </w:rPr>
        <w:t xml:space="preserve"> programu a</w:t>
      </w:r>
      <w:r w:rsidR="00AE1381">
        <w:rPr>
          <w:rFonts w:ascii="Arial" w:hAnsi="Arial" w:cs="Arial"/>
          <w:sz w:val="22"/>
          <w:szCs w:val="22"/>
        </w:rPr>
        <w:t xml:space="preserve"> veřejným WC. Zpráva KS bude pra</w:t>
      </w:r>
      <w:r w:rsidR="00A14D49">
        <w:rPr>
          <w:rFonts w:ascii="Arial" w:hAnsi="Arial" w:cs="Arial"/>
          <w:sz w:val="22"/>
          <w:szCs w:val="22"/>
        </w:rPr>
        <w:t>vděpodobně</w:t>
      </w:r>
      <w:r w:rsidR="00021C37">
        <w:rPr>
          <w:rFonts w:ascii="Arial" w:hAnsi="Arial" w:cs="Arial"/>
          <w:sz w:val="22"/>
          <w:szCs w:val="22"/>
        </w:rPr>
        <w:t xml:space="preserve"> předložena na únorové jednání výboru</w:t>
      </w:r>
      <w:r w:rsidR="00A14D49">
        <w:rPr>
          <w:rFonts w:ascii="Arial" w:hAnsi="Arial" w:cs="Arial"/>
          <w:sz w:val="22"/>
          <w:szCs w:val="22"/>
        </w:rPr>
        <w:t>.</w:t>
      </w:r>
    </w:p>
    <w:p w14:paraId="2F8DE225" w14:textId="77777777" w:rsidR="008B14A9" w:rsidRDefault="008B14A9" w:rsidP="008624A3">
      <w:pPr>
        <w:jc w:val="both"/>
        <w:rPr>
          <w:rFonts w:ascii="Arial" w:hAnsi="Arial" w:cs="Arial"/>
          <w:sz w:val="22"/>
          <w:szCs w:val="22"/>
        </w:rPr>
      </w:pPr>
    </w:p>
    <w:p w14:paraId="71297E61" w14:textId="77777777" w:rsidR="008B14A9" w:rsidRDefault="008B14A9" w:rsidP="008624A3">
      <w:pPr>
        <w:jc w:val="both"/>
        <w:rPr>
          <w:rFonts w:ascii="Arial" w:hAnsi="Arial" w:cs="Arial"/>
          <w:sz w:val="22"/>
          <w:szCs w:val="22"/>
        </w:rPr>
      </w:pPr>
    </w:p>
    <w:p w14:paraId="10C13197" w14:textId="669A6394" w:rsidR="00A14D49" w:rsidRPr="00A14D49" w:rsidRDefault="00A14D49" w:rsidP="008624A3">
      <w:pPr>
        <w:jc w:val="both"/>
        <w:rPr>
          <w:rFonts w:ascii="Arial" w:hAnsi="Arial" w:cs="Arial"/>
          <w:sz w:val="22"/>
          <w:szCs w:val="22"/>
          <w:u w:val="single"/>
        </w:rPr>
      </w:pPr>
      <w:r w:rsidRPr="00A14D49">
        <w:rPr>
          <w:rFonts w:ascii="Arial" w:hAnsi="Arial" w:cs="Arial"/>
          <w:sz w:val="22"/>
          <w:szCs w:val="22"/>
          <w:u w:val="single"/>
        </w:rPr>
        <w:t>5. Průběžná informace o činnosti kontrolních skupin</w:t>
      </w:r>
    </w:p>
    <w:p w14:paraId="2CC46C67" w14:textId="6CEF137A" w:rsidR="00C82E1A" w:rsidRDefault="00A14D49" w:rsidP="008624A3">
      <w:pPr>
        <w:jc w:val="both"/>
        <w:rPr>
          <w:rFonts w:ascii="Arial" w:hAnsi="Arial" w:cs="Arial"/>
          <w:sz w:val="22"/>
          <w:szCs w:val="22"/>
        </w:rPr>
      </w:pPr>
      <w:r w:rsidRPr="00A14D49">
        <w:rPr>
          <w:rFonts w:ascii="Arial" w:hAnsi="Arial" w:cs="Arial"/>
          <w:sz w:val="22"/>
          <w:szCs w:val="22"/>
        </w:rPr>
        <w:t>Předseda P. Píša</w:t>
      </w:r>
      <w:r w:rsidR="008B1FA6">
        <w:rPr>
          <w:rFonts w:ascii="Arial" w:hAnsi="Arial" w:cs="Arial"/>
          <w:sz w:val="22"/>
          <w:szCs w:val="22"/>
        </w:rPr>
        <w:t xml:space="preserve"> informoval, že je vedena di</w:t>
      </w:r>
      <w:r w:rsidR="008B14A9">
        <w:rPr>
          <w:rFonts w:ascii="Arial" w:hAnsi="Arial" w:cs="Arial"/>
          <w:sz w:val="22"/>
          <w:szCs w:val="22"/>
        </w:rPr>
        <w:t>s</w:t>
      </w:r>
      <w:r w:rsidR="008B1FA6">
        <w:rPr>
          <w:rFonts w:ascii="Arial" w:hAnsi="Arial" w:cs="Arial"/>
          <w:sz w:val="22"/>
          <w:szCs w:val="22"/>
        </w:rPr>
        <w:t xml:space="preserve">kuse ohledně naplánování činnosti v jednotlivých skupinách prostřednictví e-mailové komunikace jednotlivých členů. Následně </w:t>
      </w:r>
      <w:r w:rsidRPr="00A14D49">
        <w:rPr>
          <w:rFonts w:ascii="Arial" w:hAnsi="Arial" w:cs="Arial"/>
          <w:sz w:val="22"/>
          <w:szCs w:val="22"/>
        </w:rPr>
        <w:t>podal</w:t>
      </w:r>
      <w:r w:rsidR="008B14A9">
        <w:rPr>
          <w:rFonts w:ascii="Arial" w:hAnsi="Arial" w:cs="Arial"/>
          <w:sz w:val="22"/>
          <w:szCs w:val="22"/>
        </w:rPr>
        <w:t xml:space="preserve"> předseda P. Píša</w:t>
      </w:r>
      <w:r w:rsidRPr="00A14D49">
        <w:rPr>
          <w:rFonts w:ascii="Arial" w:hAnsi="Arial" w:cs="Arial"/>
          <w:sz w:val="22"/>
          <w:szCs w:val="22"/>
        </w:rPr>
        <w:t xml:space="preserve"> </w:t>
      </w:r>
      <w:r>
        <w:rPr>
          <w:rFonts w:ascii="Arial" w:hAnsi="Arial" w:cs="Arial"/>
          <w:sz w:val="22"/>
          <w:szCs w:val="22"/>
        </w:rPr>
        <w:t>členům KV stručný přehled</w:t>
      </w:r>
      <w:r w:rsidR="008B14A9">
        <w:rPr>
          <w:rFonts w:ascii="Arial" w:hAnsi="Arial" w:cs="Arial"/>
          <w:sz w:val="22"/>
          <w:szCs w:val="22"/>
        </w:rPr>
        <w:t xml:space="preserve"> o činnosti kontrolních </w:t>
      </w:r>
      <w:r w:rsidR="00C82E1A">
        <w:rPr>
          <w:rFonts w:ascii="Arial" w:hAnsi="Arial" w:cs="Arial"/>
          <w:sz w:val="22"/>
          <w:szCs w:val="22"/>
        </w:rPr>
        <w:t xml:space="preserve">skupin a dal možnost k vyjádření členům jednotlivých </w:t>
      </w:r>
      <w:r w:rsidR="00021C37">
        <w:rPr>
          <w:rFonts w:ascii="Arial" w:hAnsi="Arial" w:cs="Arial"/>
          <w:sz w:val="22"/>
          <w:szCs w:val="22"/>
        </w:rPr>
        <w:t>kontrolních skupin</w:t>
      </w:r>
      <w:r w:rsidR="00C82E1A">
        <w:rPr>
          <w:rFonts w:ascii="Arial" w:hAnsi="Arial" w:cs="Arial"/>
          <w:sz w:val="22"/>
          <w:szCs w:val="22"/>
        </w:rPr>
        <w:t>.</w:t>
      </w:r>
    </w:p>
    <w:p w14:paraId="6B17B45B" w14:textId="29231ACC" w:rsidR="006528E8" w:rsidRDefault="006528E8" w:rsidP="008624A3">
      <w:pPr>
        <w:jc w:val="both"/>
        <w:rPr>
          <w:rFonts w:ascii="Arial" w:hAnsi="Arial" w:cs="Arial"/>
          <w:sz w:val="22"/>
          <w:szCs w:val="22"/>
        </w:rPr>
      </w:pPr>
    </w:p>
    <w:p w14:paraId="681E9D0C" w14:textId="0CEEA422" w:rsidR="006D73EF" w:rsidRPr="00A14D49" w:rsidRDefault="00021C37" w:rsidP="008624A3">
      <w:pPr>
        <w:jc w:val="both"/>
        <w:rPr>
          <w:rFonts w:ascii="Arial" w:hAnsi="Arial" w:cs="Arial"/>
          <w:sz w:val="22"/>
          <w:szCs w:val="22"/>
        </w:rPr>
      </w:pPr>
      <w:r>
        <w:rPr>
          <w:rFonts w:ascii="Arial" w:hAnsi="Arial" w:cs="Arial"/>
          <w:sz w:val="22"/>
          <w:szCs w:val="22"/>
        </w:rPr>
        <w:t xml:space="preserve">KS pro kontrolu </w:t>
      </w:r>
      <w:r w:rsidR="00C82E1A">
        <w:rPr>
          <w:rFonts w:ascii="Arial" w:hAnsi="Arial" w:cs="Arial"/>
          <w:sz w:val="22"/>
          <w:szCs w:val="22"/>
        </w:rPr>
        <w:t>plnění usnesení ZMČ a RMČ</w:t>
      </w:r>
      <w:r w:rsidR="00A14D49">
        <w:rPr>
          <w:rFonts w:ascii="Arial" w:hAnsi="Arial" w:cs="Arial"/>
          <w:sz w:val="22"/>
          <w:szCs w:val="22"/>
        </w:rPr>
        <w:t xml:space="preserve"> </w:t>
      </w:r>
    </w:p>
    <w:p w14:paraId="2B047D26" w14:textId="23BB400E" w:rsidR="001C68C3" w:rsidRDefault="00021C37" w:rsidP="001C68C3">
      <w:pPr>
        <w:jc w:val="both"/>
        <w:rPr>
          <w:rFonts w:ascii="Arial" w:hAnsi="Arial" w:cs="Arial"/>
          <w:sz w:val="22"/>
          <w:szCs w:val="22"/>
        </w:rPr>
      </w:pPr>
      <w:r>
        <w:rPr>
          <w:rFonts w:ascii="Arial" w:hAnsi="Arial" w:cs="Arial"/>
          <w:sz w:val="22"/>
          <w:szCs w:val="22"/>
        </w:rPr>
        <w:t xml:space="preserve">I. Hrůza upozornil, že </w:t>
      </w:r>
      <w:r w:rsidR="00C82E1A">
        <w:rPr>
          <w:rFonts w:ascii="Arial" w:hAnsi="Arial" w:cs="Arial"/>
          <w:sz w:val="22"/>
          <w:szCs w:val="22"/>
        </w:rPr>
        <w:t>stále není dořešen přístup členů-odborníků (</w:t>
      </w:r>
      <w:proofErr w:type="spellStart"/>
      <w:r w:rsidR="00C82E1A">
        <w:rPr>
          <w:rFonts w:ascii="Arial" w:hAnsi="Arial" w:cs="Arial"/>
          <w:sz w:val="22"/>
          <w:szCs w:val="22"/>
        </w:rPr>
        <w:t>nezastupitelů</w:t>
      </w:r>
      <w:proofErr w:type="spellEnd"/>
      <w:r w:rsidR="00C82E1A">
        <w:rPr>
          <w:rFonts w:ascii="Arial" w:hAnsi="Arial" w:cs="Arial"/>
          <w:sz w:val="22"/>
          <w:szCs w:val="22"/>
        </w:rPr>
        <w:t>) k materiálům MČ na IBM Notes.</w:t>
      </w:r>
      <w:r w:rsidR="006528E8">
        <w:rPr>
          <w:rFonts w:ascii="Arial" w:hAnsi="Arial" w:cs="Arial"/>
          <w:sz w:val="22"/>
          <w:szCs w:val="22"/>
        </w:rPr>
        <w:t xml:space="preserve"> Předseda P. Píša </w:t>
      </w:r>
      <w:r w:rsidR="008B14A9">
        <w:rPr>
          <w:rFonts w:ascii="Arial" w:hAnsi="Arial" w:cs="Arial"/>
          <w:sz w:val="22"/>
          <w:szCs w:val="22"/>
        </w:rPr>
        <w:t xml:space="preserve">toto </w:t>
      </w:r>
      <w:r w:rsidR="006528E8">
        <w:rPr>
          <w:rFonts w:ascii="Arial" w:hAnsi="Arial" w:cs="Arial"/>
          <w:sz w:val="22"/>
          <w:szCs w:val="22"/>
        </w:rPr>
        <w:t xml:space="preserve">bude řešit individuálně </w:t>
      </w:r>
      <w:r>
        <w:rPr>
          <w:rFonts w:ascii="Arial" w:hAnsi="Arial" w:cs="Arial"/>
          <w:sz w:val="22"/>
          <w:szCs w:val="22"/>
        </w:rPr>
        <w:t>poskytnutím</w:t>
      </w:r>
      <w:r w:rsidR="006528E8">
        <w:rPr>
          <w:rFonts w:ascii="Arial" w:hAnsi="Arial" w:cs="Arial"/>
          <w:sz w:val="22"/>
          <w:szCs w:val="22"/>
        </w:rPr>
        <w:t xml:space="preserve"> </w:t>
      </w:r>
      <w:r w:rsidR="006528E8">
        <w:rPr>
          <w:rFonts w:ascii="Arial" w:hAnsi="Arial" w:cs="Arial"/>
          <w:sz w:val="22"/>
          <w:szCs w:val="22"/>
        </w:rPr>
        <w:lastRenderedPageBreak/>
        <w:t>přístupu k jednotlivým materiálům</w:t>
      </w:r>
      <w:r w:rsidR="008B1FA6">
        <w:rPr>
          <w:rFonts w:ascii="Arial" w:hAnsi="Arial" w:cs="Arial"/>
          <w:sz w:val="22"/>
          <w:szCs w:val="22"/>
        </w:rPr>
        <w:t xml:space="preserve">, </w:t>
      </w:r>
      <w:r w:rsidR="00B01A99">
        <w:rPr>
          <w:rFonts w:ascii="Arial" w:hAnsi="Arial" w:cs="Arial"/>
          <w:sz w:val="22"/>
          <w:szCs w:val="22"/>
        </w:rPr>
        <w:t xml:space="preserve">o </w:t>
      </w:r>
      <w:r w:rsidR="008B1FA6">
        <w:rPr>
          <w:rFonts w:ascii="Arial" w:hAnsi="Arial" w:cs="Arial"/>
          <w:sz w:val="22"/>
          <w:szCs w:val="22"/>
        </w:rPr>
        <w:t>které bude ze strany odborníků zájem</w:t>
      </w:r>
      <w:r w:rsidR="006528E8">
        <w:rPr>
          <w:rFonts w:ascii="Arial" w:hAnsi="Arial" w:cs="Arial"/>
          <w:sz w:val="22"/>
          <w:szCs w:val="22"/>
        </w:rPr>
        <w:t>.</w:t>
      </w:r>
      <w:r w:rsidR="008B1FA6">
        <w:rPr>
          <w:rFonts w:ascii="Arial" w:hAnsi="Arial" w:cs="Arial"/>
          <w:sz w:val="22"/>
          <w:szCs w:val="22"/>
        </w:rPr>
        <w:t xml:space="preserve"> P. M</w:t>
      </w:r>
      <w:r>
        <w:rPr>
          <w:rFonts w:ascii="Arial" w:hAnsi="Arial" w:cs="Arial"/>
          <w:sz w:val="22"/>
          <w:szCs w:val="22"/>
        </w:rPr>
        <w:t>ach</w:t>
      </w:r>
      <w:r w:rsidR="008B1FA6">
        <w:rPr>
          <w:rFonts w:ascii="Arial" w:hAnsi="Arial" w:cs="Arial"/>
          <w:sz w:val="22"/>
          <w:szCs w:val="22"/>
        </w:rPr>
        <w:t>áček vyjádřil údiv nad délkou řešení této problematiky ze strany radnice.</w:t>
      </w:r>
    </w:p>
    <w:p w14:paraId="3499EA5A" w14:textId="77777777" w:rsidR="008B1FA6" w:rsidRDefault="008B1FA6" w:rsidP="001C68C3">
      <w:pPr>
        <w:jc w:val="both"/>
        <w:rPr>
          <w:rFonts w:ascii="Arial" w:hAnsi="Arial" w:cs="Arial"/>
          <w:sz w:val="22"/>
          <w:szCs w:val="22"/>
        </w:rPr>
      </w:pPr>
    </w:p>
    <w:p w14:paraId="076F0A7D" w14:textId="0BC6DE6E" w:rsidR="006528E8" w:rsidRDefault="00021C37" w:rsidP="001C68C3">
      <w:pPr>
        <w:jc w:val="both"/>
        <w:rPr>
          <w:rFonts w:ascii="Arial" w:hAnsi="Arial" w:cs="Arial"/>
          <w:sz w:val="22"/>
          <w:szCs w:val="22"/>
        </w:rPr>
      </w:pPr>
      <w:r>
        <w:rPr>
          <w:rFonts w:ascii="Arial" w:hAnsi="Arial" w:cs="Arial"/>
          <w:sz w:val="22"/>
          <w:szCs w:val="22"/>
        </w:rPr>
        <w:t>KS pro kontrolu</w:t>
      </w:r>
      <w:r w:rsidR="006528E8">
        <w:rPr>
          <w:rFonts w:ascii="Arial" w:hAnsi="Arial" w:cs="Arial"/>
          <w:sz w:val="22"/>
          <w:szCs w:val="22"/>
        </w:rPr>
        <w:t xml:space="preserve"> vybraných smluv</w:t>
      </w:r>
      <w:r w:rsidR="0031624B">
        <w:rPr>
          <w:rFonts w:ascii="Arial" w:hAnsi="Arial" w:cs="Arial"/>
          <w:sz w:val="22"/>
          <w:szCs w:val="22"/>
        </w:rPr>
        <w:t xml:space="preserve"> a veřejných zakázek</w:t>
      </w:r>
    </w:p>
    <w:p w14:paraId="02A8FA3F" w14:textId="026D3911" w:rsidR="006528E8" w:rsidRDefault="008B1FA6" w:rsidP="00021C37">
      <w:pPr>
        <w:jc w:val="both"/>
        <w:rPr>
          <w:rFonts w:ascii="Arial" w:hAnsi="Arial" w:cs="Arial"/>
          <w:sz w:val="22"/>
          <w:szCs w:val="22"/>
        </w:rPr>
      </w:pPr>
      <w:r>
        <w:rPr>
          <w:rFonts w:ascii="Arial" w:hAnsi="Arial" w:cs="Arial"/>
          <w:sz w:val="22"/>
          <w:szCs w:val="22"/>
        </w:rPr>
        <w:t xml:space="preserve">Kontrola řeší opakovaně oblast </w:t>
      </w:r>
      <w:r w:rsidR="008B14A9">
        <w:rPr>
          <w:rFonts w:ascii="Arial" w:hAnsi="Arial" w:cs="Arial"/>
          <w:sz w:val="22"/>
          <w:szCs w:val="22"/>
        </w:rPr>
        <w:t>registru smluv a</w:t>
      </w:r>
      <w:r>
        <w:rPr>
          <w:rFonts w:ascii="Arial" w:hAnsi="Arial" w:cs="Arial"/>
          <w:sz w:val="22"/>
          <w:szCs w:val="22"/>
        </w:rPr>
        <w:t xml:space="preserve"> </w:t>
      </w:r>
      <w:proofErr w:type="spellStart"/>
      <w:r>
        <w:rPr>
          <w:rFonts w:ascii="Arial" w:hAnsi="Arial" w:cs="Arial"/>
          <w:sz w:val="22"/>
          <w:szCs w:val="22"/>
        </w:rPr>
        <w:t>eAukce</w:t>
      </w:r>
      <w:proofErr w:type="spellEnd"/>
      <w:r>
        <w:rPr>
          <w:rFonts w:ascii="Arial" w:hAnsi="Arial" w:cs="Arial"/>
          <w:sz w:val="22"/>
          <w:szCs w:val="22"/>
        </w:rPr>
        <w:t xml:space="preserve"> + </w:t>
      </w:r>
      <w:proofErr w:type="spellStart"/>
      <w:r>
        <w:rPr>
          <w:rFonts w:ascii="Arial" w:hAnsi="Arial" w:cs="Arial"/>
          <w:sz w:val="22"/>
          <w:szCs w:val="22"/>
        </w:rPr>
        <w:t>eTržiště</w:t>
      </w:r>
      <w:proofErr w:type="spellEnd"/>
      <w:r>
        <w:rPr>
          <w:rFonts w:ascii="Arial" w:hAnsi="Arial" w:cs="Arial"/>
          <w:sz w:val="22"/>
          <w:szCs w:val="22"/>
        </w:rPr>
        <w:t>. Dále sleduje agendu právní zakázek</w:t>
      </w:r>
      <w:r w:rsidR="00B01A99">
        <w:rPr>
          <w:rFonts w:ascii="Arial" w:hAnsi="Arial" w:cs="Arial"/>
          <w:sz w:val="22"/>
          <w:szCs w:val="22"/>
        </w:rPr>
        <w:t xml:space="preserve">. </w:t>
      </w:r>
      <w:r w:rsidR="00021C37">
        <w:rPr>
          <w:rFonts w:ascii="Arial" w:hAnsi="Arial" w:cs="Arial"/>
          <w:sz w:val="22"/>
          <w:szCs w:val="22"/>
        </w:rPr>
        <w:t xml:space="preserve">V této oblasti výbor obdržel </w:t>
      </w:r>
      <w:r>
        <w:rPr>
          <w:rFonts w:ascii="Arial" w:hAnsi="Arial" w:cs="Arial"/>
          <w:sz w:val="22"/>
          <w:szCs w:val="22"/>
        </w:rPr>
        <w:t xml:space="preserve">nový podnět ze </w:t>
      </w:r>
      <w:r w:rsidR="00B01A99">
        <w:rPr>
          <w:rFonts w:ascii="Arial" w:hAnsi="Arial" w:cs="Arial"/>
          <w:sz w:val="22"/>
          <w:szCs w:val="22"/>
        </w:rPr>
        <w:t xml:space="preserve">strany </w:t>
      </w:r>
      <w:r>
        <w:rPr>
          <w:rFonts w:ascii="Arial" w:hAnsi="Arial" w:cs="Arial"/>
          <w:sz w:val="22"/>
          <w:szCs w:val="22"/>
        </w:rPr>
        <w:t xml:space="preserve">člena </w:t>
      </w:r>
      <w:proofErr w:type="gramStart"/>
      <w:r>
        <w:rPr>
          <w:rFonts w:ascii="Arial" w:hAnsi="Arial" w:cs="Arial"/>
          <w:sz w:val="22"/>
          <w:szCs w:val="22"/>
        </w:rPr>
        <w:t>ZMČ</w:t>
      </w:r>
      <w:proofErr w:type="gramEnd"/>
      <w:r w:rsidR="00AE1381">
        <w:rPr>
          <w:rFonts w:ascii="Arial" w:hAnsi="Arial" w:cs="Arial"/>
          <w:sz w:val="22"/>
          <w:szCs w:val="22"/>
        </w:rPr>
        <w:t xml:space="preserve"> -</w:t>
      </w:r>
      <w:r>
        <w:rPr>
          <w:rFonts w:ascii="Arial" w:hAnsi="Arial" w:cs="Arial"/>
          <w:sz w:val="22"/>
          <w:szCs w:val="22"/>
        </w:rPr>
        <w:t xml:space="preserve"> </w:t>
      </w:r>
      <w:proofErr w:type="gramStart"/>
      <w:r>
        <w:rPr>
          <w:rFonts w:ascii="Arial" w:hAnsi="Arial" w:cs="Arial"/>
          <w:sz w:val="22"/>
          <w:szCs w:val="22"/>
        </w:rPr>
        <w:t>pře</w:t>
      </w:r>
      <w:r w:rsidR="00AE1381">
        <w:rPr>
          <w:rFonts w:ascii="Arial" w:hAnsi="Arial" w:cs="Arial"/>
          <w:sz w:val="22"/>
          <w:szCs w:val="22"/>
        </w:rPr>
        <w:t>d</w:t>
      </w:r>
      <w:r>
        <w:rPr>
          <w:rFonts w:ascii="Arial" w:hAnsi="Arial" w:cs="Arial"/>
          <w:sz w:val="22"/>
          <w:szCs w:val="22"/>
        </w:rPr>
        <w:t>se</w:t>
      </w:r>
      <w:r w:rsidR="00B01A99">
        <w:rPr>
          <w:rFonts w:ascii="Arial" w:hAnsi="Arial" w:cs="Arial"/>
          <w:sz w:val="22"/>
          <w:szCs w:val="22"/>
        </w:rPr>
        <w:t>dy</w:t>
      </w:r>
      <w:proofErr w:type="gramEnd"/>
      <w:r w:rsidR="00B01A99">
        <w:rPr>
          <w:rFonts w:ascii="Arial" w:hAnsi="Arial" w:cs="Arial"/>
          <w:sz w:val="22"/>
          <w:szCs w:val="22"/>
        </w:rPr>
        <w:t xml:space="preserve"> klubu Piráti </w:t>
      </w:r>
      <w:r>
        <w:rPr>
          <w:rFonts w:ascii="Arial" w:hAnsi="Arial" w:cs="Arial"/>
          <w:sz w:val="22"/>
          <w:szCs w:val="22"/>
        </w:rPr>
        <w:t>O.</w:t>
      </w:r>
      <w:r w:rsidR="008B14A9">
        <w:rPr>
          <w:rFonts w:ascii="Arial" w:hAnsi="Arial" w:cs="Arial"/>
          <w:sz w:val="22"/>
          <w:szCs w:val="22"/>
        </w:rPr>
        <w:t xml:space="preserve"> </w:t>
      </w:r>
      <w:r>
        <w:rPr>
          <w:rFonts w:ascii="Arial" w:hAnsi="Arial" w:cs="Arial"/>
          <w:sz w:val="22"/>
          <w:szCs w:val="22"/>
        </w:rPr>
        <w:t>Chrásta</w:t>
      </w:r>
      <w:r w:rsidR="008B14A9">
        <w:rPr>
          <w:rFonts w:ascii="Arial" w:hAnsi="Arial" w:cs="Arial"/>
          <w:sz w:val="22"/>
          <w:szCs w:val="22"/>
        </w:rPr>
        <w:t xml:space="preserve"> týkající se právních zakázek</w:t>
      </w:r>
      <w:r w:rsidR="00AE1381">
        <w:rPr>
          <w:rFonts w:ascii="Arial" w:hAnsi="Arial" w:cs="Arial"/>
          <w:sz w:val="22"/>
          <w:szCs w:val="22"/>
        </w:rPr>
        <w:t>.</w:t>
      </w:r>
    </w:p>
    <w:p w14:paraId="38BB630F" w14:textId="77777777" w:rsidR="006528E8" w:rsidRDefault="006528E8" w:rsidP="00021C37">
      <w:pPr>
        <w:jc w:val="both"/>
        <w:rPr>
          <w:rFonts w:ascii="Arial" w:hAnsi="Arial" w:cs="Arial"/>
          <w:sz w:val="22"/>
          <w:szCs w:val="22"/>
        </w:rPr>
      </w:pPr>
    </w:p>
    <w:p w14:paraId="369E8D28" w14:textId="6DC3BF21" w:rsidR="00B01A99" w:rsidRPr="00723DC0" w:rsidRDefault="00021C37" w:rsidP="00021C37">
      <w:pPr>
        <w:jc w:val="both"/>
        <w:rPr>
          <w:rFonts w:ascii="Arial" w:hAnsi="Arial" w:cs="Arial"/>
          <w:sz w:val="22"/>
          <w:szCs w:val="22"/>
        </w:rPr>
      </w:pPr>
      <w:r>
        <w:rPr>
          <w:rFonts w:ascii="Arial" w:hAnsi="Arial" w:cs="Arial"/>
          <w:sz w:val="22"/>
          <w:szCs w:val="22"/>
        </w:rPr>
        <w:t>KS</w:t>
      </w:r>
      <w:r w:rsidR="00B01A99" w:rsidRPr="00723DC0">
        <w:rPr>
          <w:rFonts w:ascii="Arial" w:hAnsi="Arial" w:cs="Arial"/>
          <w:sz w:val="22"/>
          <w:szCs w:val="22"/>
        </w:rPr>
        <w:t xml:space="preserve"> pro kontrolu nakládání s objekty Dejvická 4, Trojdomí Šolínova, Šatovka, Milady Horákové 41/99</w:t>
      </w:r>
    </w:p>
    <w:p w14:paraId="2612C1A8" w14:textId="2E58BDA1" w:rsidR="008B1FA6" w:rsidRDefault="00B01A99" w:rsidP="00021C37">
      <w:pPr>
        <w:jc w:val="both"/>
        <w:rPr>
          <w:rFonts w:ascii="Arial" w:hAnsi="Arial" w:cs="Arial"/>
          <w:sz w:val="22"/>
          <w:szCs w:val="22"/>
        </w:rPr>
      </w:pPr>
      <w:r>
        <w:rPr>
          <w:rFonts w:ascii="Arial" w:hAnsi="Arial" w:cs="Arial"/>
          <w:sz w:val="22"/>
          <w:szCs w:val="22"/>
        </w:rPr>
        <w:t>KS se v </w:t>
      </w:r>
      <w:r w:rsidR="00AE1381">
        <w:rPr>
          <w:rFonts w:ascii="Arial" w:hAnsi="Arial" w:cs="Arial"/>
          <w:sz w:val="22"/>
          <w:szCs w:val="22"/>
        </w:rPr>
        <w:t>součas</w:t>
      </w:r>
      <w:r>
        <w:rPr>
          <w:rFonts w:ascii="Arial" w:hAnsi="Arial" w:cs="Arial"/>
          <w:sz w:val="22"/>
          <w:szCs w:val="22"/>
        </w:rPr>
        <w:t>nosti domlouvá na postupu kontroly u objektu v ul. Dejvická 4.</w:t>
      </w:r>
    </w:p>
    <w:p w14:paraId="1EAF4AC6" w14:textId="77777777" w:rsidR="00B01A99" w:rsidRDefault="00B01A99" w:rsidP="00021C37">
      <w:pPr>
        <w:jc w:val="both"/>
        <w:rPr>
          <w:rFonts w:ascii="Arial" w:hAnsi="Arial" w:cs="Arial"/>
          <w:sz w:val="22"/>
          <w:szCs w:val="22"/>
        </w:rPr>
      </w:pPr>
    </w:p>
    <w:p w14:paraId="27780820" w14:textId="14E3DCA1" w:rsidR="00B01A99" w:rsidRDefault="00021C37" w:rsidP="00021C37">
      <w:pPr>
        <w:jc w:val="both"/>
        <w:rPr>
          <w:rFonts w:ascii="Arial" w:hAnsi="Arial" w:cs="Arial"/>
          <w:sz w:val="22"/>
          <w:szCs w:val="22"/>
        </w:rPr>
      </w:pPr>
      <w:r>
        <w:rPr>
          <w:rFonts w:ascii="Arial" w:hAnsi="Arial" w:cs="Arial"/>
          <w:sz w:val="22"/>
          <w:szCs w:val="22"/>
        </w:rPr>
        <w:t xml:space="preserve">KS </w:t>
      </w:r>
      <w:r w:rsidR="00B01A99" w:rsidRPr="00723DC0">
        <w:rPr>
          <w:rFonts w:ascii="Arial" w:hAnsi="Arial" w:cs="Arial"/>
          <w:sz w:val="22"/>
          <w:szCs w:val="22"/>
        </w:rPr>
        <w:t xml:space="preserve">pro kontrolu investičních akcí u školských objektů </w:t>
      </w:r>
    </w:p>
    <w:p w14:paraId="7DD7D091" w14:textId="45C0AAA2" w:rsidR="00B01A99" w:rsidRDefault="00AE1381" w:rsidP="00AE1381">
      <w:pPr>
        <w:jc w:val="both"/>
        <w:rPr>
          <w:rFonts w:ascii="Arial" w:hAnsi="Arial" w:cs="Arial"/>
          <w:sz w:val="22"/>
          <w:szCs w:val="22"/>
        </w:rPr>
      </w:pPr>
      <w:r>
        <w:rPr>
          <w:rFonts w:ascii="Arial" w:hAnsi="Arial" w:cs="Arial"/>
          <w:sz w:val="22"/>
          <w:szCs w:val="22"/>
        </w:rPr>
        <w:t xml:space="preserve">Budou kontrolovány </w:t>
      </w:r>
      <w:r w:rsidR="00B01A99">
        <w:rPr>
          <w:rFonts w:ascii="Arial" w:hAnsi="Arial" w:cs="Arial"/>
          <w:sz w:val="22"/>
          <w:szCs w:val="22"/>
        </w:rPr>
        <w:t xml:space="preserve">akce </w:t>
      </w:r>
      <w:r>
        <w:rPr>
          <w:rFonts w:ascii="Arial" w:hAnsi="Arial" w:cs="Arial"/>
          <w:sz w:val="22"/>
          <w:szCs w:val="22"/>
        </w:rPr>
        <w:t>realizované v </w:t>
      </w:r>
      <w:r w:rsidR="00B01A99">
        <w:rPr>
          <w:rFonts w:ascii="Arial" w:hAnsi="Arial" w:cs="Arial"/>
          <w:sz w:val="22"/>
          <w:szCs w:val="22"/>
        </w:rPr>
        <w:t>zimě</w:t>
      </w:r>
      <w:r>
        <w:rPr>
          <w:rFonts w:ascii="Arial" w:hAnsi="Arial" w:cs="Arial"/>
          <w:sz w:val="22"/>
          <w:szCs w:val="22"/>
        </w:rPr>
        <w:t xml:space="preserve"> 2020, následně se</w:t>
      </w:r>
      <w:r w:rsidR="00B01A99">
        <w:rPr>
          <w:rFonts w:ascii="Arial" w:hAnsi="Arial" w:cs="Arial"/>
          <w:sz w:val="22"/>
          <w:szCs w:val="22"/>
        </w:rPr>
        <w:t xml:space="preserve"> kontrola </w:t>
      </w:r>
      <w:r>
        <w:rPr>
          <w:rFonts w:ascii="Arial" w:hAnsi="Arial" w:cs="Arial"/>
          <w:sz w:val="22"/>
          <w:szCs w:val="22"/>
        </w:rPr>
        <w:t xml:space="preserve">zaměří na </w:t>
      </w:r>
      <w:r w:rsidR="00B01A99">
        <w:rPr>
          <w:rFonts w:ascii="Arial" w:hAnsi="Arial" w:cs="Arial"/>
          <w:sz w:val="22"/>
          <w:szCs w:val="22"/>
        </w:rPr>
        <w:t xml:space="preserve">akce v letních prázdninách 2021 a jiné </w:t>
      </w:r>
      <w:r w:rsidR="00021C37">
        <w:rPr>
          <w:rFonts w:ascii="Arial" w:hAnsi="Arial" w:cs="Arial"/>
          <w:sz w:val="22"/>
          <w:szCs w:val="22"/>
        </w:rPr>
        <w:t xml:space="preserve">investiční </w:t>
      </w:r>
      <w:r w:rsidR="00B01A99">
        <w:rPr>
          <w:rFonts w:ascii="Arial" w:hAnsi="Arial" w:cs="Arial"/>
          <w:sz w:val="22"/>
          <w:szCs w:val="22"/>
        </w:rPr>
        <w:t>akce než školské</w:t>
      </w:r>
      <w:r>
        <w:rPr>
          <w:rFonts w:ascii="Arial" w:hAnsi="Arial" w:cs="Arial"/>
          <w:sz w:val="22"/>
          <w:szCs w:val="22"/>
        </w:rPr>
        <w:t>.</w:t>
      </w:r>
    </w:p>
    <w:p w14:paraId="02506133" w14:textId="77777777" w:rsidR="006528E8" w:rsidRPr="00C82E1A" w:rsidRDefault="006528E8" w:rsidP="00AE1381">
      <w:pPr>
        <w:jc w:val="both"/>
        <w:rPr>
          <w:rFonts w:ascii="Arial" w:hAnsi="Arial" w:cs="Arial"/>
          <w:sz w:val="22"/>
          <w:szCs w:val="22"/>
        </w:rPr>
      </w:pPr>
    </w:p>
    <w:p w14:paraId="72A732FB" w14:textId="0ED8A0D0" w:rsidR="00B01A99" w:rsidRPr="00723DC0" w:rsidRDefault="00021C37" w:rsidP="00021C37">
      <w:pPr>
        <w:jc w:val="both"/>
        <w:rPr>
          <w:rFonts w:ascii="Arial" w:hAnsi="Arial" w:cs="Arial"/>
          <w:sz w:val="22"/>
          <w:szCs w:val="22"/>
        </w:rPr>
      </w:pPr>
      <w:r>
        <w:rPr>
          <w:rFonts w:ascii="Arial" w:hAnsi="Arial" w:cs="Arial"/>
          <w:sz w:val="22"/>
          <w:szCs w:val="22"/>
        </w:rPr>
        <w:t xml:space="preserve">KS </w:t>
      </w:r>
      <w:r w:rsidR="00B01A99" w:rsidRPr="00723DC0">
        <w:rPr>
          <w:rFonts w:ascii="Arial" w:hAnsi="Arial" w:cs="Arial"/>
          <w:sz w:val="22"/>
          <w:szCs w:val="22"/>
        </w:rPr>
        <w:t>pro kontrolu investičních akcí u zdravotnických a sociálních objektů</w:t>
      </w:r>
      <w:r w:rsidR="00AE1381">
        <w:rPr>
          <w:rFonts w:ascii="Arial" w:hAnsi="Arial" w:cs="Arial"/>
          <w:sz w:val="22"/>
          <w:szCs w:val="22"/>
        </w:rPr>
        <w:t>, kryty CO</w:t>
      </w:r>
      <w:r w:rsidR="00B01A99" w:rsidRPr="00723DC0">
        <w:rPr>
          <w:rFonts w:ascii="Arial" w:hAnsi="Arial" w:cs="Arial"/>
          <w:sz w:val="22"/>
          <w:szCs w:val="22"/>
        </w:rPr>
        <w:t xml:space="preserve"> </w:t>
      </w:r>
    </w:p>
    <w:p w14:paraId="6641EE1F" w14:textId="2D630267" w:rsidR="001C68C3" w:rsidRPr="00B01A99" w:rsidRDefault="00021C37" w:rsidP="00021C37">
      <w:pPr>
        <w:jc w:val="both"/>
        <w:rPr>
          <w:rFonts w:ascii="Arial" w:hAnsi="Arial" w:cs="Arial"/>
          <w:sz w:val="22"/>
          <w:szCs w:val="22"/>
        </w:rPr>
      </w:pPr>
      <w:r>
        <w:rPr>
          <w:rFonts w:ascii="Arial" w:hAnsi="Arial" w:cs="Arial"/>
          <w:sz w:val="22"/>
          <w:szCs w:val="22"/>
        </w:rPr>
        <w:t xml:space="preserve">Připravuje se </w:t>
      </w:r>
      <w:proofErr w:type="spellStart"/>
      <w:r w:rsidR="00B01A99" w:rsidRPr="00B01A99">
        <w:rPr>
          <w:rFonts w:ascii="Arial" w:hAnsi="Arial" w:cs="Arial"/>
          <w:sz w:val="22"/>
          <w:szCs w:val="22"/>
        </w:rPr>
        <w:t>mezivýstup</w:t>
      </w:r>
      <w:proofErr w:type="spellEnd"/>
      <w:r w:rsidR="00B01A99" w:rsidRPr="00B01A99">
        <w:rPr>
          <w:rFonts w:ascii="Arial" w:hAnsi="Arial" w:cs="Arial"/>
          <w:sz w:val="22"/>
          <w:szCs w:val="22"/>
        </w:rPr>
        <w:t xml:space="preserve"> </w:t>
      </w:r>
      <w:r w:rsidR="00B01A99">
        <w:rPr>
          <w:rFonts w:ascii="Arial" w:hAnsi="Arial" w:cs="Arial"/>
          <w:sz w:val="22"/>
          <w:szCs w:val="22"/>
        </w:rPr>
        <w:t>u oblasti krytů a Polikliniky Pod Marjánkou.</w:t>
      </w:r>
      <w:r>
        <w:rPr>
          <w:rFonts w:ascii="Arial" w:hAnsi="Arial" w:cs="Arial"/>
          <w:sz w:val="22"/>
          <w:szCs w:val="22"/>
        </w:rPr>
        <w:t xml:space="preserve"> </w:t>
      </w:r>
      <w:r w:rsidR="00B01A99">
        <w:rPr>
          <w:rFonts w:ascii="Arial" w:hAnsi="Arial" w:cs="Arial"/>
          <w:sz w:val="22"/>
          <w:szCs w:val="22"/>
        </w:rPr>
        <w:t>I. Hrůza se pokusí ještě</w:t>
      </w:r>
      <w:r w:rsidR="008B14A9">
        <w:rPr>
          <w:rFonts w:ascii="Arial" w:hAnsi="Arial" w:cs="Arial"/>
          <w:sz w:val="22"/>
          <w:szCs w:val="22"/>
        </w:rPr>
        <w:t xml:space="preserve"> ohledně potřeby podkladů ke kontrole předmětného krytu</w:t>
      </w:r>
      <w:r w:rsidR="00B01A99">
        <w:rPr>
          <w:rFonts w:ascii="Arial" w:hAnsi="Arial" w:cs="Arial"/>
          <w:sz w:val="22"/>
          <w:szCs w:val="22"/>
        </w:rPr>
        <w:t xml:space="preserve"> konta</w:t>
      </w:r>
      <w:r w:rsidR="00B01A99" w:rsidRPr="00B01A99">
        <w:rPr>
          <w:rFonts w:ascii="Arial" w:hAnsi="Arial" w:cs="Arial"/>
          <w:sz w:val="22"/>
          <w:szCs w:val="22"/>
        </w:rPr>
        <w:t>ktovat zástupce SSHMP</w:t>
      </w:r>
      <w:r w:rsidR="00B01A99">
        <w:rPr>
          <w:rFonts w:ascii="Arial" w:hAnsi="Arial" w:cs="Arial"/>
          <w:sz w:val="22"/>
          <w:szCs w:val="22"/>
        </w:rPr>
        <w:t>. T. Stařecký přislíbil spolupráci a informoval o oblasti správy krytů v kompetenci SSHMP.</w:t>
      </w:r>
    </w:p>
    <w:p w14:paraId="2C458597" w14:textId="77777777" w:rsidR="00B01A99" w:rsidRDefault="00B01A99" w:rsidP="00AE1381">
      <w:pPr>
        <w:jc w:val="both"/>
        <w:rPr>
          <w:rFonts w:ascii="Arial" w:hAnsi="Arial" w:cs="Arial"/>
          <w:sz w:val="22"/>
          <w:szCs w:val="22"/>
        </w:rPr>
      </w:pPr>
    </w:p>
    <w:p w14:paraId="111B6259" w14:textId="1FA3575D" w:rsidR="00B01A99" w:rsidRDefault="00B01A99" w:rsidP="00AE1381">
      <w:pPr>
        <w:jc w:val="both"/>
        <w:rPr>
          <w:rFonts w:ascii="Arial" w:hAnsi="Arial" w:cs="Arial"/>
          <w:sz w:val="22"/>
          <w:szCs w:val="22"/>
        </w:rPr>
      </w:pPr>
      <w:r>
        <w:rPr>
          <w:rFonts w:ascii="Arial" w:hAnsi="Arial" w:cs="Arial"/>
          <w:sz w:val="22"/>
          <w:szCs w:val="22"/>
        </w:rPr>
        <w:t>(17:55 do videokonference přichází M. Petrásek)</w:t>
      </w:r>
    </w:p>
    <w:p w14:paraId="585B5D94" w14:textId="77777777" w:rsidR="00B01A99" w:rsidRDefault="00B01A99" w:rsidP="00AE1381">
      <w:pPr>
        <w:jc w:val="both"/>
        <w:rPr>
          <w:rFonts w:ascii="Arial" w:hAnsi="Arial" w:cs="Arial"/>
          <w:sz w:val="22"/>
          <w:szCs w:val="22"/>
        </w:rPr>
      </w:pPr>
    </w:p>
    <w:p w14:paraId="4421EBF4" w14:textId="155E2AE3" w:rsidR="00B01A99" w:rsidRDefault="00021C37" w:rsidP="00AE1381">
      <w:pPr>
        <w:jc w:val="both"/>
        <w:rPr>
          <w:rFonts w:ascii="Arial" w:hAnsi="Arial" w:cs="Arial"/>
          <w:sz w:val="22"/>
          <w:szCs w:val="22"/>
        </w:rPr>
      </w:pPr>
      <w:r>
        <w:rPr>
          <w:rFonts w:ascii="Arial" w:hAnsi="Arial" w:cs="Arial"/>
          <w:sz w:val="22"/>
          <w:szCs w:val="22"/>
        </w:rPr>
        <w:t xml:space="preserve">KS pro </w:t>
      </w:r>
      <w:r w:rsidR="00B01A99" w:rsidRPr="00723DC0">
        <w:rPr>
          <w:rFonts w:ascii="Arial" w:hAnsi="Arial" w:cs="Arial"/>
          <w:sz w:val="22"/>
          <w:szCs w:val="22"/>
        </w:rPr>
        <w:t>kontrolu investičních akcí v oblasti zeleně</w:t>
      </w:r>
    </w:p>
    <w:p w14:paraId="3D41670E" w14:textId="6CFAA3E8" w:rsidR="00B01A99" w:rsidRDefault="00B01A99" w:rsidP="00AE1381">
      <w:pPr>
        <w:jc w:val="both"/>
        <w:rPr>
          <w:rFonts w:ascii="Arial" w:hAnsi="Arial" w:cs="Arial"/>
          <w:sz w:val="22"/>
          <w:szCs w:val="22"/>
        </w:rPr>
      </w:pPr>
      <w:r>
        <w:rPr>
          <w:rFonts w:ascii="Arial" w:hAnsi="Arial" w:cs="Arial"/>
          <w:sz w:val="22"/>
          <w:szCs w:val="22"/>
        </w:rPr>
        <w:t>Informace k této KS již byla zmíněna v předchozím bodu č. 4.</w:t>
      </w:r>
    </w:p>
    <w:p w14:paraId="6A80DF12" w14:textId="77777777" w:rsidR="00B01A99" w:rsidRDefault="00B01A99" w:rsidP="00AE1381">
      <w:pPr>
        <w:jc w:val="both"/>
        <w:rPr>
          <w:rFonts w:ascii="Arial" w:hAnsi="Arial" w:cs="Arial"/>
          <w:sz w:val="22"/>
          <w:szCs w:val="22"/>
        </w:rPr>
      </w:pPr>
    </w:p>
    <w:p w14:paraId="54FF8A3F" w14:textId="62B358AF" w:rsidR="00B01A99" w:rsidRDefault="00021C37" w:rsidP="00AE1381">
      <w:pPr>
        <w:jc w:val="both"/>
        <w:rPr>
          <w:rFonts w:ascii="Arial" w:hAnsi="Arial" w:cs="Arial"/>
          <w:sz w:val="22"/>
          <w:szCs w:val="22"/>
        </w:rPr>
      </w:pPr>
      <w:r>
        <w:rPr>
          <w:rFonts w:ascii="Arial" w:hAnsi="Arial" w:cs="Arial"/>
          <w:sz w:val="22"/>
          <w:szCs w:val="22"/>
        </w:rPr>
        <w:t xml:space="preserve">KS pro </w:t>
      </w:r>
      <w:r w:rsidR="00B01A99" w:rsidRPr="00723DC0">
        <w:rPr>
          <w:rFonts w:ascii="Arial" w:hAnsi="Arial" w:cs="Arial"/>
          <w:sz w:val="22"/>
          <w:szCs w:val="22"/>
        </w:rPr>
        <w:t>kontrolu nakládání s nemovitým majetkem a pro kontrolu nakládání s pohledávkami</w:t>
      </w:r>
    </w:p>
    <w:p w14:paraId="666EEA79" w14:textId="51942B55" w:rsidR="00B01A99" w:rsidRPr="00B01A99" w:rsidRDefault="00021C37" w:rsidP="00AE1381">
      <w:pPr>
        <w:jc w:val="both"/>
        <w:rPr>
          <w:rFonts w:ascii="Arial" w:hAnsi="Arial" w:cs="Arial"/>
          <w:sz w:val="22"/>
          <w:szCs w:val="22"/>
        </w:rPr>
      </w:pPr>
      <w:r>
        <w:rPr>
          <w:rFonts w:ascii="Arial" w:hAnsi="Arial" w:cs="Arial"/>
          <w:sz w:val="22"/>
          <w:szCs w:val="22"/>
        </w:rPr>
        <w:t xml:space="preserve">Skupina se v průběhu příštího měsíce </w:t>
      </w:r>
      <w:r w:rsidR="008B14A9">
        <w:rPr>
          <w:rFonts w:ascii="Arial" w:hAnsi="Arial" w:cs="Arial"/>
          <w:sz w:val="22"/>
          <w:szCs w:val="22"/>
        </w:rPr>
        <w:t xml:space="preserve">zaměří </w:t>
      </w:r>
      <w:r w:rsidR="00AE1381">
        <w:rPr>
          <w:rFonts w:ascii="Arial" w:hAnsi="Arial" w:cs="Arial"/>
          <w:sz w:val="22"/>
          <w:szCs w:val="22"/>
        </w:rPr>
        <w:t>na a</w:t>
      </w:r>
      <w:r w:rsidR="008B14A9">
        <w:rPr>
          <w:rFonts w:ascii="Arial" w:hAnsi="Arial" w:cs="Arial"/>
          <w:sz w:val="22"/>
          <w:szCs w:val="22"/>
        </w:rPr>
        <w:t>gendu pohled</w:t>
      </w:r>
      <w:r w:rsidR="00AE1381">
        <w:rPr>
          <w:rFonts w:ascii="Arial" w:hAnsi="Arial" w:cs="Arial"/>
          <w:sz w:val="22"/>
          <w:szCs w:val="22"/>
        </w:rPr>
        <w:t>ávek</w:t>
      </w:r>
      <w:r w:rsidR="008B14A9">
        <w:rPr>
          <w:rFonts w:ascii="Arial" w:hAnsi="Arial" w:cs="Arial"/>
          <w:sz w:val="22"/>
          <w:szCs w:val="22"/>
        </w:rPr>
        <w:t>.</w:t>
      </w:r>
    </w:p>
    <w:p w14:paraId="0835C826" w14:textId="77777777" w:rsidR="00B01A99" w:rsidRDefault="00B01A99" w:rsidP="00AE1381">
      <w:pPr>
        <w:jc w:val="both"/>
        <w:rPr>
          <w:rFonts w:ascii="Arial" w:hAnsi="Arial" w:cs="Arial"/>
          <w:sz w:val="22"/>
          <w:szCs w:val="22"/>
        </w:rPr>
      </w:pPr>
    </w:p>
    <w:p w14:paraId="25D03047" w14:textId="0CB47F2F" w:rsidR="00AE1381" w:rsidRDefault="00021C37" w:rsidP="00AE1381">
      <w:pPr>
        <w:jc w:val="both"/>
        <w:rPr>
          <w:rFonts w:ascii="Arial" w:hAnsi="Arial" w:cs="Arial"/>
          <w:sz w:val="22"/>
          <w:szCs w:val="22"/>
        </w:rPr>
      </w:pPr>
      <w:r>
        <w:rPr>
          <w:rFonts w:ascii="Arial" w:hAnsi="Arial" w:cs="Arial"/>
          <w:sz w:val="22"/>
          <w:szCs w:val="22"/>
        </w:rPr>
        <w:t xml:space="preserve">KS </w:t>
      </w:r>
      <w:r w:rsidR="00AE1381" w:rsidRPr="00723DC0">
        <w:rPr>
          <w:rFonts w:ascii="Arial" w:hAnsi="Arial" w:cs="Arial"/>
          <w:sz w:val="22"/>
          <w:szCs w:val="22"/>
        </w:rPr>
        <w:t>pro kontrolu vybraných dotací</w:t>
      </w:r>
    </w:p>
    <w:p w14:paraId="3A63F13F" w14:textId="54F5D3E2" w:rsidR="00AE1381" w:rsidRPr="00B01A99" w:rsidRDefault="00AE1381" w:rsidP="00AE1381">
      <w:pPr>
        <w:jc w:val="both"/>
        <w:rPr>
          <w:rFonts w:ascii="Arial" w:hAnsi="Arial" w:cs="Arial"/>
          <w:sz w:val="22"/>
          <w:szCs w:val="22"/>
        </w:rPr>
      </w:pPr>
      <w:r>
        <w:rPr>
          <w:rFonts w:ascii="Arial" w:hAnsi="Arial" w:cs="Arial"/>
          <w:sz w:val="22"/>
          <w:szCs w:val="22"/>
        </w:rPr>
        <w:t>Předseda P. Píša konstatoval potřebu domluvy se členy KS ohledně směřování této kontrolní skupiny</w:t>
      </w:r>
      <w:r w:rsidR="008B14A9">
        <w:rPr>
          <w:rFonts w:ascii="Arial" w:hAnsi="Arial" w:cs="Arial"/>
          <w:sz w:val="22"/>
          <w:szCs w:val="22"/>
        </w:rPr>
        <w:t>.</w:t>
      </w:r>
      <w:r>
        <w:rPr>
          <w:rFonts w:ascii="Arial" w:hAnsi="Arial" w:cs="Arial"/>
          <w:sz w:val="22"/>
          <w:szCs w:val="22"/>
        </w:rPr>
        <w:t xml:space="preserve"> </w:t>
      </w:r>
    </w:p>
    <w:p w14:paraId="124BFBD4" w14:textId="77777777" w:rsidR="00B01A99" w:rsidRDefault="00B01A99" w:rsidP="00AE1381">
      <w:pPr>
        <w:jc w:val="both"/>
        <w:rPr>
          <w:rFonts w:ascii="Arial" w:hAnsi="Arial" w:cs="Arial"/>
          <w:sz w:val="22"/>
          <w:szCs w:val="22"/>
        </w:rPr>
      </w:pPr>
    </w:p>
    <w:p w14:paraId="44EC0792" w14:textId="5AD49D37" w:rsidR="00AE1381" w:rsidRDefault="00021C37" w:rsidP="00AE1381">
      <w:pPr>
        <w:jc w:val="both"/>
        <w:rPr>
          <w:rFonts w:ascii="Arial" w:hAnsi="Arial" w:cs="Arial"/>
          <w:sz w:val="22"/>
          <w:szCs w:val="22"/>
        </w:rPr>
      </w:pPr>
      <w:r>
        <w:rPr>
          <w:rFonts w:ascii="Arial" w:hAnsi="Arial" w:cs="Arial"/>
          <w:sz w:val="22"/>
          <w:szCs w:val="22"/>
        </w:rPr>
        <w:t xml:space="preserve">KS </w:t>
      </w:r>
      <w:r w:rsidR="00AE1381" w:rsidRPr="00723DC0">
        <w:rPr>
          <w:rFonts w:ascii="Arial" w:hAnsi="Arial" w:cs="Arial"/>
          <w:sz w:val="22"/>
          <w:szCs w:val="22"/>
        </w:rPr>
        <w:t>pro kontrolu nakládání s osobními údaji</w:t>
      </w:r>
    </w:p>
    <w:p w14:paraId="2DEB4521" w14:textId="17D3B879" w:rsidR="00AE1381" w:rsidRDefault="00AE1381" w:rsidP="00AE1381">
      <w:pPr>
        <w:jc w:val="both"/>
        <w:rPr>
          <w:rFonts w:ascii="Arial" w:hAnsi="Arial" w:cs="Arial"/>
          <w:sz w:val="22"/>
          <w:szCs w:val="22"/>
        </w:rPr>
      </w:pPr>
      <w:r>
        <w:rPr>
          <w:rFonts w:ascii="Arial" w:hAnsi="Arial" w:cs="Arial"/>
          <w:sz w:val="22"/>
          <w:szCs w:val="22"/>
        </w:rPr>
        <w:t>Bude domluven mechanismus kontroly</w:t>
      </w:r>
      <w:r w:rsidR="008B14A9">
        <w:rPr>
          <w:rFonts w:ascii="Arial" w:hAnsi="Arial" w:cs="Arial"/>
          <w:sz w:val="22"/>
          <w:szCs w:val="22"/>
        </w:rPr>
        <w:t>, která bude provedena také</w:t>
      </w:r>
      <w:r>
        <w:rPr>
          <w:rFonts w:ascii="Arial" w:hAnsi="Arial" w:cs="Arial"/>
          <w:sz w:val="22"/>
          <w:szCs w:val="22"/>
        </w:rPr>
        <w:t xml:space="preserve"> na základě zprávy pověřence pro OOÚ.</w:t>
      </w:r>
    </w:p>
    <w:p w14:paraId="35C7DBB4" w14:textId="77777777" w:rsidR="00AE1381" w:rsidRDefault="00AE1381" w:rsidP="00F23385">
      <w:pPr>
        <w:rPr>
          <w:rFonts w:ascii="Arial" w:hAnsi="Arial" w:cs="Arial"/>
          <w:sz w:val="22"/>
          <w:szCs w:val="22"/>
        </w:rPr>
      </w:pPr>
    </w:p>
    <w:p w14:paraId="349373F1" w14:textId="77777777" w:rsidR="008B14A9" w:rsidRPr="00B01A99" w:rsidRDefault="008B14A9" w:rsidP="00F23385">
      <w:pPr>
        <w:rPr>
          <w:rFonts w:ascii="Arial" w:hAnsi="Arial" w:cs="Arial"/>
          <w:sz w:val="22"/>
          <w:szCs w:val="22"/>
        </w:rPr>
      </w:pPr>
    </w:p>
    <w:p w14:paraId="64F19B03" w14:textId="5728BD2C" w:rsidR="00723DC0" w:rsidRDefault="00DA0FDA" w:rsidP="00723DC0">
      <w:pPr>
        <w:jc w:val="both"/>
        <w:rPr>
          <w:rFonts w:ascii="Arial" w:hAnsi="Arial" w:cs="Arial"/>
          <w:sz w:val="22"/>
          <w:szCs w:val="22"/>
          <w:u w:val="single"/>
        </w:rPr>
      </w:pPr>
      <w:r>
        <w:rPr>
          <w:rFonts w:ascii="Arial" w:hAnsi="Arial" w:cs="Arial"/>
          <w:sz w:val="22"/>
          <w:szCs w:val="22"/>
          <w:u w:val="single"/>
        </w:rPr>
        <w:t>6</w:t>
      </w:r>
      <w:r w:rsidR="00723DC0" w:rsidRPr="00723DC0">
        <w:rPr>
          <w:rFonts w:ascii="Arial" w:hAnsi="Arial" w:cs="Arial"/>
          <w:sz w:val="22"/>
          <w:szCs w:val="22"/>
          <w:u w:val="single"/>
        </w:rPr>
        <w:t>. Organizace činnosti KV v roce 2021</w:t>
      </w:r>
    </w:p>
    <w:p w14:paraId="648F17B5" w14:textId="77777777" w:rsidR="00723DC0" w:rsidRDefault="00723DC0" w:rsidP="00723DC0">
      <w:pPr>
        <w:jc w:val="both"/>
        <w:rPr>
          <w:rFonts w:ascii="Arial" w:hAnsi="Arial" w:cs="Arial"/>
          <w:sz w:val="22"/>
          <w:szCs w:val="22"/>
        </w:rPr>
      </w:pPr>
    </w:p>
    <w:p w14:paraId="6C41A57A" w14:textId="3058BE38" w:rsidR="00DA0FDA" w:rsidRDefault="00DA0FDA" w:rsidP="00723DC0">
      <w:pPr>
        <w:jc w:val="both"/>
        <w:rPr>
          <w:rFonts w:ascii="Arial" w:hAnsi="Arial" w:cs="Arial"/>
          <w:sz w:val="22"/>
          <w:szCs w:val="22"/>
        </w:rPr>
      </w:pPr>
      <w:r>
        <w:rPr>
          <w:rFonts w:ascii="Arial" w:hAnsi="Arial" w:cs="Arial"/>
          <w:sz w:val="22"/>
          <w:szCs w:val="22"/>
        </w:rPr>
        <w:t>Předseda P. Píša informoval o problematice náhrady ušlého zisku členů KV (u zaměstnanců a osob samostatně výdělečně činných</w:t>
      </w:r>
      <w:r w:rsidR="008B14A9">
        <w:rPr>
          <w:rFonts w:ascii="Arial" w:hAnsi="Arial" w:cs="Arial"/>
          <w:sz w:val="22"/>
          <w:szCs w:val="22"/>
        </w:rPr>
        <w:t>)</w:t>
      </w:r>
      <w:r>
        <w:rPr>
          <w:rFonts w:ascii="Arial" w:hAnsi="Arial" w:cs="Arial"/>
          <w:sz w:val="22"/>
          <w:szCs w:val="22"/>
        </w:rPr>
        <w:t xml:space="preserve">. </w:t>
      </w:r>
      <w:r w:rsidR="00180810">
        <w:rPr>
          <w:rFonts w:ascii="Arial" w:hAnsi="Arial" w:cs="Arial"/>
          <w:sz w:val="22"/>
          <w:szCs w:val="22"/>
        </w:rPr>
        <w:t>KV bere na vědomí</w:t>
      </w:r>
      <w:r>
        <w:rPr>
          <w:rFonts w:ascii="Arial" w:hAnsi="Arial" w:cs="Arial"/>
          <w:sz w:val="22"/>
          <w:szCs w:val="22"/>
        </w:rPr>
        <w:t xml:space="preserve"> </w:t>
      </w:r>
      <w:r w:rsidR="00180810">
        <w:rPr>
          <w:rFonts w:ascii="Arial" w:hAnsi="Arial" w:cs="Arial"/>
          <w:sz w:val="22"/>
          <w:szCs w:val="22"/>
        </w:rPr>
        <w:t>předsedou</w:t>
      </w:r>
      <w:r>
        <w:rPr>
          <w:rFonts w:ascii="Arial" w:hAnsi="Arial" w:cs="Arial"/>
          <w:sz w:val="22"/>
          <w:szCs w:val="22"/>
        </w:rPr>
        <w:t xml:space="preserve"> připraven</w:t>
      </w:r>
      <w:r w:rsidR="00180810">
        <w:rPr>
          <w:rFonts w:ascii="Arial" w:hAnsi="Arial" w:cs="Arial"/>
          <w:sz w:val="22"/>
          <w:szCs w:val="22"/>
        </w:rPr>
        <w:t>ý</w:t>
      </w:r>
      <w:r>
        <w:rPr>
          <w:rFonts w:ascii="Arial" w:hAnsi="Arial" w:cs="Arial"/>
          <w:sz w:val="22"/>
          <w:szCs w:val="22"/>
        </w:rPr>
        <w:t xml:space="preserve"> přehled čerpání </w:t>
      </w:r>
      <w:r w:rsidR="00180810">
        <w:rPr>
          <w:rFonts w:ascii="Arial" w:hAnsi="Arial" w:cs="Arial"/>
          <w:sz w:val="22"/>
          <w:szCs w:val="22"/>
        </w:rPr>
        <w:t xml:space="preserve">náhrad některými členy </w:t>
      </w:r>
      <w:r>
        <w:rPr>
          <w:rFonts w:ascii="Arial" w:hAnsi="Arial" w:cs="Arial"/>
          <w:sz w:val="22"/>
          <w:szCs w:val="22"/>
        </w:rPr>
        <w:t>(v příloze zápisu).</w:t>
      </w:r>
    </w:p>
    <w:p w14:paraId="2AAC4576" w14:textId="7F5FB7F0" w:rsidR="00DA0FDA" w:rsidRDefault="00180810" w:rsidP="00723DC0">
      <w:pPr>
        <w:jc w:val="both"/>
        <w:rPr>
          <w:rFonts w:ascii="Arial" w:hAnsi="Arial" w:cs="Arial"/>
          <w:sz w:val="22"/>
          <w:szCs w:val="22"/>
        </w:rPr>
      </w:pPr>
      <w:r>
        <w:rPr>
          <w:rFonts w:ascii="Arial" w:hAnsi="Arial" w:cs="Arial"/>
          <w:sz w:val="22"/>
          <w:szCs w:val="22"/>
        </w:rPr>
        <w:t>Usnesení k organizaci činnosti KV v roce 2021 bylo již přijato na minulém jednání KV.</w:t>
      </w:r>
    </w:p>
    <w:p w14:paraId="16A64E8D" w14:textId="77777777" w:rsidR="00723DC0" w:rsidRDefault="00723DC0" w:rsidP="00723DC0">
      <w:pPr>
        <w:jc w:val="both"/>
        <w:rPr>
          <w:rFonts w:ascii="Arial" w:hAnsi="Arial" w:cs="Arial"/>
          <w:sz w:val="22"/>
          <w:szCs w:val="22"/>
        </w:rPr>
      </w:pPr>
    </w:p>
    <w:p w14:paraId="2CEF8EFB" w14:textId="77777777" w:rsidR="00723DC0" w:rsidRDefault="00723DC0" w:rsidP="00723DC0">
      <w:pPr>
        <w:jc w:val="both"/>
        <w:rPr>
          <w:rFonts w:ascii="Arial" w:hAnsi="Arial" w:cs="Arial"/>
          <w:sz w:val="22"/>
          <w:szCs w:val="22"/>
        </w:rPr>
      </w:pPr>
    </w:p>
    <w:p w14:paraId="311DCC3A" w14:textId="725C5163" w:rsidR="00723DC0" w:rsidRPr="0017404D" w:rsidRDefault="00180810" w:rsidP="00723DC0">
      <w:pPr>
        <w:jc w:val="both"/>
        <w:rPr>
          <w:rFonts w:ascii="Arial" w:hAnsi="Arial" w:cs="Arial"/>
          <w:sz w:val="22"/>
          <w:szCs w:val="22"/>
          <w:u w:val="single"/>
        </w:rPr>
      </w:pPr>
      <w:r>
        <w:rPr>
          <w:rFonts w:ascii="Arial" w:hAnsi="Arial" w:cs="Arial"/>
          <w:sz w:val="22"/>
          <w:szCs w:val="22"/>
          <w:u w:val="single"/>
        </w:rPr>
        <w:t>7</w:t>
      </w:r>
      <w:r w:rsidR="00723DC0" w:rsidRPr="0017404D">
        <w:rPr>
          <w:rFonts w:ascii="Arial" w:hAnsi="Arial" w:cs="Arial"/>
          <w:sz w:val="22"/>
          <w:szCs w:val="22"/>
          <w:u w:val="single"/>
        </w:rPr>
        <w:t>.1</w:t>
      </w:r>
      <w:r w:rsidR="00BB0ABC">
        <w:rPr>
          <w:rFonts w:ascii="Arial" w:hAnsi="Arial" w:cs="Arial"/>
          <w:sz w:val="22"/>
          <w:szCs w:val="22"/>
          <w:u w:val="single"/>
        </w:rPr>
        <w:t xml:space="preserve"> a 7.2</w:t>
      </w:r>
      <w:r w:rsidR="00723DC0" w:rsidRPr="0017404D">
        <w:rPr>
          <w:rFonts w:ascii="Arial" w:hAnsi="Arial" w:cs="Arial"/>
          <w:sz w:val="22"/>
          <w:szCs w:val="22"/>
          <w:u w:val="single"/>
        </w:rPr>
        <w:t xml:space="preserve"> Informace o proběhlý</w:t>
      </w:r>
      <w:r w:rsidR="00BB0ABC">
        <w:rPr>
          <w:rFonts w:ascii="Arial" w:hAnsi="Arial" w:cs="Arial"/>
          <w:sz w:val="22"/>
          <w:szCs w:val="22"/>
          <w:u w:val="single"/>
        </w:rPr>
        <w:t xml:space="preserve">ch jednáních Rady městské části a </w:t>
      </w:r>
      <w:r w:rsidR="00723DC0" w:rsidRPr="0017404D">
        <w:rPr>
          <w:rFonts w:ascii="Arial" w:hAnsi="Arial" w:cs="Arial"/>
          <w:sz w:val="22"/>
          <w:szCs w:val="22"/>
          <w:u w:val="single"/>
        </w:rPr>
        <w:t>Informace o proběhlých jednáních Zastupitelstva městské části</w:t>
      </w:r>
    </w:p>
    <w:p w14:paraId="3AF4C92E" w14:textId="77777777" w:rsidR="00CE2763" w:rsidRDefault="00CE2763" w:rsidP="00723DC0">
      <w:pPr>
        <w:autoSpaceDE w:val="0"/>
        <w:autoSpaceDN w:val="0"/>
        <w:adjustRightInd w:val="0"/>
        <w:jc w:val="both"/>
        <w:rPr>
          <w:rFonts w:ascii="Arial" w:hAnsi="Arial" w:cs="Arial"/>
          <w:sz w:val="22"/>
          <w:szCs w:val="22"/>
        </w:rPr>
      </w:pPr>
    </w:p>
    <w:p w14:paraId="5A34895C" w14:textId="7FECAC86" w:rsidR="00723DC0" w:rsidRDefault="00723DC0" w:rsidP="00723DC0">
      <w:pPr>
        <w:autoSpaceDE w:val="0"/>
        <w:autoSpaceDN w:val="0"/>
        <w:adjustRightInd w:val="0"/>
        <w:jc w:val="both"/>
        <w:rPr>
          <w:rFonts w:ascii="Arial" w:eastAsiaTheme="minorHAnsi" w:hAnsi="Arial" w:cs="Arial"/>
          <w:bCs/>
          <w:sz w:val="22"/>
          <w:szCs w:val="22"/>
          <w:lang w:eastAsia="en-US"/>
        </w:rPr>
      </w:pPr>
      <w:r w:rsidRPr="001B798E">
        <w:rPr>
          <w:rFonts w:ascii="Arial" w:hAnsi="Arial" w:cs="Arial"/>
          <w:sz w:val="22"/>
          <w:szCs w:val="22"/>
        </w:rPr>
        <w:t>Předseda P.</w:t>
      </w:r>
      <w:r>
        <w:rPr>
          <w:rFonts w:ascii="Arial" w:hAnsi="Arial" w:cs="Arial"/>
          <w:sz w:val="22"/>
          <w:szCs w:val="22"/>
        </w:rPr>
        <w:t xml:space="preserve"> Píša </w:t>
      </w:r>
      <w:r w:rsidR="0017404D">
        <w:rPr>
          <w:rFonts w:ascii="Arial" w:hAnsi="Arial" w:cs="Arial"/>
          <w:sz w:val="22"/>
          <w:szCs w:val="22"/>
        </w:rPr>
        <w:t>uvedl předložené již standardně předkládané</w:t>
      </w:r>
      <w:r>
        <w:rPr>
          <w:rFonts w:ascii="Arial" w:hAnsi="Arial" w:cs="Arial"/>
          <w:sz w:val="22"/>
          <w:szCs w:val="22"/>
        </w:rPr>
        <w:t xml:space="preserve"> materiál</w:t>
      </w:r>
      <w:r w:rsidR="0017404D">
        <w:rPr>
          <w:rFonts w:ascii="Arial" w:hAnsi="Arial" w:cs="Arial"/>
          <w:sz w:val="22"/>
          <w:szCs w:val="22"/>
        </w:rPr>
        <w:t>y</w:t>
      </w:r>
      <w:r>
        <w:rPr>
          <w:rFonts w:ascii="Arial" w:hAnsi="Arial" w:cs="Arial"/>
          <w:sz w:val="22"/>
          <w:szCs w:val="22"/>
        </w:rPr>
        <w:t xml:space="preserve"> </w:t>
      </w:r>
      <w:r w:rsidR="0017404D">
        <w:rPr>
          <w:rFonts w:ascii="Arial" w:hAnsi="Arial" w:cs="Arial"/>
          <w:sz w:val="22"/>
          <w:szCs w:val="22"/>
        </w:rPr>
        <w:t xml:space="preserve">(co se týče jednání RMČ i ZMČ </w:t>
      </w:r>
      <w:r>
        <w:rPr>
          <w:rFonts w:ascii="Arial" w:hAnsi="Arial" w:cs="Arial"/>
          <w:sz w:val="22"/>
          <w:szCs w:val="22"/>
        </w:rPr>
        <w:t>k tomuto bodu</w:t>
      </w:r>
      <w:r w:rsidR="00815A58">
        <w:rPr>
          <w:rFonts w:ascii="Arial" w:hAnsi="Arial" w:cs="Arial"/>
          <w:sz w:val="22"/>
          <w:szCs w:val="22"/>
        </w:rPr>
        <w:t>)</w:t>
      </w:r>
      <w:r>
        <w:rPr>
          <w:rFonts w:ascii="Arial" w:hAnsi="Arial" w:cs="Arial"/>
          <w:sz w:val="22"/>
          <w:szCs w:val="22"/>
        </w:rPr>
        <w:t xml:space="preserve">, </w:t>
      </w:r>
      <w:r w:rsidR="0017404D">
        <w:rPr>
          <w:rFonts w:ascii="Arial" w:hAnsi="Arial" w:cs="Arial"/>
          <w:sz w:val="22"/>
          <w:szCs w:val="22"/>
        </w:rPr>
        <w:t>které</w:t>
      </w:r>
      <w:r>
        <w:rPr>
          <w:rFonts w:ascii="Arial" w:hAnsi="Arial" w:cs="Arial"/>
          <w:sz w:val="22"/>
          <w:szCs w:val="22"/>
        </w:rPr>
        <w:t xml:space="preserve"> byl</w:t>
      </w:r>
      <w:r w:rsidR="0017404D">
        <w:rPr>
          <w:rFonts w:ascii="Arial" w:hAnsi="Arial" w:cs="Arial"/>
          <w:sz w:val="22"/>
          <w:szCs w:val="22"/>
        </w:rPr>
        <w:t>y</w:t>
      </w:r>
      <w:r>
        <w:rPr>
          <w:rFonts w:ascii="Arial" w:hAnsi="Arial" w:cs="Arial"/>
          <w:sz w:val="22"/>
          <w:szCs w:val="22"/>
        </w:rPr>
        <w:t xml:space="preserve"> členům KV předán</w:t>
      </w:r>
      <w:r w:rsidR="0017404D">
        <w:rPr>
          <w:rFonts w:ascii="Arial" w:hAnsi="Arial" w:cs="Arial"/>
          <w:sz w:val="22"/>
          <w:szCs w:val="22"/>
        </w:rPr>
        <w:t>y</w:t>
      </w:r>
      <w:r w:rsidRPr="001B798E">
        <w:rPr>
          <w:rFonts w:ascii="Arial" w:eastAsiaTheme="minorHAnsi" w:hAnsi="Arial" w:cs="Arial"/>
          <w:bCs/>
          <w:sz w:val="22"/>
          <w:szCs w:val="22"/>
          <w:lang w:eastAsia="en-US"/>
        </w:rPr>
        <w:t>.</w:t>
      </w:r>
    </w:p>
    <w:p w14:paraId="2A01675D" w14:textId="77777777" w:rsidR="00FF487D" w:rsidRDefault="00FF487D" w:rsidP="00723DC0">
      <w:pPr>
        <w:jc w:val="both"/>
        <w:rPr>
          <w:rFonts w:ascii="Arial" w:hAnsi="Arial" w:cs="Arial"/>
          <w:sz w:val="22"/>
          <w:szCs w:val="22"/>
        </w:rPr>
      </w:pPr>
    </w:p>
    <w:p w14:paraId="6C11ADDB" w14:textId="0D6A787C" w:rsidR="00180810" w:rsidRDefault="00180810" w:rsidP="00723DC0">
      <w:pPr>
        <w:jc w:val="both"/>
        <w:rPr>
          <w:rFonts w:ascii="Arial" w:hAnsi="Arial" w:cs="Arial"/>
          <w:sz w:val="22"/>
          <w:szCs w:val="22"/>
        </w:rPr>
      </w:pPr>
      <w:r>
        <w:rPr>
          <w:rFonts w:ascii="Arial" w:hAnsi="Arial" w:cs="Arial"/>
          <w:sz w:val="22"/>
          <w:szCs w:val="22"/>
        </w:rPr>
        <w:t>(18:05 z videokonference se omlouvá a odchází T. Stařecký)</w:t>
      </w:r>
    </w:p>
    <w:p w14:paraId="12E72DE2" w14:textId="77777777" w:rsidR="00FF487D" w:rsidRDefault="00FF487D" w:rsidP="00723DC0">
      <w:pPr>
        <w:jc w:val="both"/>
        <w:rPr>
          <w:rFonts w:ascii="Arial" w:hAnsi="Arial" w:cs="Arial"/>
          <w:sz w:val="22"/>
          <w:szCs w:val="22"/>
        </w:rPr>
      </w:pPr>
    </w:p>
    <w:p w14:paraId="1C9AFCCB" w14:textId="5883509E" w:rsidR="00BB0ABC" w:rsidRDefault="00CE2763" w:rsidP="00723DC0">
      <w:pPr>
        <w:jc w:val="both"/>
        <w:rPr>
          <w:rFonts w:ascii="Arial" w:hAnsi="Arial" w:cs="Arial"/>
          <w:sz w:val="22"/>
          <w:szCs w:val="22"/>
        </w:rPr>
      </w:pPr>
      <w:r>
        <w:rPr>
          <w:rFonts w:ascii="Arial" w:hAnsi="Arial" w:cs="Arial"/>
          <w:sz w:val="22"/>
          <w:szCs w:val="22"/>
        </w:rPr>
        <w:lastRenderedPageBreak/>
        <w:t>Předseda P. Píša k bodu 7.2</w:t>
      </w:r>
      <w:r w:rsidR="00BB0ABC">
        <w:rPr>
          <w:rFonts w:ascii="Arial" w:hAnsi="Arial" w:cs="Arial"/>
          <w:sz w:val="22"/>
          <w:szCs w:val="22"/>
        </w:rPr>
        <w:t xml:space="preserve"> informoval, že</w:t>
      </w:r>
      <w:r w:rsidR="00180810">
        <w:rPr>
          <w:rFonts w:ascii="Arial" w:hAnsi="Arial" w:cs="Arial"/>
          <w:sz w:val="22"/>
          <w:szCs w:val="22"/>
        </w:rPr>
        <w:t xml:space="preserve"> </w:t>
      </w:r>
      <w:r w:rsidR="008B14A9">
        <w:rPr>
          <w:rFonts w:ascii="Arial" w:hAnsi="Arial" w:cs="Arial"/>
          <w:sz w:val="22"/>
          <w:szCs w:val="22"/>
        </w:rPr>
        <w:t>na základě</w:t>
      </w:r>
      <w:r w:rsidR="00FF487D">
        <w:rPr>
          <w:rFonts w:ascii="Arial" w:hAnsi="Arial" w:cs="Arial"/>
          <w:sz w:val="22"/>
          <w:szCs w:val="22"/>
        </w:rPr>
        <w:t xml:space="preserve"> podnětu O. </w:t>
      </w:r>
      <w:proofErr w:type="spellStart"/>
      <w:r w:rsidR="00FF487D">
        <w:rPr>
          <w:rFonts w:ascii="Arial" w:hAnsi="Arial" w:cs="Arial"/>
          <w:sz w:val="22"/>
          <w:szCs w:val="22"/>
        </w:rPr>
        <w:t>Kužílka</w:t>
      </w:r>
      <w:proofErr w:type="spellEnd"/>
      <w:r w:rsidR="00FF487D">
        <w:rPr>
          <w:rFonts w:ascii="Arial" w:hAnsi="Arial" w:cs="Arial"/>
          <w:sz w:val="22"/>
          <w:szCs w:val="22"/>
        </w:rPr>
        <w:t xml:space="preserve"> bylo</w:t>
      </w:r>
      <w:r w:rsidR="00180810">
        <w:rPr>
          <w:rFonts w:ascii="Arial" w:hAnsi="Arial" w:cs="Arial"/>
          <w:sz w:val="22"/>
          <w:szCs w:val="22"/>
        </w:rPr>
        <w:t xml:space="preserve"> posunuto projednávání zpráv výborů zastupitelstva</w:t>
      </w:r>
      <w:r w:rsidR="00021C37">
        <w:rPr>
          <w:rFonts w:ascii="Arial" w:hAnsi="Arial" w:cs="Arial"/>
          <w:sz w:val="22"/>
          <w:szCs w:val="22"/>
        </w:rPr>
        <w:t xml:space="preserve"> na únorové jednání ZMČ</w:t>
      </w:r>
      <w:r w:rsidR="00180810">
        <w:rPr>
          <w:rFonts w:ascii="Arial" w:hAnsi="Arial" w:cs="Arial"/>
          <w:sz w:val="22"/>
          <w:szCs w:val="22"/>
        </w:rPr>
        <w:t>.</w:t>
      </w:r>
    </w:p>
    <w:p w14:paraId="7BFC30F5" w14:textId="13F39F66" w:rsidR="00BB0ABC" w:rsidRDefault="00180810" w:rsidP="00723DC0">
      <w:pPr>
        <w:jc w:val="both"/>
        <w:rPr>
          <w:rFonts w:ascii="Arial" w:hAnsi="Arial" w:cs="Arial"/>
          <w:sz w:val="22"/>
          <w:szCs w:val="22"/>
        </w:rPr>
      </w:pPr>
      <w:r>
        <w:rPr>
          <w:rFonts w:ascii="Arial" w:hAnsi="Arial" w:cs="Arial"/>
          <w:sz w:val="22"/>
          <w:szCs w:val="22"/>
        </w:rPr>
        <w:t xml:space="preserve">V rámci diskuse k bodu 7.1 </w:t>
      </w:r>
      <w:r w:rsidR="00021C37">
        <w:rPr>
          <w:rFonts w:ascii="Arial" w:hAnsi="Arial" w:cs="Arial"/>
          <w:sz w:val="22"/>
          <w:szCs w:val="22"/>
        </w:rPr>
        <w:t xml:space="preserve">se A. </w:t>
      </w:r>
      <w:proofErr w:type="spellStart"/>
      <w:r w:rsidR="00021C37">
        <w:rPr>
          <w:rFonts w:ascii="Arial" w:hAnsi="Arial" w:cs="Arial"/>
          <w:sz w:val="22"/>
          <w:szCs w:val="22"/>
        </w:rPr>
        <w:t>Derner</w:t>
      </w:r>
      <w:proofErr w:type="spellEnd"/>
      <w:r w:rsidR="00021C37">
        <w:rPr>
          <w:rFonts w:ascii="Arial" w:hAnsi="Arial" w:cs="Arial"/>
          <w:sz w:val="22"/>
          <w:szCs w:val="22"/>
        </w:rPr>
        <w:t xml:space="preserve"> </w:t>
      </w:r>
      <w:r>
        <w:rPr>
          <w:rFonts w:ascii="Arial" w:hAnsi="Arial" w:cs="Arial"/>
          <w:sz w:val="22"/>
          <w:szCs w:val="22"/>
        </w:rPr>
        <w:t>dotázal</w:t>
      </w:r>
      <w:r w:rsidR="00582C7E">
        <w:rPr>
          <w:rFonts w:ascii="Arial" w:hAnsi="Arial" w:cs="Arial"/>
          <w:sz w:val="22"/>
          <w:szCs w:val="22"/>
        </w:rPr>
        <w:t xml:space="preserve">, zda byla kontrolou napadená smlouva týkající se ZŠ a MŠ Bílá uzavřena zástupcem, který byl </w:t>
      </w:r>
      <w:r w:rsidR="00BB0ABC">
        <w:rPr>
          <w:rFonts w:ascii="Arial" w:hAnsi="Arial" w:cs="Arial"/>
          <w:sz w:val="22"/>
          <w:szCs w:val="22"/>
        </w:rPr>
        <w:t>v souvislosti s usnesením RMČ</w:t>
      </w:r>
      <w:r>
        <w:rPr>
          <w:rFonts w:ascii="Arial" w:hAnsi="Arial" w:cs="Arial"/>
          <w:sz w:val="22"/>
          <w:szCs w:val="22"/>
        </w:rPr>
        <w:t xml:space="preserve"> </w:t>
      </w:r>
      <w:r w:rsidR="00582C7E">
        <w:rPr>
          <w:rFonts w:ascii="Arial" w:hAnsi="Arial" w:cs="Arial"/>
          <w:sz w:val="22"/>
          <w:szCs w:val="22"/>
        </w:rPr>
        <w:t xml:space="preserve">o odvolání ředitele pověřen </w:t>
      </w:r>
      <w:r>
        <w:rPr>
          <w:rFonts w:ascii="Arial" w:hAnsi="Arial" w:cs="Arial"/>
          <w:sz w:val="22"/>
          <w:szCs w:val="22"/>
        </w:rPr>
        <w:t xml:space="preserve">řízením </w:t>
      </w:r>
      <w:r w:rsidR="00582C7E">
        <w:rPr>
          <w:rFonts w:ascii="Arial" w:hAnsi="Arial" w:cs="Arial"/>
          <w:sz w:val="22"/>
          <w:szCs w:val="22"/>
        </w:rPr>
        <w:t xml:space="preserve">školy. </w:t>
      </w:r>
      <w:r w:rsidR="00BB0ABC">
        <w:rPr>
          <w:rFonts w:ascii="Arial" w:hAnsi="Arial" w:cs="Arial"/>
          <w:sz w:val="22"/>
          <w:szCs w:val="22"/>
        </w:rPr>
        <w:t xml:space="preserve"> </w:t>
      </w:r>
    </w:p>
    <w:p w14:paraId="04EEE930" w14:textId="77777777" w:rsidR="00BB0ABC" w:rsidRDefault="00BB0ABC" w:rsidP="00723DC0">
      <w:pPr>
        <w:jc w:val="both"/>
        <w:rPr>
          <w:rFonts w:ascii="Arial" w:hAnsi="Arial" w:cs="Arial"/>
          <w:sz w:val="22"/>
          <w:szCs w:val="22"/>
        </w:rPr>
      </w:pPr>
      <w:r>
        <w:rPr>
          <w:rFonts w:ascii="Arial" w:hAnsi="Arial" w:cs="Arial"/>
          <w:sz w:val="22"/>
          <w:szCs w:val="22"/>
        </w:rPr>
        <w:t xml:space="preserve">Místopředsedkyně E. Tichá se připojila k diskusi ohledně ZŠ a MŠ Bílá s poukázáním na potřebu metodického řízení škol gesční radní a věcně příslušným odborem OŠ. </w:t>
      </w:r>
    </w:p>
    <w:p w14:paraId="10970A15" w14:textId="1ACBF0A0" w:rsidR="00180810" w:rsidRDefault="00BB0ABC" w:rsidP="00723DC0">
      <w:pPr>
        <w:jc w:val="both"/>
        <w:rPr>
          <w:rFonts w:ascii="Arial" w:hAnsi="Arial" w:cs="Arial"/>
          <w:sz w:val="22"/>
          <w:szCs w:val="22"/>
        </w:rPr>
      </w:pPr>
      <w:r>
        <w:rPr>
          <w:rFonts w:ascii="Arial" w:hAnsi="Arial" w:cs="Arial"/>
          <w:sz w:val="22"/>
          <w:szCs w:val="22"/>
        </w:rPr>
        <w:t xml:space="preserve">Předseda P. Píša </w:t>
      </w:r>
      <w:r w:rsidR="00CE2763">
        <w:rPr>
          <w:rFonts w:ascii="Arial" w:hAnsi="Arial" w:cs="Arial"/>
          <w:sz w:val="22"/>
          <w:szCs w:val="22"/>
        </w:rPr>
        <w:t>zopakoval</w:t>
      </w:r>
      <w:r>
        <w:rPr>
          <w:rFonts w:ascii="Arial" w:hAnsi="Arial" w:cs="Arial"/>
          <w:sz w:val="22"/>
          <w:szCs w:val="22"/>
        </w:rPr>
        <w:t>, že bude záležitost ZŠ a MŠ Bílá Kontrolním výborem (pravděpodobně v březnu, dle vývoje situace případně i dříve) probírána za účasti příslušných zodpovědných osob</w:t>
      </w:r>
      <w:r w:rsidR="00180810">
        <w:rPr>
          <w:rFonts w:ascii="Arial" w:hAnsi="Arial" w:cs="Arial"/>
          <w:sz w:val="22"/>
          <w:szCs w:val="22"/>
        </w:rPr>
        <w:t xml:space="preserve"> </w:t>
      </w:r>
      <w:r>
        <w:rPr>
          <w:rFonts w:ascii="Arial" w:hAnsi="Arial" w:cs="Arial"/>
          <w:sz w:val="22"/>
          <w:szCs w:val="22"/>
        </w:rPr>
        <w:t>z řad MČ a ÚMČ.</w:t>
      </w:r>
    </w:p>
    <w:p w14:paraId="489CF102" w14:textId="77777777" w:rsidR="00180810" w:rsidRDefault="00180810" w:rsidP="00723DC0">
      <w:pPr>
        <w:jc w:val="both"/>
        <w:rPr>
          <w:rFonts w:ascii="Arial" w:hAnsi="Arial" w:cs="Arial"/>
          <w:sz w:val="22"/>
          <w:szCs w:val="22"/>
        </w:rPr>
      </w:pPr>
    </w:p>
    <w:p w14:paraId="6AB0D653" w14:textId="77777777" w:rsidR="00723DC0" w:rsidRDefault="00723DC0" w:rsidP="00723DC0">
      <w:pPr>
        <w:jc w:val="both"/>
        <w:rPr>
          <w:rFonts w:ascii="Arial" w:hAnsi="Arial" w:cs="Arial"/>
          <w:sz w:val="22"/>
          <w:szCs w:val="22"/>
        </w:rPr>
      </w:pPr>
    </w:p>
    <w:p w14:paraId="5F308C9C" w14:textId="0F7AE4EB" w:rsidR="00723DC0" w:rsidRDefault="00BB0ABC" w:rsidP="00723DC0">
      <w:pPr>
        <w:jc w:val="both"/>
        <w:rPr>
          <w:rFonts w:ascii="Arial" w:hAnsi="Arial" w:cs="Arial"/>
          <w:sz w:val="22"/>
          <w:szCs w:val="22"/>
          <w:u w:val="single"/>
        </w:rPr>
      </w:pPr>
      <w:r>
        <w:rPr>
          <w:rFonts w:ascii="Arial" w:hAnsi="Arial" w:cs="Arial"/>
          <w:sz w:val="22"/>
          <w:szCs w:val="22"/>
          <w:u w:val="single"/>
        </w:rPr>
        <w:t>8</w:t>
      </w:r>
      <w:r w:rsidR="00723DC0" w:rsidRPr="00DE3269">
        <w:rPr>
          <w:rFonts w:ascii="Arial" w:hAnsi="Arial" w:cs="Arial"/>
          <w:sz w:val="22"/>
          <w:szCs w:val="22"/>
          <w:u w:val="single"/>
        </w:rPr>
        <w:t>. Různé</w:t>
      </w:r>
    </w:p>
    <w:p w14:paraId="1CDAF368" w14:textId="77777777" w:rsidR="00CE2763" w:rsidRPr="00DE3269" w:rsidRDefault="00CE2763" w:rsidP="00723DC0">
      <w:pPr>
        <w:jc w:val="both"/>
        <w:rPr>
          <w:rFonts w:ascii="Arial" w:hAnsi="Arial" w:cs="Arial"/>
          <w:sz w:val="22"/>
          <w:szCs w:val="22"/>
          <w:u w:val="single"/>
        </w:rPr>
      </w:pPr>
    </w:p>
    <w:p w14:paraId="78ACBF98" w14:textId="0436C2D5" w:rsidR="00BB0ABC" w:rsidRDefault="0017404D">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V bodu různé</w:t>
      </w:r>
      <w:r w:rsidR="00BB0ABC">
        <w:rPr>
          <w:rFonts w:ascii="Arial" w:hAnsi="Arial" w:cs="Arial"/>
          <w:sz w:val="22"/>
          <w:szCs w:val="22"/>
        </w:rPr>
        <w:t xml:space="preserve"> informoval předseda P. Píša o došlém podnětu P.</w:t>
      </w:r>
      <w:r w:rsidR="00582C7E">
        <w:rPr>
          <w:rFonts w:ascii="Arial" w:hAnsi="Arial" w:cs="Arial"/>
          <w:sz w:val="22"/>
          <w:szCs w:val="22"/>
        </w:rPr>
        <w:t xml:space="preserve"> </w:t>
      </w:r>
      <w:r w:rsidR="00BB0ABC">
        <w:rPr>
          <w:rFonts w:ascii="Arial" w:hAnsi="Arial" w:cs="Arial"/>
          <w:sz w:val="22"/>
          <w:szCs w:val="22"/>
        </w:rPr>
        <w:t>R.</w:t>
      </w:r>
      <w:r w:rsidR="00AA25CE">
        <w:rPr>
          <w:rFonts w:ascii="Arial" w:hAnsi="Arial" w:cs="Arial"/>
          <w:sz w:val="22"/>
          <w:szCs w:val="22"/>
        </w:rPr>
        <w:t xml:space="preserve"> ohledně činnosti vedoucího odboru výstavby</w:t>
      </w:r>
      <w:r w:rsidR="00B276AF">
        <w:rPr>
          <w:rFonts w:ascii="Arial" w:hAnsi="Arial" w:cs="Arial"/>
          <w:sz w:val="22"/>
          <w:szCs w:val="22"/>
        </w:rPr>
        <w:t>. K</w:t>
      </w:r>
      <w:r w:rsidR="00AA25CE">
        <w:rPr>
          <w:rFonts w:ascii="Arial" w:hAnsi="Arial" w:cs="Arial"/>
          <w:sz w:val="22"/>
          <w:szCs w:val="22"/>
        </w:rPr>
        <w:t xml:space="preserve">onstatoval, že KV má pravomoci ohledně samostatné působnosti MČ, </w:t>
      </w:r>
      <w:r w:rsidR="00AA25CE">
        <w:rPr>
          <w:rFonts w:ascii="Arial" w:eastAsiaTheme="minorHAnsi" w:hAnsi="Arial" w:cs="Arial"/>
          <w:color w:val="000000"/>
          <w:sz w:val="22"/>
          <w:szCs w:val="22"/>
          <w:lang w:eastAsia="en-US"/>
        </w:rPr>
        <w:t>KV</w:t>
      </w:r>
      <w:r w:rsidR="00AA25CE" w:rsidRPr="00AA25CE">
        <w:rPr>
          <w:rFonts w:ascii="Arial" w:eastAsiaTheme="minorHAnsi" w:hAnsi="Arial" w:cs="Arial"/>
          <w:color w:val="000000"/>
          <w:sz w:val="22"/>
          <w:szCs w:val="22"/>
          <w:lang w:eastAsia="en-US"/>
        </w:rPr>
        <w:t xml:space="preserve"> </w:t>
      </w:r>
      <w:r w:rsidR="00FF487D">
        <w:rPr>
          <w:rFonts w:ascii="Arial" w:eastAsiaTheme="minorHAnsi" w:hAnsi="Arial" w:cs="Arial"/>
          <w:color w:val="000000"/>
          <w:sz w:val="22"/>
          <w:szCs w:val="22"/>
          <w:lang w:eastAsia="en-US"/>
        </w:rPr>
        <w:t xml:space="preserve">však </w:t>
      </w:r>
      <w:r w:rsidR="00AA25CE" w:rsidRPr="00AA25CE">
        <w:rPr>
          <w:rFonts w:ascii="Arial" w:eastAsiaTheme="minorHAnsi" w:hAnsi="Arial" w:cs="Arial"/>
          <w:color w:val="000000"/>
          <w:sz w:val="22"/>
          <w:szCs w:val="22"/>
          <w:lang w:eastAsia="en-US"/>
        </w:rPr>
        <w:t>není ze zákona oprávněn kontrolovat č</w:t>
      </w:r>
      <w:r w:rsidR="00B276AF">
        <w:rPr>
          <w:rFonts w:ascii="Arial" w:eastAsiaTheme="minorHAnsi" w:hAnsi="Arial" w:cs="Arial"/>
          <w:color w:val="000000"/>
          <w:sz w:val="22"/>
          <w:szCs w:val="22"/>
          <w:lang w:eastAsia="en-US"/>
        </w:rPr>
        <w:t>innost Ú</w:t>
      </w:r>
      <w:r w:rsidR="00AA25CE" w:rsidRPr="00AA25CE">
        <w:rPr>
          <w:rFonts w:ascii="Arial" w:eastAsiaTheme="minorHAnsi" w:hAnsi="Arial" w:cs="Arial"/>
          <w:color w:val="000000"/>
          <w:sz w:val="22"/>
          <w:szCs w:val="22"/>
          <w:lang w:eastAsia="en-US"/>
        </w:rPr>
        <w:t xml:space="preserve">MČ ve výkonu přenesené působnosti (právě sem </w:t>
      </w:r>
      <w:r w:rsidR="00FF487D">
        <w:rPr>
          <w:rFonts w:ascii="Arial" w:eastAsiaTheme="minorHAnsi" w:hAnsi="Arial" w:cs="Arial"/>
          <w:color w:val="000000"/>
          <w:sz w:val="22"/>
          <w:szCs w:val="22"/>
          <w:lang w:eastAsia="en-US"/>
        </w:rPr>
        <w:t>činnost OV ÚMČ</w:t>
      </w:r>
      <w:r w:rsidR="00B276AF">
        <w:rPr>
          <w:rFonts w:ascii="Arial" w:eastAsiaTheme="minorHAnsi" w:hAnsi="Arial" w:cs="Arial"/>
          <w:color w:val="000000"/>
          <w:sz w:val="22"/>
          <w:szCs w:val="22"/>
          <w:lang w:eastAsia="en-US"/>
        </w:rPr>
        <w:t xml:space="preserve"> spadá). Předseda P. Píša</w:t>
      </w:r>
      <w:r w:rsidR="00B276AF">
        <w:rPr>
          <w:rFonts w:ascii="Arial" w:hAnsi="Arial" w:cs="Arial"/>
          <w:sz w:val="22"/>
          <w:szCs w:val="22"/>
        </w:rPr>
        <w:t xml:space="preserve"> požádal</w:t>
      </w:r>
      <w:r w:rsidR="00AA25CE">
        <w:rPr>
          <w:rFonts w:ascii="Arial" w:hAnsi="Arial" w:cs="Arial"/>
          <w:sz w:val="22"/>
          <w:szCs w:val="22"/>
        </w:rPr>
        <w:t xml:space="preserve"> tajemníka výboru V. Melichara jako zástupce oddělení kontroly KT </w:t>
      </w:r>
      <w:r w:rsidR="00B276AF">
        <w:rPr>
          <w:rFonts w:ascii="Arial" w:hAnsi="Arial" w:cs="Arial"/>
          <w:sz w:val="22"/>
          <w:szCs w:val="22"/>
        </w:rPr>
        <w:t>ÚMČ o informaci k postupu ÚMČ v této věci. V. Melichar členům KV sdělil, že ÚMČ se bude podnětem zabývat</w:t>
      </w:r>
      <w:r w:rsidR="00B07DEA">
        <w:rPr>
          <w:rFonts w:ascii="Arial" w:hAnsi="Arial" w:cs="Arial"/>
          <w:sz w:val="22"/>
          <w:szCs w:val="22"/>
        </w:rPr>
        <w:t>, o čemž</w:t>
      </w:r>
      <w:r w:rsidR="00B276AF">
        <w:rPr>
          <w:rFonts w:ascii="Arial" w:hAnsi="Arial" w:cs="Arial"/>
          <w:sz w:val="22"/>
          <w:szCs w:val="22"/>
        </w:rPr>
        <w:t xml:space="preserve"> podá informaci RM</w:t>
      </w:r>
      <w:r w:rsidR="00B07DEA">
        <w:rPr>
          <w:rFonts w:ascii="Arial" w:hAnsi="Arial" w:cs="Arial"/>
          <w:sz w:val="22"/>
          <w:szCs w:val="22"/>
        </w:rPr>
        <w:t>Č</w:t>
      </w:r>
      <w:r w:rsidR="00B276AF">
        <w:rPr>
          <w:rFonts w:ascii="Arial" w:hAnsi="Arial" w:cs="Arial"/>
          <w:sz w:val="22"/>
          <w:szCs w:val="22"/>
        </w:rPr>
        <w:t xml:space="preserve">. Část podnětu bude řešit odbor výstavby ÚMČ. Další část byla vyhodnocena jako stížnost a jako taková </w:t>
      </w:r>
      <w:r w:rsidR="00B07DEA">
        <w:rPr>
          <w:rFonts w:ascii="Arial" w:hAnsi="Arial" w:cs="Arial"/>
          <w:sz w:val="22"/>
          <w:szCs w:val="22"/>
        </w:rPr>
        <w:t>ta bude řeš</w:t>
      </w:r>
      <w:r w:rsidR="00B276AF">
        <w:rPr>
          <w:rFonts w:ascii="Arial" w:hAnsi="Arial" w:cs="Arial"/>
          <w:sz w:val="22"/>
          <w:szCs w:val="22"/>
        </w:rPr>
        <w:t>ena oddělení</w:t>
      </w:r>
      <w:r w:rsidR="00FF487D">
        <w:rPr>
          <w:rFonts w:ascii="Arial" w:hAnsi="Arial" w:cs="Arial"/>
          <w:sz w:val="22"/>
          <w:szCs w:val="22"/>
        </w:rPr>
        <w:t>m</w:t>
      </w:r>
      <w:r w:rsidR="00B276AF">
        <w:rPr>
          <w:rFonts w:ascii="Arial" w:hAnsi="Arial" w:cs="Arial"/>
          <w:sz w:val="22"/>
          <w:szCs w:val="22"/>
        </w:rPr>
        <w:t xml:space="preserve"> kontroly ÚMČ. Následně bude KV podána informace o výsledku řešení této stížnosti.</w:t>
      </w:r>
    </w:p>
    <w:p w14:paraId="3C9A5F26" w14:textId="77777777" w:rsidR="00B276AF" w:rsidRDefault="00B276AF">
      <w:pPr>
        <w:pStyle w:val="Zkladntext"/>
        <w:tabs>
          <w:tab w:val="clear" w:pos="1276"/>
          <w:tab w:val="left" w:pos="1134"/>
          <w:tab w:val="left" w:pos="2268"/>
          <w:tab w:val="left" w:pos="7088"/>
        </w:tabs>
        <w:rPr>
          <w:rFonts w:ascii="Arial" w:hAnsi="Arial" w:cs="Arial"/>
          <w:sz w:val="22"/>
          <w:szCs w:val="22"/>
        </w:rPr>
      </w:pPr>
    </w:p>
    <w:p w14:paraId="21B919E7" w14:textId="53A24259" w:rsidR="00175EF1" w:rsidRDefault="00175EF1">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 xml:space="preserve">I. Hrůza informoval na základě zdroje </w:t>
      </w:r>
      <w:r w:rsidR="00FF487D">
        <w:rPr>
          <w:rFonts w:ascii="Arial" w:hAnsi="Arial" w:cs="Arial"/>
          <w:sz w:val="22"/>
          <w:szCs w:val="22"/>
        </w:rPr>
        <w:t>„</w:t>
      </w:r>
      <w:r>
        <w:rPr>
          <w:rFonts w:ascii="Arial" w:hAnsi="Arial" w:cs="Arial"/>
          <w:sz w:val="22"/>
          <w:szCs w:val="22"/>
        </w:rPr>
        <w:t>Hlídač státu</w:t>
      </w:r>
      <w:r w:rsidR="00FF487D">
        <w:rPr>
          <w:rFonts w:ascii="Arial" w:hAnsi="Arial" w:cs="Arial"/>
          <w:sz w:val="22"/>
          <w:szCs w:val="22"/>
        </w:rPr>
        <w:t>“</w:t>
      </w:r>
      <w:r w:rsidR="006B6EEA">
        <w:rPr>
          <w:rFonts w:ascii="Arial" w:hAnsi="Arial" w:cs="Arial"/>
          <w:sz w:val="22"/>
          <w:szCs w:val="22"/>
        </w:rPr>
        <w:t xml:space="preserve"> o nákupu dezinfekčního aerosolu prostřednictvím společnosti SNEO v říjnu 2020. I. Hrůza podotkl, že s</w:t>
      </w:r>
      <w:r>
        <w:rPr>
          <w:rFonts w:ascii="Arial" w:hAnsi="Arial" w:cs="Arial"/>
          <w:sz w:val="22"/>
          <w:szCs w:val="22"/>
        </w:rPr>
        <w:t xml:space="preserve">tarosta MČ přislíbil na jednání KV, </w:t>
      </w:r>
      <w:r w:rsidR="00582C7E">
        <w:rPr>
          <w:rFonts w:ascii="Arial" w:hAnsi="Arial" w:cs="Arial"/>
          <w:sz w:val="22"/>
          <w:szCs w:val="22"/>
        </w:rPr>
        <w:t>že</w:t>
      </w:r>
      <w:r w:rsidR="006B6EEA">
        <w:rPr>
          <w:rFonts w:ascii="Arial" w:hAnsi="Arial" w:cs="Arial"/>
          <w:sz w:val="22"/>
          <w:szCs w:val="22"/>
        </w:rPr>
        <w:t xml:space="preserve"> oproti jarní vlně pandemie </w:t>
      </w:r>
      <w:r w:rsidR="00582C7E">
        <w:rPr>
          <w:rFonts w:ascii="Arial" w:hAnsi="Arial" w:cs="Arial"/>
          <w:sz w:val="22"/>
          <w:szCs w:val="22"/>
        </w:rPr>
        <w:t xml:space="preserve">budou </w:t>
      </w:r>
      <w:r w:rsidR="006B6EEA">
        <w:rPr>
          <w:rFonts w:ascii="Arial" w:hAnsi="Arial" w:cs="Arial"/>
          <w:sz w:val="22"/>
          <w:szCs w:val="22"/>
        </w:rPr>
        <w:t>dále již</w:t>
      </w:r>
      <w:r>
        <w:rPr>
          <w:rFonts w:ascii="Arial" w:hAnsi="Arial" w:cs="Arial"/>
          <w:sz w:val="22"/>
          <w:szCs w:val="22"/>
        </w:rPr>
        <w:t xml:space="preserve"> veškeré nákupy ochranných prostředků prováděny standardním způsobem, tedy prostřednictví výběrového řízení</w:t>
      </w:r>
      <w:r w:rsidR="00CE2763">
        <w:rPr>
          <w:rFonts w:ascii="Arial" w:hAnsi="Arial" w:cs="Arial"/>
          <w:sz w:val="22"/>
          <w:szCs w:val="22"/>
        </w:rPr>
        <w:t>. Dle I. </w:t>
      </w:r>
      <w:r w:rsidR="006B6EEA">
        <w:rPr>
          <w:rFonts w:ascii="Arial" w:hAnsi="Arial" w:cs="Arial"/>
          <w:sz w:val="22"/>
          <w:szCs w:val="22"/>
        </w:rPr>
        <w:t>Hrůzy není jasné, zda předmětný ná</w:t>
      </w:r>
      <w:r w:rsidR="00FF487D">
        <w:rPr>
          <w:rFonts w:ascii="Arial" w:hAnsi="Arial" w:cs="Arial"/>
          <w:sz w:val="22"/>
          <w:szCs w:val="22"/>
        </w:rPr>
        <w:t xml:space="preserve">kup </w:t>
      </w:r>
      <w:r w:rsidR="00CE2763">
        <w:rPr>
          <w:rFonts w:ascii="Arial" w:hAnsi="Arial" w:cs="Arial"/>
          <w:sz w:val="22"/>
          <w:szCs w:val="22"/>
        </w:rPr>
        <w:t>tímto způsobem</w:t>
      </w:r>
      <w:r w:rsidR="00FF487D">
        <w:rPr>
          <w:rFonts w:ascii="Arial" w:hAnsi="Arial" w:cs="Arial"/>
          <w:sz w:val="22"/>
          <w:szCs w:val="22"/>
        </w:rPr>
        <w:t xml:space="preserve"> proběhl.</w:t>
      </w:r>
    </w:p>
    <w:p w14:paraId="785FB994" w14:textId="1BDE576E" w:rsidR="00723DC0" w:rsidRDefault="00175EF1">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 xml:space="preserve">Předseda P. Píša zjistí podrobnosti, jakým způsobem byla zakázka realizována. KV se </w:t>
      </w:r>
      <w:r w:rsidR="006B6EEA">
        <w:rPr>
          <w:rFonts w:ascii="Arial" w:hAnsi="Arial" w:cs="Arial"/>
          <w:sz w:val="22"/>
          <w:szCs w:val="22"/>
        </w:rPr>
        <w:t>k této věci</w:t>
      </w:r>
      <w:r w:rsidR="00FF487D">
        <w:rPr>
          <w:rFonts w:ascii="Arial" w:hAnsi="Arial" w:cs="Arial"/>
          <w:sz w:val="22"/>
          <w:szCs w:val="22"/>
        </w:rPr>
        <w:t xml:space="preserve"> </w:t>
      </w:r>
      <w:r>
        <w:rPr>
          <w:rFonts w:ascii="Arial" w:hAnsi="Arial" w:cs="Arial"/>
          <w:sz w:val="22"/>
          <w:szCs w:val="22"/>
        </w:rPr>
        <w:t>vrátí na dalším jednání s</w:t>
      </w:r>
      <w:r w:rsidR="00FF487D">
        <w:rPr>
          <w:rFonts w:ascii="Arial" w:hAnsi="Arial" w:cs="Arial"/>
          <w:sz w:val="22"/>
          <w:szCs w:val="22"/>
        </w:rPr>
        <w:t xml:space="preserve"> připraveným </w:t>
      </w:r>
      <w:r>
        <w:rPr>
          <w:rFonts w:ascii="Arial" w:hAnsi="Arial" w:cs="Arial"/>
          <w:sz w:val="22"/>
          <w:szCs w:val="22"/>
        </w:rPr>
        <w:t>podkladovým materiálem</w:t>
      </w:r>
      <w:r w:rsidR="00FF487D">
        <w:rPr>
          <w:rFonts w:ascii="Arial" w:hAnsi="Arial" w:cs="Arial"/>
          <w:sz w:val="22"/>
          <w:szCs w:val="22"/>
        </w:rPr>
        <w:t xml:space="preserve"> k této věci.</w:t>
      </w:r>
    </w:p>
    <w:p w14:paraId="660C6031" w14:textId="77777777" w:rsidR="00175EF1" w:rsidRDefault="00175EF1">
      <w:pPr>
        <w:pStyle w:val="Zkladntext"/>
        <w:tabs>
          <w:tab w:val="clear" w:pos="1276"/>
          <w:tab w:val="left" w:pos="1134"/>
          <w:tab w:val="left" w:pos="2268"/>
          <w:tab w:val="left" w:pos="7088"/>
        </w:tabs>
        <w:rPr>
          <w:rFonts w:ascii="Arial" w:hAnsi="Arial" w:cs="Arial"/>
          <w:sz w:val="22"/>
          <w:szCs w:val="22"/>
        </w:rPr>
      </w:pPr>
    </w:p>
    <w:p w14:paraId="03D331B7" w14:textId="39AFC95B" w:rsidR="00175EF1" w:rsidRDefault="0031624B">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 xml:space="preserve">A. </w:t>
      </w:r>
      <w:proofErr w:type="spellStart"/>
      <w:r>
        <w:rPr>
          <w:rFonts w:ascii="Arial" w:hAnsi="Arial" w:cs="Arial"/>
          <w:sz w:val="22"/>
          <w:szCs w:val="22"/>
        </w:rPr>
        <w:t>Derner</w:t>
      </w:r>
      <w:proofErr w:type="spellEnd"/>
      <w:r>
        <w:rPr>
          <w:rFonts w:ascii="Arial" w:hAnsi="Arial" w:cs="Arial"/>
          <w:sz w:val="22"/>
          <w:szCs w:val="22"/>
        </w:rPr>
        <w:t xml:space="preserve"> v rámci tohoto bodu podotknul ohledně dříve avizovaného</w:t>
      </w:r>
      <w:r w:rsidR="00175EF1">
        <w:rPr>
          <w:rFonts w:ascii="Arial" w:hAnsi="Arial" w:cs="Arial"/>
          <w:sz w:val="22"/>
          <w:szCs w:val="22"/>
        </w:rPr>
        <w:t xml:space="preserve"> podnětu zastupitele O.</w:t>
      </w:r>
      <w:r>
        <w:rPr>
          <w:rFonts w:ascii="Arial" w:hAnsi="Arial" w:cs="Arial"/>
          <w:sz w:val="22"/>
          <w:szCs w:val="22"/>
        </w:rPr>
        <w:t> </w:t>
      </w:r>
      <w:r w:rsidR="00175EF1">
        <w:rPr>
          <w:rFonts w:ascii="Arial" w:hAnsi="Arial" w:cs="Arial"/>
          <w:sz w:val="22"/>
          <w:szCs w:val="22"/>
        </w:rPr>
        <w:t>Chrást</w:t>
      </w:r>
      <w:r>
        <w:rPr>
          <w:rFonts w:ascii="Arial" w:hAnsi="Arial" w:cs="Arial"/>
          <w:sz w:val="22"/>
          <w:szCs w:val="22"/>
        </w:rPr>
        <w:t>a k právním zakázkám, že k</w:t>
      </w:r>
      <w:r w:rsidR="006B6EEA">
        <w:rPr>
          <w:rFonts w:ascii="Arial" w:hAnsi="Arial" w:cs="Arial"/>
          <w:sz w:val="22"/>
          <w:szCs w:val="22"/>
        </w:rPr>
        <w:t>e zvážení je požáda</w:t>
      </w:r>
      <w:r>
        <w:rPr>
          <w:rFonts w:ascii="Arial" w:hAnsi="Arial" w:cs="Arial"/>
          <w:sz w:val="22"/>
          <w:szCs w:val="22"/>
        </w:rPr>
        <w:t>t o účast</w:t>
      </w:r>
      <w:r w:rsidR="004F08D0">
        <w:rPr>
          <w:rFonts w:ascii="Arial" w:hAnsi="Arial" w:cs="Arial"/>
          <w:sz w:val="22"/>
          <w:szCs w:val="22"/>
        </w:rPr>
        <w:t xml:space="preserve"> na jednání KV</w:t>
      </w:r>
      <w:r>
        <w:rPr>
          <w:rFonts w:ascii="Arial" w:hAnsi="Arial" w:cs="Arial"/>
          <w:sz w:val="22"/>
          <w:szCs w:val="22"/>
        </w:rPr>
        <w:t xml:space="preserve"> </w:t>
      </w:r>
      <w:proofErr w:type="gramStart"/>
      <w:r>
        <w:rPr>
          <w:rFonts w:ascii="Arial" w:hAnsi="Arial" w:cs="Arial"/>
          <w:sz w:val="22"/>
          <w:szCs w:val="22"/>
        </w:rPr>
        <w:t>pana B.M</w:t>
      </w:r>
      <w:r w:rsidR="006B6EEA">
        <w:rPr>
          <w:rFonts w:ascii="Arial" w:hAnsi="Arial" w:cs="Arial"/>
          <w:sz w:val="22"/>
          <w:szCs w:val="22"/>
        </w:rPr>
        <w:t>.</w:t>
      </w:r>
      <w:proofErr w:type="gramEnd"/>
    </w:p>
    <w:p w14:paraId="60E756F2" w14:textId="20FDFACD" w:rsidR="00175EF1" w:rsidRDefault="006B6EEA">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 xml:space="preserve">Předseda P. Píša informoval, že se k tomuto podnětu sejde kontrolní skupina pro oblast </w:t>
      </w:r>
      <w:r w:rsidR="0031624B">
        <w:rPr>
          <w:rFonts w:ascii="Arial" w:hAnsi="Arial" w:cs="Arial"/>
          <w:sz w:val="22"/>
          <w:szCs w:val="22"/>
        </w:rPr>
        <w:t>vybraných smluv a veřejných zakázek. Tato věc</w:t>
      </w:r>
      <w:r>
        <w:rPr>
          <w:rFonts w:ascii="Arial" w:hAnsi="Arial" w:cs="Arial"/>
          <w:sz w:val="22"/>
          <w:szCs w:val="22"/>
        </w:rPr>
        <w:t xml:space="preserve"> by </w:t>
      </w:r>
      <w:r w:rsidR="0031624B">
        <w:rPr>
          <w:rFonts w:ascii="Arial" w:hAnsi="Arial" w:cs="Arial"/>
          <w:sz w:val="22"/>
          <w:szCs w:val="22"/>
        </w:rPr>
        <w:t xml:space="preserve">pak </w:t>
      </w:r>
      <w:r>
        <w:rPr>
          <w:rFonts w:ascii="Arial" w:hAnsi="Arial" w:cs="Arial"/>
          <w:sz w:val="22"/>
          <w:szCs w:val="22"/>
        </w:rPr>
        <w:t>měla být zařazena</w:t>
      </w:r>
      <w:r w:rsidR="00175EF1">
        <w:rPr>
          <w:rFonts w:ascii="Arial" w:hAnsi="Arial" w:cs="Arial"/>
          <w:sz w:val="22"/>
          <w:szCs w:val="22"/>
        </w:rPr>
        <w:t xml:space="preserve"> na další jednání</w:t>
      </w:r>
      <w:r>
        <w:rPr>
          <w:rFonts w:ascii="Arial" w:hAnsi="Arial" w:cs="Arial"/>
          <w:sz w:val="22"/>
          <w:szCs w:val="22"/>
        </w:rPr>
        <w:t xml:space="preserve"> KV.</w:t>
      </w:r>
      <w:r w:rsidR="00175EF1">
        <w:rPr>
          <w:rFonts w:ascii="Arial" w:hAnsi="Arial" w:cs="Arial"/>
          <w:sz w:val="22"/>
          <w:szCs w:val="22"/>
        </w:rPr>
        <w:t xml:space="preserve"> </w:t>
      </w:r>
      <w:r>
        <w:rPr>
          <w:rFonts w:ascii="Arial" w:hAnsi="Arial" w:cs="Arial"/>
          <w:sz w:val="22"/>
          <w:szCs w:val="22"/>
        </w:rPr>
        <w:t>KV dle jeho názoru může</w:t>
      </w:r>
      <w:r w:rsidR="00175EF1">
        <w:rPr>
          <w:rFonts w:ascii="Arial" w:hAnsi="Arial" w:cs="Arial"/>
          <w:sz w:val="22"/>
          <w:szCs w:val="22"/>
        </w:rPr>
        <w:t xml:space="preserve"> </w:t>
      </w:r>
      <w:r>
        <w:rPr>
          <w:rFonts w:ascii="Arial" w:hAnsi="Arial" w:cs="Arial"/>
          <w:sz w:val="22"/>
          <w:szCs w:val="22"/>
        </w:rPr>
        <w:t>pozvat</w:t>
      </w:r>
      <w:r w:rsidR="00175EF1">
        <w:rPr>
          <w:rFonts w:ascii="Arial" w:hAnsi="Arial" w:cs="Arial"/>
          <w:sz w:val="22"/>
          <w:szCs w:val="22"/>
        </w:rPr>
        <w:t xml:space="preserve"> </w:t>
      </w:r>
      <w:proofErr w:type="gramStart"/>
      <w:r w:rsidR="00582C7E">
        <w:rPr>
          <w:rFonts w:ascii="Arial" w:hAnsi="Arial" w:cs="Arial"/>
          <w:sz w:val="22"/>
          <w:szCs w:val="22"/>
        </w:rPr>
        <w:t>pana B.M, KV</w:t>
      </w:r>
      <w:proofErr w:type="gramEnd"/>
      <w:r w:rsidR="00582C7E">
        <w:rPr>
          <w:rFonts w:ascii="Arial" w:hAnsi="Arial" w:cs="Arial"/>
          <w:sz w:val="22"/>
          <w:szCs w:val="22"/>
        </w:rPr>
        <w:t xml:space="preserve"> však nemá pravomoc jeho přítomnost na jednání vyžadovat</w:t>
      </w:r>
      <w:r w:rsidR="0031624B">
        <w:rPr>
          <w:rFonts w:ascii="Arial" w:hAnsi="Arial" w:cs="Arial"/>
          <w:sz w:val="22"/>
          <w:szCs w:val="22"/>
        </w:rPr>
        <w:t>.</w:t>
      </w:r>
    </w:p>
    <w:p w14:paraId="532D2D3B" w14:textId="77777777" w:rsidR="00175EF1" w:rsidRDefault="00175EF1">
      <w:pPr>
        <w:pStyle w:val="Zkladntext"/>
        <w:tabs>
          <w:tab w:val="clear" w:pos="1276"/>
          <w:tab w:val="left" w:pos="1134"/>
          <w:tab w:val="left" w:pos="2268"/>
          <w:tab w:val="left" w:pos="7088"/>
        </w:tabs>
        <w:rPr>
          <w:rFonts w:ascii="Arial" w:hAnsi="Arial" w:cs="Arial"/>
          <w:sz w:val="22"/>
          <w:szCs w:val="22"/>
        </w:rPr>
      </w:pPr>
    </w:p>
    <w:p w14:paraId="0E343F08" w14:textId="77777777" w:rsidR="003B7CAA" w:rsidRDefault="003B7CAA">
      <w:pPr>
        <w:pStyle w:val="Zkladntext"/>
        <w:tabs>
          <w:tab w:val="clear" w:pos="1276"/>
          <w:tab w:val="left" w:pos="1134"/>
          <w:tab w:val="left" w:pos="2268"/>
          <w:tab w:val="left" w:pos="7088"/>
        </w:tabs>
        <w:rPr>
          <w:rFonts w:ascii="Arial" w:hAnsi="Arial" w:cs="Arial"/>
          <w:sz w:val="22"/>
          <w:szCs w:val="22"/>
        </w:rPr>
      </w:pPr>
    </w:p>
    <w:p w14:paraId="38C1118B" w14:textId="2B7EC131" w:rsidR="00023FC2" w:rsidRPr="0020006F" w:rsidRDefault="00585513">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Na závěr p</w:t>
      </w:r>
      <w:r w:rsidR="00F77DD9" w:rsidRPr="0020006F">
        <w:rPr>
          <w:rFonts w:ascii="Arial" w:hAnsi="Arial" w:cs="Arial"/>
          <w:sz w:val="22"/>
          <w:szCs w:val="22"/>
        </w:rPr>
        <w:t xml:space="preserve">ředseda P. Píša poděkoval </w:t>
      </w:r>
      <w:r w:rsidR="00B276AF">
        <w:rPr>
          <w:rFonts w:ascii="Arial" w:hAnsi="Arial" w:cs="Arial"/>
          <w:sz w:val="22"/>
          <w:szCs w:val="22"/>
        </w:rPr>
        <w:t>všem</w:t>
      </w:r>
      <w:r w:rsidR="0017404D">
        <w:rPr>
          <w:rFonts w:ascii="Arial" w:hAnsi="Arial" w:cs="Arial"/>
          <w:sz w:val="22"/>
          <w:szCs w:val="22"/>
        </w:rPr>
        <w:t xml:space="preserve"> </w:t>
      </w:r>
      <w:r w:rsidR="00B276AF">
        <w:rPr>
          <w:rFonts w:ascii="Arial" w:hAnsi="Arial" w:cs="Arial"/>
          <w:sz w:val="22"/>
          <w:szCs w:val="22"/>
        </w:rPr>
        <w:t xml:space="preserve">za účast a </w:t>
      </w:r>
      <w:r w:rsidR="00F77DD9" w:rsidRPr="0020006F">
        <w:rPr>
          <w:rFonts w:ascii="Arial" w:hAnsi="Arial" w:cs="Arial"/>
          <w:sz w:val="22"/>
          <w:szCs w:val="22"/>
        </w:rPr>
        <w:t xml:space="preserve">jednání ukončil </w:t>
      </w:r>
      <w:r w:rsidR="00CE1126">
        <w:rPr>
          <w:rFonts w:ascii="Arial" w:hAnsi="Arial" w:cs="Arial"/>
          <w:sz w:val="22"/>
          <w:szCs w:val="22"/>
        </w:rPr>
        <w:t>v</w:t>
      </w:r>
      <w:r w:rsidR="00B276AF">
        <w:rPr>
          <w:rFonts w:ascii="Arial" w:hAnsi="Arial" w:cs="Arial"/>
          <w:sz w:val="22"/>
          <w:szCs w:val="22"/>
        </w:rPr>
        <w:t> 18:25</w:t>
      </w:r>
      <w:r w:rsidR="00023FC2" w:rsidRPr="0020006F">
        <w:rPr>
          <w:rFonts w:ascii="Arial" w:hAnsi="Arial" w:cs="Arial"/>
          <w:sz w:val="22"/>
          <w:szCs w:val="22"/>
        </w:rPr>
        <w:t>.</w:t>
      </w:r>
    </w:p>
    <w:p w14:paraId="61CAD005" w14:textId="77777777" w:rsidR="00023FC2" w:rsidRDefault="00023FC2">
      <w:pPr>
        <w:pStyle w:val="Zkladntext"/>
        <w:tabs>
          <w:tab w:val="clear" w:pos="1276"/>
          <w:tab w:val="left" w:pos="1134"/>
          <w:tab w:val="left" w:pos="2268"/>
          <w:tab w:val="left" w:pos="7088"/>
        </w:tabs>
        <w:rPr>
          <w:rFonts w:ascii="Arial" w:hAnsi="Arial" w:cs="Arial"/>
          <w:sz w:val="22"/>
          <w:szCs w:val="22"/>
        </w:rPr>
      </w:pPr>
    </w:p>
    <w:p w14:paraId="6C502291" w14:textId="77777777" w:rsidR="0031624B" w:rsidRDefault="0031624B">
      <w:pPr>
        <w:pStyle w:val="Zkladntext"/>
        <w:tabs>
          <w:tab w:val="clear" w:pos="1276"/>
          <w:tab w:val="left" w:pos="1134"/>
          <w:tab w:val="left" w:pos="2268"/>
          <w:tab w:val="left" w:pos="7088"/>
        </w:tabs>
        <w:rPr>
          <w:rFonts w:ascii="Arial" w:hAnsi="Arial" w:cs="Arial"/>
          <w:sz w:val="22"/>
          <w:szCs w:val="22"/>
        </w:rPr>
      </w:pPr>
    </w:p>
    <w:p w14:paraId="1076DF3F" w14:textId="5EA5C9B3" w:rsidR="00BF6B35" w:rsidRPr="0020006F" w:rsidRDefault="00175EF1">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 xml:space="preserve">Další jednání proběhne </w:t>
      </w:r>
      <w:proofErr w:type="gramStart"/>
      <w:r>
        <w:rPr>
          <w:rFonts w:ascii="Arial" w:hAnsi="Arial" w:cs="Arial"/>
          <w:sz w:val="22"/>
          <w:szCs w:val="22"/>
        </w:rPr>
        <w:t>0</w:t>
      </w:r>
      <w:r w:rsidR="00815A58">
        <w:rPr>
          <w:rFonts w:ascii="Arial" w:hAnsi="Arial" w:cs="Arial"/>
          <w:sz w:val="22"/>
          <w:szCs w:val="22"/>
        </w:rPr>
        <w:t>1.</w:t>
      </w:r>
      <w:r w:rsidR="00552D20">
        <w:rPr>
          <w:rFonts w:ascii="Arial" w:hAnsi="Arial" w:cs="Arial"/>
          <w:sz w:val="22"/>
          <w:szCs w:val="22"/>
        </w:rPr>
        <w:t>0</w:t>
      </w:r>
      <w:r>
        <w:rPr>
          <w:rFonts w:ascii="Arial" w:hAnsi="Arial" w:cs="Arial"/>
          <w:sz w:val="22"/>
          <w:szCs w:val="22"/>
        </w:rPr>
        <w:t>2</w:t>
      </w:r>
      <w:r w:rsidR="00815A58">
        <w:rPr>
          <w:rFonts w:ascii="Arial" w:hAnsi="Arial" w:cs="Arial"/>
          <w:sz w:val="22"/>
          <w:szCs w:val="22"/>
        </w:rPr>
        <w:t>.2021</w:t>
      </w:r>
      <w:proofErr w:type="gramEnd"/>
      <w:r>
        <w:rPr>
          <w:rFonts w:ascii="Arial" w:hAnsi="Arial" w:cs="Arial"/>
          <w:sz w:val="22"/>
          <w:szCs w:val="22"/>
        </w:rPr>
        <w:t xml:space="preserve"> od 17:00 </w:t>
      </w:r>
      <w:proofErr w:type="spellStart"/>
      <w:r>
        <w:rPr>
          <w:rFonts w:ascii="Arial" w:hAnsi="Arial" w:cs="Arial"/>
          <w:sz w:val="22"/>
          <w:szCs w:val="22"/>
        </w:rPr>
        <w:t>prostřednicřtví</w:t>
      </w:r>
      <w:proofErr w:type="spellEnd"/>
      <w:r>
        <w:rPr>
          <w:rFonts w:ascii="Arial" w:hAnsi="Arial" w:cs="Arial"/>
          <w:sz w:val="22"/>
          <w:szCs w:val="22"/>
        </w:rPr>
        <w:t xml:space="preserve"> videokonference</w:t>
      </w:r>
      <w:r w:rsidR="00BF6B35">
        <w:rPr>
          <w:rFonts w:ascii="Arial" w:hAnsi="Arial" w:cs="Arial"/>
          <w:sz w:val="22"/>
          <w:szCs w:val="22"/>
        </w:rPr>
        <w:t xml:space="preserve">. </w:t>
      </w:r>
    </w:p>
    <w:p w14:paraId="3C9B3771" w14:textId="77777777" w:rsidR="0000577A" w:rsidRDefault="0000577A">
      <w:pPr>
        <w:pStyle w:val="Zkladntext"/>
        <w:tabs>
          <w:tab w:val="clear" w:pos="1276"/>
          <w:tab w:val="left" w:pos="1134"/>
          <w:tab w:val="left" w:pos="2268"/>
          <w:tab w:val="left" w:pos="7088"/>
        </w:tabs>
        <w:rPr>
          <w:rFonts w:ascii="Arial" w:hAnsi="Arial" w:cs="Arial"/>
          <w:sz w:val="22"/>
          <w:szCs w:val="22"/>
        </w:rPr>
      </w:pPr>
    </w:p>
    <w:p w14:paraId="542E7986" w14:textId="77777777" w:rsidR="00BF6B35" w:rsidRDefault="00BF6B35">
      <w:pPr>
        <w:pStyle w:val="Zkladntext"/>
        <w:tabs>
          <w:tab w:val="clear" w:pos="1276"/>
          <w:tab w:val="left" w:pos="1134"/>
          <w:tab w:val="left" w:pos="2268"/>
          <w:tab w:val="left" w:pos="7088"/>
        </w:tabs>
        <w:rPr>
          <w:rFonts w:ascii="Arial" w:hAnsi="Arial" w:cs="Arial"/>
          <w:sz w:val="22"/>
          <w:szCs w:val="22"/>
        </w:rPr>
      </w:pPr>
    </w:p>
    <w:p w14:paraId="480FA860" w14:textId="77777777" w:rsidR="00411293" w:rsidRDefault="00411293">
      <w:pPr>
        <w:pStyle w:val="Zkladntext"/>
        <w:tabs>
          <w:tab w:val="clear" w:pos="1276"/>
          <w:tab w:val="left" w:pos="1134"/>
          <w:tab w:val="left" w:pos="2268"/>
          <w:tab w:val="left" w:pos="7088"/>
        </w:tabs>
        <w:rPr>
          <w:rFonts w:ascii="Arial" w:hAnsi="Arial" w:cs="Arial"/>
          <w:sz w:val="22"/>
          <w:szCs w:val="22"/>
        </w:rPr>
      </w:pPr>
    </w:p>
    <w:p w14:paraId="185D65AA" w14:textId="77777777" w:rsidR="00E3363A" w:rsidRPr="0020006F" w:rsidRDefault="00E3363A">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Zapsal:</w:t>
      </w:r>
      <w:r w:rsidRPr="0020006F">
        <w:rPr>
          <w:rFonts w:ascii="Arial" w:hAnsi="Arial" w:cs="Arial"/>
          <w:sz w:val="22"/>
          <w:szCs w:val="22"/>
        </w:rPr>
        <w:tab/>
        <w:t>Mgr. Václav Melichar</w:t>
      </w:r>
    </w:p>
    <w:p w14:paraId="5211F131" w14:textId="77777777" w:rsidR="00E3363A" w:rsidRPr="0020006F" w:rsidRDefault="00E3363A">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ab/>
        <w:t>tajemník KV ZMČ</w:t>
      </w:r>
    </w:p>
    <w:p w14:paraId="63C9BA1C" w14:textId="77777777" w:rsidR="00E3363A" w:rsidRPr="0020006F" w:rsidRDefault="00E3363A">
      <w:pPr>
        <w:tabs>
          <w:tab w:val="left" w:pos="2268"/>
          <w:tab w:val="left" w:pos="5245"/>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Mgr. Petr Píša, Ph.D.</w:t>
      </w:r>
    </w:p>
    <w:p w14:paraId="4CF5C1C0" w14:textId="77777777" w:rsidR="00E3363A" w:rsidRPr="0020006F" w:rsidRDefault="00E3363A">
      <w:pPr>
        <w:tabs>
          <w:tab w:val="left" w:pos="2268"/>
          <w:tab w:val="left" w:pos="4962"/>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předseda Kontrolního výboru</w:t>
      </w:r>
    </w:p>
    <w:p w14:paraId="0B16CD14" w14:textId="77777777" w:rsidR="00023FC2" w:rsidRPr="0020006F" w:rsidRDefault="00E3363A" w:rsidP="00715447">
      <w:pPr>
        <w:tabs>
          <w:tab w:val="left" w:pos="2268"/>
          <w:tab w:val="left" w:pos="5670"/>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 xml:space="preserve">ZMČ  </w:t>
      </w:r>
      <w:proofErr w:type="gramStart"/>
      <w:r w:rsidRPr="0020006F">
        <w:rPr>
          <w:rFonts w:ascii="Arial" w:hAnsi="Arial" w:cs="Arial"/>
          <w:sz w:val="22"/>
          <w:szCs w:val="22"/>
        </w:rPr>
        <w:t>Praha  6</w:t>
      </w:r>
      <w:proofErr w:type="gramEnd"/>
    </w:p>
    <w:p w14:paraId="12D844B3" w14:textId="77777777" w:rsidR="00CE2763" w:rsidRDefault="00CE2763">
      <w:pPr>
        <w:tabs>
          <w:tab w:val="left" w:pos="1134"/>
          <w:tab w:val="left" w:pos="2268"/>
          <w:tab w:val="left" w:pos="4536"/>
          <w:tab w:val="left" w:pos="7088"/>
        </w:tabs>
        <w:jc w:val="both"/>
        <w:rPr>
          <w:rFonts w:ascii="Arial" w:hAnsi="Arial" w:cs="Arial"/>
          <w:sz w:val="22"/>
          <w:szCs w:val="22"/>
        </w:rPr>
      </w:pPr>
    </w:p>
    <w:p w14:paraId="2AFECF29" w14:textId="6086CABB" w:rsidR="00E3363A" w:rsidRPr="0020006F" w:rsidRDefault="00E3363A">
      <w:pPr>
        <w:tabs>
          <w:tab w:val="left" w:pos="1134"/>
          <w:tab w:val="left" w:pos="2268"/>
          <w:tab w:val="left" w:pos="4536"/>
          <w:tab w:val="left" w:pos="7088"/>
        </w:tabs>
        <w:jc w:val="both"/>
        <w:rPr>
          <w:rFonts w:ascii="Arial" w:hAnsi="Arial" w:cs="Arial"/>
          <w:sz w:val="22"/>
          <w:szCs w:val="22"/>
        </w:rPr>
      </w:pPr>
      <w:r w:rsidRPr="0020006F">
        <w:rPr>
          <w:rFonts w:ascii="Arial" w:hAnsi="Arial" w:cs="Arial"/>
          <w:sz w:val="22"/>
          <w:szCs w:val="22"/>
        </w:rPr>
        <w:t>Ověřil:</w:t>
      </w:r>
      <w:r w:rsidRPr="0020006F">
        <w:rPr>
          <w:rFonts w:ascii="Arial" w:hAnsi="Arial" w:cs="Arial"/>
          <w:sz w:val="22"/>
          <w:szCs w:val="22"/>
        </w:rPr>
        <w:tab/>
      </w:r>
      <w:r w:rsidR="00F31955">
        <w:rPr>
          <w:rFonts w:ascii="Arial" w:hAnsi="Arial" w:cs="Arial"/>
          <w:sz w:val="22"/>
          <w:szCs w:val="22"/>
        </w:rPr>
        <w:t>Ing. Petr Macháček</w:t>
      </w:r>
      <w:r w:rsidR="00B07DEA">
        <w:rPr>
          <w:rFonts w:ascii="Arial" w:hAnsi="Arial" w:cs="Arial"/>
          <w:sz w:val="22"/>
          <w:szCs w:val="22"/>
        </w:rPr>
        <w:t>, MBA</w:t>
      </w:r>
    </w:p>
    <w:p w14:paraId="0C5E1C28" w14:textId="70C82D22" w:rsidR="00021C37" w:rsidRDefault="00CD530B" w:rsidP="00DD37AC">
      <w:pPr>
        <w:tabs>
          <w:tab w:val="left" w:pos="1134"/>
          <w:tab w:val="left" w:pos="2268"/>
          <w:tab w:val="left" w:pos="4536"/>
          <w:tab w:val="left" w:pos="7088"/>
        </w:tabs>
        <w:jc w:val="both"/>
        <w:rPr>
          <w:rFonts w:ascii="Arial" w:hAnsi="Arial" w:cs="Arial"/>
          <w:sz w:val="22"/>
          <w:szCs w:val="22"/>
        </w:rPr>
      </w:pPr>
      <w:r>
        <w:rPr>
          <w:rFonts w:ascii="Arial" w:hAnsi="Arial" w:cs="Arial"/>
          <w:sz w:val="22"/>
          <w:szCs w:val="22"/>
        </w:rPr>
        <w:tab/>
        <w:t>člen</w:t>
      </w:r>
      <w:r w:rsidR="00E3363A" w:rsidRPr="0020006F">
        <w:rPr>
          <w:rFonts w:ascii="Arial" w:hAnsi="Arial" w:cs="Arial"/>
          <w:sz w:val="22"/>
          <w:szCs w:val="22"/>
        </w:rPr>
        <w:t xml:space="preserve"> KV ZMČ</w:t>
      </w:r>
    </w:p>
    <w:p w14:paraId="433338C2" w14:textId="77777777" w:rsidR="00021C37" w:rsidRDefault="00021C37">
      <w:pPr>
        <w:spacing w:after="200" w:line="276" w:lineRule="auto"/>
        <w:rPr>
          <w:rFonts w:ascii="Arial" w:hAnsi="Arial" w:cs="Arial"/>
          <w:sz w:val="22"/>
          <w:szCs w:val="22"/>
        </w:rPr>
        <w:sectPr w:rsidR="00021C37" w:rsidSect="00F77DD9">
          <w:footerReference w:type="even" r:id="rId10"/>
          <w:footerReference w:type="default" r:id="rId11"/>
          <w:pgSz w:w="11906" w:h="16838"/>
          <w:pgMar w:top="1417" w:right="1416" w:bottom="1417" w:left="1417" w:header="708" w:footer="708" w:gutter="0"/>
          <w:cols w:space="708"/>
          <w:titlePg/>
        </w:sectPr>
      </w:pPr>
    </w:p>
    <w:p w14:paraId="43F83218" w14:textId="77777777" w:rsidR="00021C37" w:rsidRPr="00021C37" w:rsidRDefault="00021C37" w:rsidP="00021C37">
      <w:pPr>
        <w:rPr>
          <w:rFonts w:ascii="Arial" w:hAnsi="Arial" w:cs="Arial"/>
          <w:b/>
          <w:sz w:val="22"/>
        </w:rPr>
      </w:pPr>
      <w:r w:rsidRPr="00021C37">
        <w:rPr>
          <w:rFonts w:ascii="Arial" w:hAnsi="Arial" w:cs="Arial"/>
          <w:b/>
          <w:sz w:val="20"/>
          <w:szCs w:val="22"/>
        </w:rPr>
        <w:lastRenderedPageBreak/>
        <w:t xml:space="preserve">Příloha – </w:t>
      </w:r>
      <w:r w:rsidRPr="00021C37">
        <w:rPr>
          <w:rFonts w:ascii="Arial" w:hAnsi="Arial" w:cs="Arial"/>
          <w:b/>
          <w:sz w:val="22"/>
        </w:rPr>
        <w:t>Přehled o náhradách vykázaných v souvislosti s činností KV na základě usnesení ZMČ č. 114/2019 – rok 2020</w:t>
      </w:r>
    </w:p>
    <w:p w14:paraId="4A992389" w14:textId="77777777" w:rsidR="00021C37" w:rsidRPr="00D558D2" w:rsidRDefault="00021C37" w:rsidP="00021C37">
      <w:pPr>
        <w:rPr>
          <w:rFonts w:ascii="Arial" w:hAnsi="Arial" w:cs="Arial"/>
          <w:b/>
        </w:rPr>
      </w:pPr>
    </w:p>
    <w:tbl>
      <w:tblPr>
        <w:tblStyle w:val="Mkatabulky"/>
        <w:tblW w:w="14425" w:type="dxa"/>
        <w:tblLayout w:type="fixed"/>
        <w:tblLook w:val="04A0" w:firstRow="1" w:lastRow="0" w:firstColumn="1" w:lastColumn="0" w:noHBand="0" w:noVBand="1"/>
      </w:tblPr>
      <w:tblGrid>
        <w:gridCol w:w="1256"/>
        <w:gridCol w:w="1404"/>
        <w:gridCol w:w="1276"/>
        <w:gridCol w:w="1070"/>
        <w:gridCol w:w="1069"/>
        <w:gridCol w:w="1070"/>
        <w:gridCol w:w="1069"/>
        <w:gridCol w:w="1070"/>
        <w:gridCol w:w="1069"/>
        <w:gridCol w:w="954"/>
        <w:gridCol w:w="850"/>
        <w:gridCol w:w="1134"/>
        <w:gridCol w:w="1134"/>
      </w:tblGrid>
      <w:tr w:rsidR="00021C37" w:rsidRPr="00021C37" w14:paraId="283E98F3" w14:textId="77777777" w:rsidTr="00021C37">
        <w:tc>
          <w:tcPr>
            <w:tcW w:w="1256" w:type="dxa"/>
          </w:tcPr>
          <w:p w14:paraId="23A6A3C1" w14:textId="77777777" w:rsidR="00021C37" w:rsidRPr="00021C37" w:rsidRDefault="00021C37" w:rsidP="00021C37">
            <w:pPr>
              <w:jc w:val="center"/>
              <w:rPr>
                <w:rFonts w:ascii="Arial" w:hAnsi="Arial" w:cs="Arial"/>
                <w:sz w:val="22"/>
                <w:szCs w:val="22"/>
              </w:rPr>
            </w:pPr>
          </w:p>
        </w:tc>
        <w:tc>
          <w:tcPr>
            <w:tcW w:w="1404" w:type="dxa"/>
          </w:tcPr>
          <w:p w14:paraId="4AE4DF35" w14:textId="77777777" w:rsidR="00021C37" w:rsidRPr="00021C37" w:rsidRDefault="00021C37" w:rsidP="00021C37">
            <w:pPr>
              <w:jc w:val="center"/>
              <w:rPr>
                <w:rFonts w:ascii="Arial" w:hAnsi="Arial" w:cs="Arial"/>
                <w:sz w:val="22"/>
                <w:szCs w:val="22"/>
              </w:rPr>
            </w:pPr>
          </w:p>
        </w:tc>
        <w:tc>
          <w:tcPr>
            <w:tcW w:w="1276" w:type="dxa"/>
          </w:tcPr>
          <w:p w14:paraId="4953C1A8"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Prosinec 2019</w:t>
            </w:r>
          </w:p>
        </w:tc>
        <w:tc>
          <w:tcPr>
            <w:tcW w:w="1070" w:type="dxa"/>
          </w:tcPr>
          <w:p w14:paraId="2D3915DC"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Leden</w:t>
            </w:r>
          </w:p>
          <w:p w14:paraId="02086BDF"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2020</w:t>
            </w:r>
          </w:p>
        </w:tc>
        <w:tc>
          <w:tcPr>
            <w:tcW w:w="1069" w:type="dxa"/>
          </w:tcPr>
          <w:p w14:paraId="181F006A"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Únor 2020</w:t>
            </w:r>
          </w:p>
        </w:tc>
        <w:tc>
          <w:tcPr>
            <w:tcW w:w="1070" w:type="dxa"/>
          </w:tcPr>
          <w:p w14:paraId="785F910A"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Březen 2020</w:t>
            </w:r>
          </w:p>
        </w:tc>
        <w:tc>
          <w:tcPr>
            <w:tcW w:w="1069" w:type="dxa"/>
          </w:tcPr>
          <w:p w14:paraId="054C15C3"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Duben 2020</w:t>
            </w:r>
          </w:p>
        </w:tc>
        <w:tc>
          <w:tcPr>
            <w:tcW w:w="1070" w:type="dxa"/>
          </w:tcPr>
          <w:p w14:paraId="52EB8752"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Květen 2020</w:t>
            </w:r>
          </w:p>
        </w:tc>
        <w:tc>
          <w:tcPr>
            <w:tcW w:w="1069" w:type="dxa"/>
          </w:tcPr>
          <w:p w14:paraId="30B33872"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Červen 2020</w:t>
            </w:r>
          </w:p>
        </w:tc>
        <w:tc>
          <w:tcPr>
            <w:tcW w:w="954" w:type="dxa"/>
          </w:tcPr>
          <w:p w14:paraId="66893737"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Září 2020</w:t>
            </w:r>
          </w:p>
        </w:tc>
        <w:tc>
          <w:tcPr>
            <w:tcW w:w="850" w:type="dxa"/>
          </w:tcPr>
          <w:p w14:paraId="391835F6"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Říjen 2020</w:t>
            </w:r>
          </w:p>
        </w:tc>
        <w:tc>
          <w:tcPr>
            <w:tcW w:w="1134" w:type="dxa"/>
          </w:tcPr>
          <w:p w14:paraId="70DAF74E"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Listopad 2020</w:t>
            </w:r>
          </w:p>
        </w:tc>
        <w:tc>
          <w:tcPr>
            <w:tcW w:w="1134" w:type="dxa"/>
          </w:tcPr>
          <w:p w14:paraId="1B4E5C7B"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Prosinec 2020</w:t>
            </w:r>
          </w:p>
        </w:tc>
      </w:tr>
      <w:tr w:rsidR="00021C37" w:rsidRPr="00021C37" w14:paraId="0BF82864" w14:textId="77777777" w:rsidTr="00021C37">
        <w:tc>
          <w:tcPr>
            <w:tcW w:w="1256" w:type="dxa"/>
          </w:tcPr>
          <w:p w14:paraId="047E79F3" w14:textId="77777777" w:rsidR="00021C37" w:rsidRPr="00021C37" w:rsidRDefault="00021C37" w:rsidP="00021C37">
            <w:pPr>
              <w:jc w:val="center"/>
              <w:rPr>
                <w:rFonts w:ascii="Arial" w:hAnsi="Arial" w:cs="Arial"/>
                <w:b/>
                <w:sz w:val="22"/>
                <w:szCs w:val="22"/>
              </w:rPr>
            </w:pPr>
            <w:r w:rsidRPr="00021C37">
              <w:rPr>
                <w:rFonts w:ascii="Arial" w:hAnsi="Arial" w:cs="Arial"/>
                <w:b/>
                <w:sz w:val="22"/>
                <w:szCs w:val="22"/>
              </w:rPr>
              <w:t>Jiří Hoskovec</w:t>
            </w:r>
          </w:p>
        </w:tc>
        <w:tc>
          <w:tcPr>
            <w:tcW w:w="1404" w:type="dxa"/>
          </w:tcPr>
          <w:p w14:paraId="03190053"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Jednání KV</w:t>
            </w:r>
          </w:p>
        </w:tc>
        <w:tc>
          <w:tcPr>
            <w:tcW w:w="1276" w:type="dxa"/>
          </w:tcPr>
          <w:p w14:paraId="712E2799"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3</w:t>
            </w:r>
          </w:p>
        </w:tc>
        <w:tc>
          <w:tcPr>
            <w:tcW w:w="1070" w:type="dxa"/>
          </w:tcPr>
          <w:p w14:paraId="12B20250" w14:textId="77777777" w:rsidR="00021C37" w:rsidRPr="00021C37" w:rsidRDefault="00021C37" w:rsidP="00021C37">
            <w:pPr>
              <w:jc w:val="center"/>
              <w:rPr>
                <w:rFonts w:ascii="Arial" w:hAnsi="Arial" w:cs="Arial"/>
                <w:sz w:val="22"/>
                <w:szCs w:val="22"/>
              </w:rPr>
            </w:pPr>
          </w:p>
        </w:tc>
        <w:tc>
          <w:tcPr>
            <w:tcW w:w="1069" w:type="dxa"/>
          </w:tcPr>
          <w:p w14:paraId="520F667E" w14:textId="77777777" w:rsidR="00021C37" w:rsidRPr="00021C37" w:rsidRDefault="00021C37" w:rsidP="00021C37">
            <w:pPr>
              <w:jc w:val="center"/>
              <w:rPr>
                <w:rFonts w:ascii="Arial" w:hAnsi="Arial" w:cs="Arial"/>
                <w:sz w:val="22"/>
                <w:szCs w:val="22"/>
              </w:rPr>
            </w:pPr>
          </w:p>
        </w:tc>
        <w:tc>
          <w:tcPr>
            <w:tcW w:w="1070" w:type="dxa"/>
          </w:tcPr>
          <w:p w14:paraId="33DBC8CA" w14:textId="77777777" w:rsidR="00021C37" w:rsidRPr="00021C37" w:rsidRDefault="00021C37" w:rsidP="00021C37">
            <w:pPr>
              <w:jc w:val="center"/>
              <w:rPr>
                <w:rFonts w:ascii="Arial" w:hAnsi="Arial" w:cs="Arial"/>
                <w:sz w:val="22"/>
                <w:szCs w:val="22"/>
              </w:rPr>
            </w:pPr>
          </w:p>
        </w:tc>
        <w:tc>
          <w:tcPr>
            <w:tcW w:w="1069" w:type="dxa"/>
          </w:tcPr>
          <w:p w14:paraId="11B2BF22" w14:textId="77777777" w:rsidR="00021C37" w:rsidRPr="00021C37" w:rsidRDefault="00021C37" w:rsidP="00021C37">
            <w:pPr>
              <w:jc w:val="center"/>
              <w:rPr>
                <w:rFonts w:ascii="Arial" w:hAnsi="Arial" w:cs="Arial"/>
                <w:sz w:val="22"/>
                <w:szCs w:val="22"/>
              </w:rPr>
            </w:pPr>
          </w:p>
        </w:tc>
        <w:tc>
          <w:tcPr>
            <w:tcW w:w="1070" w:type="dxa"/>
          </w:tcPr>
          <w:p w14:paraId="115B3559" w14:textId="77777777" w:rsidR="00021C37" w:rsidRPr="00021C37" w:rsidRDefault="00021C37" w:rsidP="00021C37">
            <w:pPr>
              <w:jc w:val="center"/>
              <w:rPr>
                <w:rFonts w:ascii="Arial" w:hAnsi="Arial" w:cs="Arial"/>
                <w:sz w:val="22"/>
                <w:szCs w:val="22"/>
              </w:rPr>
            </w:pPr>
          </w:p>
        </w:tc>
        <w:tc>
          <w:tcPr>
            <w:tcW w:w="1069" w:type="dxa"/>
          </w:tcPr>
          <w:p w14:paraId="731A616F" w14:textId="77777777" w:rsidR="00021C37" w:rsidRPr="00021C37" w:rsidRDefault="00021C37" w:rsidP="00021C37">
            <w:pPr>
              <w:jc w:val="center"/>
              <w:rPr>
                <w:rFonts w:ascii="Arial" w:hAnsi="Arial" w:cs="Arial"/>
                <w:sz w:val="22"/>
                <w:szCs w:val="22"/>
              </w:rPr>
            </w:pPr>
          </w:p>
        </w:tc>
        <w:tc>
          <w:tcPr>
            <w:tcW w:w="954" w:type="dxa"/>
          </w:tcPr>
          <w:p w14:paraId="5618D1D0" w14:textId="77777777" w:rsidR="00021C37" w:rsidRPr="00021C37" w:rsidRDefault="00021C37" w:rsidP="00021C37">
            <w:pPr>
              <w:jc w:val="center"/>
              <w:rPr>
                <w:rFonts w:ascii="Arial" w:hAnsi="Arial" w:cs="Arial"/>
                <w:sz w:val="22"/>
                <w:szCs w:val="22"/>
              </w:rPr>
            </w:pPr>
          </w:p>
        </w:tc>
        <w:tc>
          <w:tcPr>
            <w:tcW w:w="850" w:type="dxa"/>
          </w:tcPr>
          <w:p w14:paraId="11360762" w14:textId="77777777" w:rsidR="00021C37" w:rsidRPr="00021C37" w:rsidRDefault="00021C37" w:rsidP="00021C37">
            <w:pPr>
              <w:jc w:val="center"/>
              <w:rPr>
                <w:rFonts w:ascii="Arial" w:hAnsi="Arial" w:cs="Arial"/>
                <w:sz w:val="22"/>
                <w:szCs w:val="22"/>
              </w:rPr>
            </w:pPr>
          </w:p>
        </w:tc>
        <w:tc>
          <w:tcPr>
            <w:tcW w:w="1134" w:type="dxa"/>
          </w:tcPr>
          <w:p w14:paraId="60C606E0" w14:textId="77777777" w:rsidR="00021C37" w:rsidRPr="00021C37" w:rsidRDefault="00021C37" w:rsidP="00021C37">
            <w:pPr>
              <w:jc w:val="center"/>
              <w:rPr>
                <w:rFonts w:ascii="Arial" w:hAnsi="Arial" w:cs="Arial"/>
                <w:sz w:val="22"/>
                <w:szCs w:val="22"/>
              </w:rPr>
            </w:pPr>
          </w:p>
        </w:tc>
        <w:tc>
          <w:tcPr>
            <w:tcW w:w="1134" w:type="dxa"/>
          </w:tcPr>
          <w:p w14:paraId="2802BC22" w14:textId="77777777" w:rsidR="00021C37" w:rsidRPr="00021C37" w:rsidRDefault="00021C37" w:rsidP="00021C37">
            <w:pPr>
              <w:jc w:val="center"/>
              <w:rPr>
                <w:rFonts w:ascii="Arial" w:hAnsi="Arial" w:cs="Arial"/>
                <w:sz w:val="22"/>
                <w:szCs w:val="22"/>
              </w:rPr>
            </w:pPr>
          </w:p>
        </w:tc>
      </w:tr>
      <w:tr w:rsidR="00021C37" w:rsidRPr="00021C37" w14:paraId="497EBF4F" w14:textId="77777777" w:rsidTr="00021C37">
        <w:tc>
          <w:tcPr>
            <w:tcW w:w="1256" w:type="dxa"/>
          </w:tcPr>
          <w:p w14:paraId="4A32351B" w14:textId="77777777" w:rsidR="00021C37" w:rsidRPr="00021C37" w:rsidRDefault="00021C37" w:rsidP="00021C37">
            <w:pPr>
              <w:jc w:val="center"/>
              <w:rPr>
                <w:rFonts w:ascii="Arial" w:hAnsi="Arial" w:cs="Arial"/>
                <w:b/>
                <w:sz w:val="22"/>
                <w:szCs w:val="22"/>
              </w:rPr>
            </w:pPr>
            <w:r w:rsidRPr="00021C37">
              <w:rPr>
                <w:rFonts w:ascii="Arial" w:hAnsi="Arial" w:cs="Arial"/>
                <w:b/>
                <w:sz w:val="22"/>
                <w:szCs w:val="22"/>
              </w:rPr>
              <w:t xml:space="preserve">Jan </w:t>
            </w:r>
            <w:proofErr w:type="spellStart"/>
            <w:r w:rsidRPr="00021C37">
              <w:rPr>
                <w:rFonts w:ascii="Arial" w:hAnsi="Arial" w:cs="Arial"/>
                <w:b/>
                <w:sz w:val="22"/>
                <w:szCs w:val="22"/>
              </w:rPr>
              <w:t>Krouský</w:t>
            </w:r>
            <w:proofErr w:type="spellEnd"/>
          </w:p>
        </w:tc>
        <w:tc>
          <w:tcPr>
            <w:tcW w:w="1404" w:type="dxa"/>
          </w:tcPr>
          <w:p w14:paraId="032C302B"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Jednání KV</w:t>
            </w:r>
          </w:p>
        </w:tc>
        <w:tc>
          <w:tcPr>
            <w:tcW w:w="1276" w:type="dxa"/>
          </w:tcPr>
          <w:p w14:paraId="51408F8D" w14:textId="77777777" w:rsidR="00021C37" w:rsidRPr="00021C37" w:rsidRDefault="00021C37" w:rsidP="00021C37">
            <w:pPr>
              <w:jc w:val="center"/>
              <w:rPr>
                <w:rFonts w:ascii="Arial" w:hAnsi="Arial" w:cs="Arial"/>
                <w:sz w:val="22"/>
                <w:szCs w:val="22"/>
              </w:rPr>
            </w:pPr>
          </w:p>
        </w:tc>
        <w:tc>
          <w:tcPr>
            <w:tcW w:w="1070" w:type="dxa"/>
          </w:tcPr>
          <w:p w14:paraId="34CFFB54"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3</w:t>
            </w:r>
          </w:p>
        </w:tc>
        <w:tc>
          <w:tcPr>
            <w:tcW w:w="1069" w:type="dxa"/>
          </w:tcPr>
          <w:p w14:paraId="29E98D99" w14:textId="77777777" w:rsidR="00021C37" w:rsidRPr="00021C37" w:rsidRDefault="00021C37" w:rsidP="00021C37">
            <w:pPr>
              <w:jc w:val="center"/>
              <w:rPr>
                <w:rFonts w:ascii="Arial" w:hAnsi="Arial" w:cs="Arial"/>
                <w:sz w:val="22"/>
                <w:szCs w:val="22"/>
              </w:rPr>
            </w:pPr>
          </w:p>
        </w:tc>
        <w:tc>
          <w:tcPr>
            <w:tcW w:w="1070" w:type="dxa"/>
          </w:tcPr>
          <w:p w14:paraId="7FE9F661"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2,75</w:t>
            </w:r>
          </w:p>
        </w:tc>
        <w:tc>
          <w:tcPr>
            <w:tcW w:w="1069" w:type="dxa"/>
          </w:tcPr>
          <w:p w14:paraId="4D9DD23C" w14:textId="77777777" w:rsidR="00021C37" w:rsidRPr="00021C37" w:rsidRDefault="00021C37" w:rsidP="00021C37">
            <w:pPr>
              <w:jc w:val="center"/>
              <w:rPr>
                <w:rFonts w:ascii="Arial" w:hAnsi="Arial" w:cs="Arial"/>
                <w:sz w:val="22"/>
                <w:szCs w:val="22"/>
              </w:rPr>
            </w:pPr>
          </w:p>
        </w:tc>
        <w:tc>
          <w:tcPr>
            <w:tcW w:w="1070" w:type="dxa"/>
          </w:tcPr>
          <w:p w14:paraId="3A973053"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8,5</w:t>
            </w:r>
          </w:p>
        </w:tc>
        <w:tc>
          <w:tcPr>
            <w:tcW w:w="1069" w:type="dxa"/>
          </w:tcPr>
          <w:p w14:paraId="5525A28A" w14:textId="77777777" w:rsidR="00021C37" w:rsidRPr="00021C37" w:rsidRDefault="00021C37" w:rsidP="00021C37">
            <w:pPr>
              <w:jc w:val="center"/>
              <w:rPr>
                <w:rFonts w:ascii="Arial" w:hAnsi="Arial" w:cs="Arial"/>
                <w:sz w:val="22"/>
                <w:szCs w:val="22"/>
              </w:rPr>
            </w:pPr>
          </w:p>
        </w:tc>
        <w:tc>
          <w:tcPr>
            <w:tcW w:w="954" w:type="dxa"/>
          </w:tcPr>
          <w:p w14:paraId="1FD95F6D"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3</w:t>
            </w:r>
          </w:p>
        </w:tc>
        <w:tc>
          <w:tcPr>
            <w:tcW w:w="850" w:type="dxa"/>
          </w:tcPr>
          <w:p w14:paraId="712EA386"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3,25</w:t>
            </w:r>
          </w:p>
        </w:tc>
        <w:tc>
          <w:tcPr>
            <w:tcW w:w="1134" w:type="dxa"/>
          </w:tcPr>
          <w:p w14:paraId="25443E19"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3,25</w:t>
            </w:r>
          </w:p>
        </w:tc>
        <w:tc>
          <w:tcPr>
            <w:tcW w:w="1134" w:type="dxa"/>
          </w:tcPr>
          <w:p w14:paraId="460F06A5"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3</w:t>
            </w:r>
          </w:p>
        </w:tc>
      </w:tr>
      <w:tr w:rsidR="00021C37" w:rsidRPr="00021C37" w14:paraId="22EE9E86" w14:textId="77777777" w:rsidTr="00021C37">
        <w:tc>
          <w:tcPr>
            <w:tcW w:w="1256" w:type="dxa"/>
          </w:tcPr>
          <w:p w14:paraId="1E7E0B99" w14:textId="77777777" w:rsidR="00021C37" w:rsidRPr="00021C37" w:rsidRDefault="00021C37" w:rsidP="00021C37">
            <w:pPr>
              <w:jc w:val="center"/>
              <w:rPr>
                <w:rFonts w:ascii="Arial" w:hAnsi="Arial" w:cs="Arial"/>
                <w:sz w:val="22"/>
                <w:szCs w:val="22"/>
              </w:rPr>
            </w:pPr>
          </w:p>
        </w:tc>
        <w:tc>
          <w:tcPr>
            <w:tcW w:w="1404" w:type="dxa"/>
          </w:tcPr>
          <w:p w14:paraId="648FB483"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Jednání KS</w:t>
            </w:r>
          </w:p>
        </w:tc>
        <w:tc>
          <w:tcPr>
            <w:tcW w:w="1276" w:type="dxa"/>
          </w:tcPr>
          <w:p w14:paraId="780CEDD0" w14:textId="77777777" w:rsidR="00021C37" w:rsidRPr="00021C37" w:rsidRDefault="00021C37" w:rsidP="00021C37">
            <w:pPr>
              <w:jc w:val="center"/>
              <w:rPr>
                <w:rFonts w:ascii="Arial" w:hAnsi="Arial" w:cs="Arial"/>
                <w:sz w:val="22"/>
                <w:szCs w:val="22"/>
              </w:rPr>
            </w:pPr>
          </w:p>
        </w:tc>
        <w:tc>
          <w:tcPr>
            <w:tcW w:w="1070" w:type="dxa"/>
          </w:tcPr>
          <w:p w14:paraId="230C37CE"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1,5</w:t>
            </w:r>
          </w:p>
        </w:tc>
        <w:tc>
          <w:tcPr>
            <w:tcW w:w="1069" w:type="dxa"/>
          </w:tcPr>
          <w:p w14:paraId="26C59B66" w14:textId="77777777" w:rsidR="00021C37" w:rsidRPr="00021C37" w:rsidRDefault="00021C37" w:rsidP="00021C37">
            <w:pPr>
              <w:jc w:val="center"/>
              <w:rPr>
                <w:rFonts w:ascii="Arial" w:hAnsi="Arial" w:cs="Arial"/>
                <w:sz w:val="22"/>
                <w:szCs w:val="22"/>
              </w:rPr>
            </w:pPr>
          </w:p>
        </w:tc>
        <w:tc>
          <w:tcPr>
            <w:tcW w:w="1070" w:type="dxa"/>
          </w:tcPr>
          <w:p w14:paraId="05E76F6D" w14:textId="77777777" w:rsidR="00021C37" w:rsidRPr="00021C37" w:rsidRDefault="00021C37" w:rsidP="00021C37">
            <w:pPr>
              <w:jc w:val="center"/>
              <w:rPr>
                <w:rFonts w:ascii="Arial" w:hAnsi="Arial" w:cs="Arial"/>
                <w:sz w:val="22"/>
                <w:szCs w:val="22"/>
              </w:rPr>
            </w:pPr>
          </w:p>
        </w:tc>
        <w:tc>
          <w:tcPr>
            <w:tcW w:w="1069" w:type="dxa"/>
          </w:tcPr>
          <w:p w14:paraId="1AAA5422"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2</w:t>
            </w:r>
          </w:p>
        </w:tc>
        <w:tc>
          <w:tcPr>
            <w:tcW w:w="1070" w:type="dxa"/>
          </w:tcPr>
          <w:p w14:paraId="136A6449" w14:textId="77777777" w:rsidR="00021C37" w:rsidRPr="00021C37" w:rsidRDefault="00021C37" w:rsidP="00021C37">
            <w:pPr>
              <w:jc w:val="center"/>
              <w:rPr>
                <w:rFonts w:ascii="Arial" w:hAnsi="Arial" w:cs="Arial"/>
                <w:sz w:val="22"/>
                <w:szCs w:val="22"/>
              </w:rPr>
            </w:pPr>
          </w:p>
        </w:tc>
        <w:tc>
          <w:tcPr>
            <w:tcW w:w="1069" w:type="dxa"/>
          </w:tcPr>
          <w:p w14:paraId="73960661" w14:textId="77777777" w:rsidR="00021C37" w:rsidRPr="00021C37" w:rsidRDefault="00021C37" w:rsidP="00021C37">
            <w:pPr>
              <w:jc w:val="center"/>
              <w:rPr>
                <w:rFonts w:ascii="Arial" w:hAnsi="Arial" w:cs="Arial"/>
                <w:sz w:val="22"/>
                <w:szCs w:val="22"/>
              </w:rPr>
            </w:pPr>
          </w:p>
        </w:tc>
        <w:tc>
          <w:tcPr>
            <w:tcW w:w="954" w:type="dxa"/>
          </w:tcPr>
          <w:p w14:paraId="5D7FAA7A" w14:textId="77777777" w:rsidR="00021C37" w:rsidRPr="00021C37" w:rsidRDefault="00021C37" w:rsidP="00021C37">
            <w:pPr>
              <w:jc w:val="center"/>
              <w:rPr>
                <w:rFonts w:ascii="Arial" w:hAnsi="Arial" w:cs="Arial"/>
                <w:sz w:val="22"/>
                <w:szCs w:val="22"/>
              </w:rPr>
            </w:pPr>
          </w:p>
        </w:tc>
        <w:tc>
          <w:tcPr>
            <w:tcW w:w="850" w:type="dxa"/>
          </w:tcPr>
          <w:p w14:paraId="05BBF240" w14:textId="77777777" w:rsidR="00021C37" w:rsidRPr="00021C37" w:rsidRDefault="00021C37" w:rsidP="00021C37">
            <w:pPr>
              <w:jc w:val="center"/>
              <w:rPr>
                <w:rFonts w:ascii="Arial" w:hAnsi="Arial" w:cs="Arial"/>
                <w:sz w:val="22"/>
                <w:szCs w:val="22"/>
              </w:rPr>
            </w:pPr>
          </w:p>
        </w:tc>
        <w:tc>
          <w:tcPr>
            <w:tcW w:w="1134" w:type="dxa"/>
          </w:tcPr>
          <w:p w14:paraId="16493242" w14:textId="77777777" w:rsidR="00021C37" w:rsidRPr="00021C37" w:rsidRDefault="00021C37" w:rsidP="00021C37">
            <w:pPr>
              <w:jc w:val="center"/>
              <w:rPr>
                <w:rFonts w:ascii="Arial" w:hAnsi="Arial" w:cs="Arial"/>
                <w:sz w:val="22"/>
                <w:szCs w:val="22"/>
              </w:rPr>
            </w:pPr>
          </w:p>
        </w:tc>
        <w:tc>
          <w:tcPr>
            <w:tcW w:w="1134" w:type="dxa"/>
          </w:tcPr>
          <w:p w14:paraId="1119B983" w14:textId="77777777" w:rsidR="00021C37" w:rsidRPr="00021C37" w:rsidRDefault="00021C37" w:rsidP="00021C37">
            <w:pPr>
              <w:jc w:val="center"/>
              <w:rPr>
                <w:rFonts w:ascii="Arial" w:hAnsi="Arial" w:cs="Arial"/>
                <w:sz w:val="22"/>
                <w:szCs w:val="22"/>
              </w:rPr>
            </w:pPr>
          </w:p>
        </w:tc>
      </w:tr>
      <w:tr w:rsidR="00021C37" w:rsidRPr="00021C37" w14:paraId="74266274" w14:textId="77777777" w:rsidTr="00021C37">
        <w:tc>
          <w:tcPr>
            <w:tcW w:w="1256" w:type="dxa"/>
          </w:tcPr>
          <w:p w14:paraId="37443C8B" w14:textId="77777777" w:rsidR="00021C37" w:rsidRPr="00021C37" w:rsidRDefault="00021C37" w:rsidP="00021C37">
            <w:pPr>
              <w:jc w:val="center"/>
              <w:rPr>
                <w:rFonts w:ascii="Arial" w:hAnsi="Arial" w:cs="Arial"/>
                <w:b/>
                <w:sz w:val="22"/>
                <w:szCs w:val="22"/>
              </w:rPr>
            </w:pPr>
            <w:r w:rsidRPr="00021C37">
              <w:rPr>
                <w:rFonts w:ascii="Arial" w:hAnsi="Arial" w:cs="Arial"/>
                <w:b/>
                <w:sz w:val="22"/>
                <w:szCs w:val="22"/>
              </w:rPr>
              <w:t>Eva Tichá</w:t>
            </w:r>
          </w:p>
        </w:tc>
        <w:tc>
          <w:tcPr>
            <w:tcW w:w="1404" w:type="dxa"/>
          </w:tcPr>
          <w:p w14:paraId="4FD36D5F"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Jednání KV</w:t>
            </w:r>
          </w:p>
        </w:tc>
        <w:tc>
          <w:tcPr>
            <w:tcW w:w="1276" w:type="dxa"/>
          </w:tcPr>
          <w:p w14:paraId="7D17BD49"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1,5</w:t>
            </w:r>
          </w:p>
        </w:tc>
        <w:tc>
          <w:tcPr>
            <w:tcW w:w="1070" w:type="dxa"/>
          </w:tcPr>
          <w:p w14:paraId="12C58951"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1,75</w:t>
            </w:r>
          </w:p>
        </w:tc>
        <w:tc>
          <w:tcPr>
            <w:tcW w:w="1069" w:type="dxa"/>
          </w:tcPr>
          <w:p w14:paraId="3F319C34"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1,5</w:t>
            </w:r>
          </w:p>
        </w:tc>
        <w:tc>
          <w:tcPr>
            <w:tcW w:w="1070" w:type="dxa"/>
          </w:tcPr>
          <w:p w14:paraId="6D423E12" w14:textId="77777777" w:rsidR="00021C37" w:rsidRPr="00021C37" w:rsidRDefault="00021C37" w:rsidP="00021C37">
            <w:pPr>
              <w:jc w:val="center"/>
              <w:rPr>
                <w:rFonts w:ascii="Arial" w:hAnsi="Arial" w:cs="Arial"/>
                <w:sz w:val="22"/>
                <w:szCs w:val="22"/>
              </w:rPr>
            </w:pPr>
          </w:p>
        </w:tc>
        <w:tc>
          <w:tcPr>
            <w:tcW w:w="1069" w:type="dxa"/>
          </w:tcPr>
          <w:p w14:paraId="215427CF" w14:textId="77777777" w:rsidR="00021C37" w:rsidRPr="00021C37" w:rsidRDefault="00021C37" w:rsidP="00021C37">
            <w:pPr>
              <w:jc w:val="center"/>
              <w:rPr>
                <w:rFonts w:ascii="Arial" w:hAnsi="Arial" w:cs="Arial"/>
                <w:sz w:val="22"/>
                <w:szCs w:val="22"/>
              </w:rPr>
            </w:pPr>
          </w:p>
        </w:tc>
        <w:tc>
          <w:tcPr>
            <w:tcW w:w="1070" w:type="dxa"/>
          </w:tcPr>
          <w:p w14:paraId="34880000" w14:textId="77777777" w:rsidR="00021C37" w:rsidRPr="00021C37" w:rsidRDefault="00021C37" w:rsidP="00021C37">
            <w:pPr>
              <w:jc w:val="center"/>
              <w:rPr>
                <w:rFonts w:ascii="Arial" w:hAnsi="Arial" w:cs="Arial"/>
                <w:sz w:val="22"/>
                <w:szCs w:val="22"/>
              </w:rPr>
            </w:pPr>
          </w:p>
        </w:tc>
        <w:tc>
          <w:tcPr>
            <w:tcW w:w="1069" w:type="dxa"/>
          </w:tcPr>
          <w:p w14:paraId="6074C4A2" w14:textId="77777777" w:rsidR="00021C37" w:rsidRPr="00021C37" w:rsidRDefault="00021C37" w:rsidP="00021C37">
            <w:pPr>
              <w:jc w:val="center"/>
              <w:rPr>
                <w:rFonts w:ascii="Arial" w:hAnsi="Arial" w:cs="Arial"/>
                <w:sz w:val="22"/>
                <w:szCs w:val="22"/>
              </w:rPr>
            </w:pPr>
          </w:p>
        </w:tc>
        <w:tc>
          <w:tcPr>
            <w:tcW w:w="954" w:type="dxa"/>
          </w:tcPr>
          <w:p w14:paraId="7AA86360" w14:textId="77777777" w:rsidR="00021C37" w:rsidRPr="00021C37" w:rsidRDefault="00021C37" w:rsidP="00021C37">
            <w:pPr>
              <w:jc w:val="center"/>
              <w:rPr>
                <w:rFonts w:ascii="Arial" w:hAnsi="Arial" w:cs="Arial"/>
                <w:sz w:val="22"/>
                <w:szCs w:val="22"/>
              </w:rPr>
            </w:pPr>
          </w:p>
        </w:tc>
        <w:tc>
          <w:tcPr>
            <w:tcW w:w="850" w:type="dxa"/>
          </w:tcPr>
          <w:p w14:paraId="28F942A0" w14:textId="77777777" w:rsidR="00021C37" w:rsidRPr="00021C37" w:rsidRDefault="00021C37" w:rsidP="00021C37">
            <w:pPr>
              <w:jc w:val="center"/>
              <w:rPr>
                <w:rFonts w:ascii="Arial" w:hAnsi="Arial" w:cs="Arial"/>
                <w:sz w:val="22"/>
                <w:szCs w:val="22"/>
              </w:rPr>
            </w:pPr>
          </w:p>
        </w:tc>
        <w:tc>
          <w:tcPr>
            <w:tcW w:w="1134" w:type="dxa"/>
          </w:tcPr>
          <w:p w14:paraId="7D7DCB90" w14:textId="77777777" w:rsidR="00021C37" w:rsidRPr="00021C37" w:rsidRDefault="00021C37" w:rsidP="00021C37">
            <w:pPr>
              <w:jc w:val="center"/>
              <w:rPr>
                <w:rFonts w:ascii="Arial" w:hAnsi="Arial" w:cs="Arial"/>
                <w:sz w:val="22"/>
                <w:szCs w:val="22"/>
              </w:rPr>
            </w:pPr>
          </w:p>
        </w:tc>
        <w:tc>
          <w:tcPr>
            <w:tcW w:w="1134" w:type="dxa"/>
          </w:tcPr>
          <w:p w14:paraId="5DF7528A" w14:textId="77777777" w:rsidR="00021C37" w:rsidRPr="00021C37" w:rsidRDefault="00021C37" w:rsidP="00021C37">
            <w:pPr>
              <w:jc w:val="center"/>
              <w:rPr>
                <w:rFonts w:ascii="Arial" w:hAnsi="Arial" w:cs="Arial"/>
                <w:sz w:val="22"/>
                <w:szCs w:val="22"/>
              </w:rPr>
            </w:pPr>
          </w:p>
        </w:tc>
      </w:tr>
      <w:tr w:rsidR="00021C37" w:rsidRPr="00021C37" w14:paraId="3FF81807" w14:textId="77777777" w:rsidTr="00021C37">
        <w:tc>
          <w:tcPr>
            <w:tcW w:w="1256" w:type="dxa"/>
          </w:tcPr>
          <w:p w14:paraId="7F9BF2AC" w14:textId="77777777" w:rsidR="00021C37" w:rsidRPr="00021C37" w:rsidRDefault="00021C37" w:rsidP="00021C37">
            <w:pPr>
              <w:jc w:val="center"/>
              <w:rPr>
                <w:rFonts w:ascii="Arial" w:hAnsi="Arial" w:cs="Arial"/>
                <w:b/>
                <w:sz w:val="22"/>
                <w:szCs w:val="22"/>
              </w:rPr>
            </w:pPr>
            <w:r w:rsidRPr="00021C37">
              <w:rPr>
                <w:rFonts w:ascii="Arial" w:hAnsi="Arial" w:cs="Arial"/>
                <w:b/>
                <w:sz w:val="22"/>
                <w:szCs w:val="22"/>
              </w:rPr>
              <w:t xml:space="preserve">Lucie </w:t>
            </w:r>
            <w:proofErr w:type="spellStart"/>
            <w:r w:rsidRPr="00021C37">
              <w:rPr>
                <w:rFonts w:ascii="Arial" w:hAnsi="Arial" w:cs="Arial"/>
                <w:b/>
                <w:sz w:val="22"/>
                <w:szCs w:val="22"/>
              </w:rPr>
              <w:t>Weitzová</w:t>
            </w:r>
            <w:proofErr w:type="spellEnd"/>
          </w:p>
        </w:tc>
        <w:tc>
          <w:tcPr>
            <w:tcW w:w="1404" w:type="dxa"/>
          </w:tcPr>
          <w:p w14:paraId="1CB9BE7A"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Jednání KV</w:t>
            </w:r>
          </w:p>
        </w:tc>
        <w:tc>
          <w:tcPr>
            <w:tcW w:w="1276" w:type="dxa"/>
          </w:tcPr>
          <w:p w14:paraId="1CCD09E4" w14:textId="77777777" w:rsidR="00021C37" w:rsidRPr="00021C37" w:rsidRDefault="00021C37" w:rsidP="00021C37">
            <w:pPr>
              <w:jc w:val="center"/>
              <w:rPr>
                <w:rFonts w:ascii="Arial" w:hAnsi="Arial" w:cs="Arial"/>
                <w:sz w:val="22"/>
                <w:szCs w:val="22"/>
              </w:rPr>
            </w:pPr>
          </w:p>
        </w:tc>
        <w:tc>
          <w:tcPr>
            <w:tcW w:w="1070" w:type="dxa"/>
          </w:tcPr>
          <w:p w14:paraId="010132D1"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3</w:t>
            </w:r>
          </w:p>
        </w:tc>
        <w:tc>
          <w:tcPr>
            <w:tcW w:w="1069" w:type="dxa"/>
          </w:tcPr>
          <w:p w14:paraId="26073E3D" w14:textId="77777777" w:rsidR="00021C37" w:rsidRPr="00021C37" w:rsidRDefault="00021C37" w:rsidP="00021C37">
            <w:pPr>
              <w:jc w:val="center"/>
              <w:rPr>
                <w:rFonts w:ascii="Arial" w:hAnsi="Arial" w:cs="Arial"/>
                <w:sz w:val="22"/>
                <w:szCs w:val="22"/>
              </w:rPr>
            </w:pPr>
          </w:p>
        </w:tc>
        <w:tc>
          <w:tcPr>
            <w:tcW w:w="1070" w:type="dxa"/>
          </w:tcPr>
          <w:p w14:paraId="7EEB7A7B"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2</w:t>
            </w:r>
          </w:p>
        </w:tc>
        <w:tc>
          <w:tcPr>
            <w:tcW w:w="1069" w:type="dxa"/>
          </w:tcPr>
          <w:p w14:paraId="2AC6C199" w14:textId="77777777" w:rsidR="00021C37" w:rsidRPr="00021C37" w:rsidRDefault="00021C37" w:rsidP="00021C37">
            <w:pPr>
              <w:jc w:val="center"/>
              <w:rPr>
                <w:rFonts w:ascii="Arial" w:hAnsi="Arial" w:cs="Arial"/>
                <w:sz w:val="22"/>
                <w:szCs w:val="22"/>
              </w:rPr>
            </w:pPr>
          </w:p>
        </w:tc>
        <w:tc>
          <w:tcPr>
            <w:tcW w:w="1070" w:type="dxa"/>
          </w:tcPr>
          <w:p w14:paraId="25FDE506"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8</w:t>
            </w:r>
          </w:p>
        </w:tc>
        <w:tc>
          <w:tcPr>
            <w:tcW w:w="1069" w:type="dxa"/>
          </w:tcPr>
          <w:p w14:paraId="1847D3E0"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2,5</w:t>
            </w:r>
          </w:p>
        </w:tc>
        <w:tc>
          <w:tcPr>
            <w:tcW w:w="954" w:type="dxa"/>
          </w:tcPr>
          <w:p w14:paraId="1697F0CD"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3</w:t>
            </w:r>
          </w:p>
        </w:tc>
        <w:tc>
          <w:tcPr>
            <w:tcW w:w="850" w:type="dxa"/>
          </w:tcPr>
          <w:p w14:paraId="5DFD9355"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3,5</w:t>
            </w:r>
          </w:p>
        </w:tc>
        <w:tc>
          <w:tcPr>
            <w:tcW w:w="1134" w:type="dxa"/>
          </w:tcPr>
          <w:p w14:paraId="6409F9D2"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3</w:t>
            </w:r>
          </w:p>
        </w:tc>
        <w:tc>
          <w:tcPr>
            <w:tcW w:w="1134" w:type="dxa"/>
          </w:tcPr>
          <w:p w14:paraId="6DC1D43D" w14:textId="77777777" w:rsidR="00021C37" w:rsidRPr="00021C37" w:rsidRDefault="00021C37" w:rsidP="00021C37">
            <w:pPr>
              <w:jc w:val="center"/>
              <w:rPr>
                <w:rFonts w:ascii="Arial" w:hAnsi="Arial" w:cs="Arial"/>
                <w:sz w:val="22"/>
                <w:szCs w:val="22"/>
              </w:rPr>
            </w:pPr>
          </w:p>
        </w:tc>
      </w:tr>
      <w:tr w:rsidR="00021C37" w:rsidRPr="00021C37" w14:paraId="4F433A3A" w14:textId="77777777" w:rsidTr="00021C37">
        <w:tc>
          <w:tcPr>
            <w:tcW w:w="1256" w:type="dxa"/>
          </w:tcPr>
          <w:p w14:paraId="2BBEA5BA" w14:textId="77777777" w:rsidR="00021C37" w:rsidRPr="00021C37" w:rsidRDefault="00021C37" w:rsidP="00021C37">
            <w:pPr>
              <w:jc w:val="center"/>
              <w:rPr>
                <w:rFonts w:ascii="Arial" w:hAnsi="Arial" w:cs="Arial"/>
                <w:sz w:val="22"/>
                <w:szCs w:val="22"/>
              </w:rPr>
            </w:pPr>
          </w:p>
        </w:tc>
        <w:tc>
          <w:tcPr>
            <w:tcW w:w="1404" w:type="dxa"/>
          </w:tcPr>
          <w:p w14:paraId="4BE89A99"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Jednání KS</w:t>
            </w:r>
          </w:p>
        </w:tc>
        <w:tc>
          <w:tcPr>
            <w:tcW w:w="1276" w:type="dxa"/>
          </w:tcPr>
          <w:p w14:paraId="357FCB1B" w14:textId="77777777" w:rsidR="00021C37" w:rsidRPr="00021C37" w:rsidRDefault="00021C37" w:rsidP="00021C37">
            <w:pPr>
              <w:jc w:val="center"/>
              <w:rPr>
                <w:rFonts w:ascii="Arial" w:hAnsi="Arial" w:cs="Arial"/>
                <w:sz w:val="22"/>
                <w:szCs w:val="22"/>
              </w:rPr>
            </w:pPr>
          </w:p>
        </w:tc>
        <w:tc>
          <w:tcPr>
            <w:tcW w:w="1070" w:type="dxa"/>
          </w:tcPr>
          <w:p w14:paraId="029F9764" w14:textId="77777777" w:rsidR="00021C37" w:rsidRPr="00021C37" w:rsidRDefault="00021C37" w:rsidP="00021C37">
            <w:pPr>
              <w:jc w:val="center"/>
              <w:rPr>
                <w:rFonts w:ascii="Arial" w:hAnsi="Arial" w:cs="Arial"/>
                <w:sz w:val="22"/>
                <w:szCs w:val="22"/>
              </w:rPr>
            </w:pPr>
          </w:p>
        </w:tc>
        <w:tc>
          <w:tcPr>
            <w:tcW w:w="1069" w:type="dxa"/>
          </w:tcPr>
          <w:p w14:paraId="3F7F7CDE" w14:textId="77777777" w:rsidR="00021C37" w:rsidRPr="00021C37" w:rsidRDefault="00021C37" w:rsidP="00021C37">
            <w:pPr>
              <w:jc w:val="center"/>
              <w:rPr>
                <w:rFonts w:ascii="Arial" w:hAnsi="Arial" w:cs="Arial"/>
                <w:sz w:val="22"/>
                <w:szCs w:val="22"/>
              </w:rPr>
            </w:pPr>
          </w:p>
        </w:tc>
        <w:tc>
          <w:tcPr>
            <w:tcW w:w="1070" w:type="dxa"/>
          </w:tcPr>
          <w:p w14:paraId="18E62A91" w14:textId="77777777" w:rsidR="00021C37" w:rsidRPr="00021C37" w:rsidRDefault="00021C37" w:rsidP="00021C37">
            <w:pPr>
              <w:jc w:val="center"/>
              <w:rPr>
                <w:rFonts w:ascii="Arial" w:hAnsi="Arial" w:cs="Arial"/>
                <w:sz w:val="22"/>
                <w:szCs w:val="22"/>
              </w:rPr>
            </w:pPr>
            <w:r w:rsidRPr="00021C37">
              <w:rPr>
                <w:rFonts w:ascii="Arial" w:hAnsi="Arial" w:cs="Arial"/>
                <w:sz w:val="22"/>
                <w:szCs w:val="22"/>
              </w:rPr>
              <w:t>1</w:t>
            </w:r>
          </w:p>
        </w:tc>
        <w:tc>
          <w:tcPr>
            <w:tcW w:w="1069" w:type="dxa"/>
          </w:tcPr>
          <w:p w14:paraId="50FBC5F4" w14:textId="77777777" w:rsidR="00021C37" w:rsidRPr="00021C37" w:rsidRDefault="00021C37" w:rsidP="00021C37">
            <w:pPr>
              <w:jc w:val="center"/>
              <w:rPr>
                <w:rFonts w:ascii="Arial" w:hAnsi="Arial" w:cs="Arial"/>
                <w:sz w:val="22"/>
                <w:szCs w:val="22"/>
              </w:rPr>
            </w:pPr>
          </w:p>
        </w:tc>
        <w:tc>
          <w:tcPr>
            <w:tcW w:w="1070" w:type="dxa"/>
          </w:tcPr>
          <w:p w14:paraId="65E61434" w14:textId="77777777" w:rsidR="00021C37" w:rsidRPr="00021C37" w:rsidRDefault="00021C37" w:rsidP="00021C37">
            <w:pPr>
              <w:jc w:val="center"/>
              <w:rPr>
                <w:rFonts w:ascii="Arial" w:hAnsi="Arial" w:cs="Arial"/>
                <w:sz w:val="22"/>
                <w:szCs w:val="22"/>
              </w:rPr>
            </w:pPr>
          </w:p>
        </w:tc>
        <w:tc>
          <w:tcPr>
            <w:tcW w:w="1069" w:type="dxa"/>
          </w:tcPr>
          <w:p w14:paraId="46A204AE" w14:textId="77777777" w:rsidR="00021C37" w:rsidRPr="00021C37" w:rsidRDefault="00021C37" w:rsidP="00021C37">
            <w:pPr>
              <w:jc w:val="center"/>
              <w:rPr>
                <w:rFonts w:ascii="Arial" w:hAnsi="Arial" w:cs="Arial"/>
                <w:sz w:val="22"/>
                <w:szCs w:val="22"/>
              </w:rPr>
            </w:pPr>
          </w:p>
        </w:tc>
        <w:tc>
          <w:tcPr>
            <w:tcW w:w="954" w:type="dxa"/>
          </w:tcPr>
          <w:p w14:paraId="509A4F5E" w14:textId="77777777" w:rsidR="00021C37" w:rsidRPr="00021C37" w:rsidRDefault="00021C37" w:rsidP="00021C37">
            <w:pPr>
              <w:jc w:val="center"/>
              <w:rPr>
                <w:rFonts w:ascii="Arial" w:hAnsi="Arial" w:cs="Arial"/>
                <w:sz w:val="22"/>
                <w:szCs w:val="22"/>
              </w:rPr>
            </w:pPr>
          </w:p>
        </w:tc>
        <w:tc>
          <w:tcPr>
            <w:tcW w:w="850" w:type="dxa"/>
          </w:tcPr>
          <w:p w14:paraId="4AE39FEA" w14:textId="77777777" w:rsidR="00021C37" w:rsidRPr="00021C37" w:rsidRDefault="00021C37" w:rsidP="00021C37">
            <w:pPr>
              <w:jc w:val="center"/>
              <w:rPr>
                <w:rFonts w:ascii="Arial" w:hAnsi="Arial" w:cs="Arial"/>
                <w:sz w:val="22"/>
                <w:szCs w:val="22"/>
              </w:rPr>
            </w:pPr>
          </w:p>
        </w:tc>
        <w:tc>
          <w:tcPr>
            <w:tcW w:w="1134" w:type="dxa"/>
          </w:tcPr>
          <w:p w14:paraId="197ABAE3" w14:textId="77777777" w:rsidR="00021C37" w:rsidRPr="00021C37" w:rsidRDefault="00021C37" w:rsidP="00021C37">
            <w:pPr>
              <w:jc w:val="center"/>
              <w:rPr>
                <w:rFonts w:ascii="Arial" w:hAnsi="Arial" w:cs="Arial"/>
                <w:sz w:val="22"/>
                <w:szCs w:val="22"/>
              </w:rPr>
            </w:pPr>
          </w:p>
        </w:tc>
        <w:tc>
          <w:tcPr>
            <w:tcW w:w="1134" w:type="dxa"/>
          </w:tcPr>
          <w:p w14:paraId="14605901" w14:textId="77777777" w:rsidR="00021C37" w:rsidRPr="00021C37" w:rsidRDefault="00021C37" w:rsidP="00021C37">
            <w:pPr>
              <w:jc w:val="center"/>
              <w:rPr>
                <w:rFonts w:ascii="Arial" w:hAnsi="Arial" w:cs="Arial"/>
                <w:sz w:val="22"/>
                <w:szCs w:val="22"/>
              </w:rPr>
            </w:pPr>
          </w:p>
        </w:tc>
      </w:tr>
    </w:tbl>
    <w:p w14:paraId="611DAC1E" w14:textId="77777777" w:rsidR="00021C37" w:rsidRPr="00021C37" w:rsidRDefault="00021C37" w:rsidP="00021C37">
      <w:pPr>
        <w:jc w:val="center"/>
        <w:rPr>
          <w:rFonts w:ascii="Arial" w:hAnsi="Arial" w:cs="Arial"/>
          <w:sz w:val="22"/>
          <w:szCs w:val="22"/>
        </w:rPr>
      </w:pPr>
    </w:p>
    <w:p w14:paraId="0719C3D3" w14:textId="21228294" w:rsidR="00021C37" w:rsidRPr="00021C37" w:rsidRDefault="00021C37" w:rsidP="00DD37AC">
      <w:pPr>
        <w:tabs>
          <w:tab w:val="left" w:pos="1134"/>
          <w:tab w:val="left" w:pos="2268"/>
          <w:tab w:val="left" w:pos="4536"/>
          <w:tab w:val="left" w:pos="7088"/>
        </w:tabs>
        <w:jc w:val="both"/>
        <w:rPr>
          <w:rFonts w:ascii="Arial" w:hAnsi="Arial" w:cs="Arial"/>
          <w:b/>
          <w:sz w:val="22"/>
          <w:szCs w:val="22"/>
        </w:rPr>
      </w:pPr>
    </w:p>
    <w:p w14:paraId="4725A5B4" w14:textId="77777777" w:rsidR="00021C37" w:rsidRPr="00021C37" w:rsidRDefault="00021C37" w:rsidP="00DD37AC">
      <w:pPr>
        <w:tabs>
          <w:tab w:val="left" w:pos="1134"/>
          <w:tab w:val="left" w:pos="2268"/>
          <w:tab w:val="left" w:pos="4536"/>
          <w:tab w:val="left" w:pos="7088"/>
        </w:tabs>
        <w:jc w:val="both"/>
        <w:rPr>
          <w:rFonts w:ascii="Arial" w:hAnsi="Arial" w:cs="Arial"/>
          <w:b/>
          <w:sz w:val="22"/>
          <w:szCs w:val="22"/>
        </w:rPr>
      </w:pPr>
    </w:p>
    <w:sectPr w:rsidR="00021C37" w:rsidRPr="00021C37" w:rsidSect="00021C37">
      <w:pgSz w:w="16838" w:h="11906" w:orient="landscape"/>
      <w:pgMar w:top="1417" w:right="1417" w:bottom="1416" w:left="1417"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BAA91" w14:textId="77777777" w:rsidR="00623012" w:rsidRDefault="00623012">
      <w:r>
        <w:separator/>
      </w:r>
    </w:p>
  </w:endnote>
  <w:endnote w:type="continuationSeparator" w:id="0">
    <w:p w14:paraId="1A7E2B9A" w14:textId="77777777" w:rsidR="00623012" w:rsidRDefault="00623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6EFE0" w14:textId="77777777" w:rsidR="00A14D49" w:rsidRDefault="00A14D49"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EFD482F" w14:textId="77777777" w:rsidR="00A14D49" w:rsidRDefault="00A14D49" w:rsidP="00F77DD9">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70484" w14:textId="77777777" w:rsidR="00A14D49" w:rsidRDefault="00A14D49"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E2763">
      <w:rPr>
        <w:rStyle w:val="slostrnky"/>
        <w:noProof/>
      </w:rPr>
      <w:t>5</w:t>
    </w:r>
    <w:r>
      <w:rPr>
        <w:rStyle w:val="slostrnky"/>
      </w:rPr>
      <w:fldChar w:fldCharType="end"/>
    </w:r>
  </w:p>
  <w:p w14:paraId="0BB515A5" w14:textId="77777777" w:rsidR="00A14D49" w:rsidRDefault="00A14D49" w:rsidP="00F77DD9">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0A093" w14:textId="77777777" w:rsidR="00623012" w:rsidRDefault="00623012">
      <w:r>
        <w:separator/>
      </w:r>
    </w:p>
  </w:footnote>
  <w:footnote w:type="continuationSeparator" w:id="0">
    <w:p w14:paraId="19F73F34" w14:textId="77777777" w:rsidR="00623012" w:rsidRDefault="006230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45318"/>
    <w:multiLevelType w:val="hybridMultilevel"/>
    <w:tmpl w:val="07E8AD5E"/>
    <w:lvl w:ilvl="0" w:tplc="E3EEAEE4">
      <w:start w:val="1"/>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9F063A8"/>
    <w:multiLevelType w:val="hybridMultilevel"/>
    <w:tmpl w:val="06461616"/>
    <w:lvl w:ilvl="0" w:tplc="15D27F62">
      <w:numFmt w:val="bullet"/>
      <w:lvlText w:val="•"/>
      <w:lvlJc w:val="left"/>
      <w:pPr>
        <w:ind w:left="996" w:hanging="420"/>
      </w:pPr>
      <w:rPr>
        <w:rFonts w:ascii="Arial" w:eastAsia="Times New Roman" w:hAnsi="Arial" w:cs="Aria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2" w15:restartNumberingAfterBreak="0">
    <w:nsid w:val="3E8958C0"/>
    <w:multiLevelType w:val="multilevel"/>
    <w:tmpl w:val="09F45B14"/>
    <w:lvl w:ilvl="0">
      <w:start w:val="1"/>
      <w:numFmt w:val="decimal"/>
      <w:lvlText w:val="%1."/>
      <w:lvlJc w:val="left"/>
      <w:pPr>
        <w:ind w:left="720"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8E93B64"/>
    <w:multiLevelType w:val="hybridMultilevel"/>
    <w:tmpl w:val="7BB8B7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14123A3"/>
    <w:multiLevelType w:val="hybridMultilevel"/>
    <w:tmpl w:val="C51C44CC"/>
    <w:lvl w:ilvl="0" w:tplc="15D27F62">
      <w:numFmt w:val="bullet"/>
      <w:lvlText w:val="•"/>
      <w:lvlJc w:val="left"/>
      <w:pPr>
        <w:ind w:left="1287" w:hanging="360"/>
      </w:pPr>
      <w:rPr>
        <w:rFonts w:ascii="Arial" w:eastAsia="Times New Roman"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63A"/>
    <w:rsid w:val="00003FB3"/>
    <w:rsid w:val="0000577A"/>
    <w:rsid w:val="00006575"/>
    <w:rsid w:val="000115A2"/>
    <w:rsid w:val="00011EE1"/>
    <w:rsid w:val="0001766F"/>
    <w:rsid w:val="00020BAB"/>
    <w:rsid w:val="00021C37"/>
    <w:rsid w:val="00022ED2"/>
    <w:rsid w:val="00023FC2"/>
    <w:rsid w:val="000357C2"/>
    <w:rsid w:val="00035959"/>
    <w:rsid w:val="00037526"/>
    <w:rsid w:val="000414B0"/>
    <w:rsid w:val="00042E19"/>
    <w:rsid w:val="00044A26"/>
    <w:rsid w:val="00046A17"/>
    <w:rsid w:val="00054606"/>
    <w:rsid w:val="0005770F"/>
    <w:rsid w:val="00061875"/>
    <w:rsid w:val="000721AC"/>
    <w:rsid w:val="000817E5"/>
    <w:rsid w:val="000824D2"/>
    <w:rsid w:val="00082566"/>
    <w:rsid w:val="0009373A"/>
    <w:rsid w:val="000A086F"/>
    <w:rsid w:val="000A0FEC"/>
    <w:rsid w:val="000B0A60"/>
    <w:rsid w:val="000B1C18"/>
    <w:rsid w:val="000B31B6"/>
    <w:rsid w:val="000B39B8"/>
    <w:rsid w:val="000C2BF3"/>
    <w:rsid w:val="000D66B8"/>
    <w:rsid w:val="000E1C02"/>
    <w:rsid w:val="000F033D"/>
    <w:rsid w:val="000F59FB"/>
    <w:rsid w:val="000F5E30"/>
    <w:rsid w:val="001033BD"/>
    <w:rsid w:val="001039AC"/>
    <w:rsid w:val="00106B73"/>
    <w:rsid w:val="00117B4C"/>
    <w:rsid w:val="001267AD"/>
    <w:rsid w:val="0012722C"/>
    <w:rsid w:val="001317DE"/>
    <w:rsid w:val="00135E2D"/>
    <w:rsid w:val="00140A05"/>
    <w:rsid w:val="00144209"/>
    <w:rsid w:val="00144584"/>
    <w:rsid w:val="0014611C"/>
    <w:rsid w:val="0014726E"/>
    <w:rsid w:val="001473BD"/>
    <w:rsid w:val="0014758B"/>
    <w:rsid w:val="00152ABC"/>
    <w:rsid w:val="0015467C"/>
    <w:rsid w:val="0015530F"/>
    <w:rsid w:val="0016042A"/>
    <w:rsid w:val="0016555E"/>
    <w:rsid w:val="00166CE5"/>
    <w:rsid w:val="00166FCC"/>
    <w:rsid w:val="0016781E"/>
    <w:rsid w:val="00167F48"/>
    <w:rsid w:val="00171D24"/>
    <w:rsid w:val="00172E3B"/>
    <w:rsid w:val="0017404D"/>
    <w:rsid w:val="00175EF1"/>
    <w:rsid w:val="00180810"/>
    <w:rsid w:val="0018339D"/>
    <w:rsid w:val="00184B06"/>
    <w:rsid w:val="0018521D"/>
    <w:rsid w:val="001902A4"/>
    <w:rsid w:val="001933D0"/>
    <w:rsid w:val="00197A46"/>
    <w:rsid w:val="001A354A"/>
    <w:rsid w:val="001A3733"/>
    <w:rsid w:val="001A602C"/>
    <w:rsid w:val="001A651C"/>
    <w:rsid w:val="001A7973"/>
    <w:rsid w:val="001B0DC9"/>
    <w:rsid w:val="001B441C"/>
    <w:rsid w:val="001B4BD0"/>
    <w:rsid w:val="001B798E"/>
    <w:rsid w:val="001C2292"/>
    <w:rsid w:val="001C68C3"/>
    <w:rsid w:val="001C6BC0"/>
    <w:rsid w:val="001D2293"/>
    <w:rsid w:val="001D44E0"/>
    <w:rsid w:val="001E1AA2"/>
    <w:rsid w:val="001E729D"/>
    <w:rsid w:val="001F1F94"/>
    <w:rsid w:val="001F27C7"/>
    <w:rsid w:val="001F5C6D"/>
    <w:rsid w:val="0020006F"/>
    <w:rsid w:val="002035BA"/>
    <w:rsid w:val="0020578E"/>
    <w:rsid w:val="00212DBD"/>
    <w:rsid w:val="00221E07"/>
    <w:rsid w:val="002270A1"/>
    <w:rsid w:val="002324C8"/>
    <w:rsid w:val="00234E8F"/>
    <w:rsid w:val="002351CA"/>
    <w:rsid w:val="002360A1"/>
    <w:rsid w:val="00243B65"/>
    <w:rsid w:val="00245E26"/>
    <w:rsid w:val="0024751D"/>
    <w:rsid w:val="00253879"/>
    <w:rsid w:val="00266B9C"/>
    <w:rsid w:val="00280D46"/>
    <w:rsid w:val="00284576"/>
    <w:rsid w:val="00294488"/>
    <w:rsid w:val="002A1696"/>
    <w:rsid w:val="002A4C38"/>
    <w:rsid w:val="002B0411"/>
    <w:rsid w:val="002C0769"/>
    <w:rsid w:val="002C1E00"/>
    <w:rsid w:val="002C3367"/>
    <w:rsid w:val="002D6EF6"/>
    <w:rsid w:val="002D792E"/>
    <w:rsid w:val="002E6DE3"/>
    <w:rsid w:val="002E7358"/>
    <w:rsid w:val="002F03FA"/>
    <w:rsid w:val="002F1CBD"/>
    <w:rsid w:val="00301603"/>
    <w:rsid w:val="00302A22"/>
    <w:rsid w:val="0030361A"/>
    <w:rsid w:val="00311F95"/>
    <w:rsid w:val="0031624B"/>
    <w:rsid w:val="003162B0"/>
    <w:rsid w:val="003167A9"/>
    <w:rsid w:val="003215E1"/>
    <w:rsid w:val="00334AC2"/>
    <w:rsid w:val="003361F2"/>
    <w:rsid w:val="00337D1E"/>
    <w:rsid w:val="00340015"/>
    <w:rsid w:val="003414CF"/>
    <w:rsid w:val="00362DBD"/>
    <w:rsid w:val="00364992"/>
    <w:rsid w:val="00371241"/>
    <w:rsid w:val="00372B5B"/>
    <w:rsid w:val="00373D75"/>
    <w:rsid w:val="00377087"/>
    <w:rsid w:val="00381F01"/>
    <w:rsid w:val="00382B0F"/>
    <w:rsid w:val="00385B62"/>
    <w:rsid w:val="00396E4B"/>
    <w:rsid w:val="003970EA"/>
    <w:rsid w:val="00397A12"/>
    <w:rsid w:val="003A511F"/>
    <w:rsid w:val="003A5921"/>
    <w:rsid w:val="003A645A"/>
    <w:rsid w:val="003A7BCC"/>
    <w:rsid w:val="003B251D"/>
    <w:rsid w:val="003B7CAA"/>
    <w:rsid w:val="003C1ABA"/>
    <w:rsid w:val="003C2F22"/>
    <w:rsid w:val="003C533D"/>
    <w:rsid w:val="003D6147"/>
    <w:rsid w:val="003D7C8D"/>
    <w:rsid w:val="003E22B8"/>
    <w:rsid w:val="003E3D75"/>
    <w:rsid w:val="003E5D09"/>
    <w:rsid w:val="003E612C"/>
    <w:rsid w:val="003F0275"/>
    <w:rsid w:val="003F21AD"/>
    <w:rsid w:val="003F25C1"/>
    <w:rsid w:val="003F54EB"/>
    <w:rsid w:val="00400ADC"/>
    <w:rsid w:val="004101AF"/>
    <w:rsid w:val="00411099"/>
    <w:rsid w:val="00411293"/>
    <w:rsid w:val="00412C0E"/>
    <w:rsid w:val="00417ADF"/>
    <w:rsid w:val="004335B2"/>
    <w:rsid w:val="00436954"/>
    <w:rsid w:val="00440E38"/>
    <w:rsid w:val="00441866"/>
    <w:rsid w:val="00443D75"/>
    <w:rsid w:val="00450137"/>
    <w:rsid w:val="00452E42"/>
    <w:rsid w:val="004570EC"/>
    <w:rsid w:val="00460645"/>
    <w:rsid w:val="004612C1"/>
    <w:rsid w:val="00464DA6"/>
    <w:rsid w:val="004664C1"/>
    <w:rsid w:val="00467189"/>
    <w:rsid w:val="0047444B"/>
    <w:rsid w:val="00474565"/>
    <w:rsid w:val="00482206"/>
    <w:rsid w:val="00484231"/>
    <w:rsid w:val="00486FF1"/>
    <w:rsid w:val="00490A5F"/>
    <w:rsid w:val="004925DD"/>
    <w:rsid w:val="004A4898"/>
    <w:rsid w:val="004B1B91"/>
    <w:rsid w:val="004B418E"/>
    <w:rsid w:val="004D5AD1"/>
    <w:rsid w:val="004E22D5"/>
    <w:rsid w:val="004E2AF8"/>
    <w:rsid w:val="004E6224"/>
    <w:rsid w:val="004F08D0"/>
    <w:rsid w:val="004F0959"/>
    <w:rsid w:val="00515CB3"/>
    <w:rsid w:val="00521785"/>
    <w:rsid w:val="00524F41"/>
    <w:rsid w:val="00527848"/>
    <w:rsid w:val="00534600"/>
    <w:rsid w:val="005405BA"/>
    <w:rsid w:val="00541638"/>
    <w:rsid w:val="00541D66"/>
    <w:rsid w:val="00552D20"/>
    <w:rsid w:val="00553EB0"/>
    <w:rsid w:val="00556D69"/>
    <w:rsid w:val="0057109C"/>
    <w:rsid w:val="005726CB"/>
    <w:rsid w:val="005759F9"/>
    <w:rsid w:val="00575F4E"/>
    <w:rsid w:val="00580387"/>
    <w:rsid w:val="00582C7E"/>
    <w:rsid w:val="0058400C"/>
    <w:rsid w:val="00585513"/>
    <w:rsid w:val="00585F15"/>
    <w:rsid w:val="005A1E49"/>
    <w:rsid w:val="005A3F82"/>
    <w:rsid w:val="005A4ACE"/>
    <w:rsid w:val="005A52AA"/>
    <w:rsid w:val="005A5EBD"/>
    <w:rsid w:val="005A7C29"/>
    <w:rsid w:val="005B2E88"/>
    <w:rsid w:val="005C665A"/>
    <w:rsid w:val="005C665B"/>
    <w:rsid w:val="005D2E87"/>
    <w:rsid w:val="005D722E"/>
    <w:rsid w:val="005E19CD"/>
    <w:rsid w:val="005E1C81"/>
    <w:rsid w:val="005E47EE"/>
    <w:rsid w:val="005E6964"/>
    <w:rsid w:val="005E7C9C"/>
    <w:rsid w:val="005F0F8A"/>
    <w:rsid w:val="005F7601"/>
    <w:rsid w:val="0061225B"/>
    <w:rsid w:val="00614C03"/>
    <w:rsid w:val="00621FBC"/>
    <w:rsid w:val="00622DBE"/>
    <w:rsid w:val="00623012"/>
    <w:rsid w:val="0062632D"/>
    <w:rsid w:val="0062654F"/>
    <w:rsid w:val="00626836"/>
    <w:rsid w:val="006407BD"/>
    <w:rsid w:val="006407DF"/>
    <w:rsid w:val="00645EAC"/>
    <w:rsid w:val="00646EA2"/>
    <w:rsid w:val="0065170D"/>
    <w:rsid w:val="00651964"/>
    <w:rsid w:val="006528E8"/>
    <w:rsid w:val="00661440"/>
    <w:rsid w:val="006642DA"/>
    <w:rsid w:val="006710C1"/>
    <w:rsid w:val="00672407"/>
    <w:rsid w:val="006737DD"/>
    <w:rsid w:val="0067553C"/>
    <w:rsid w:val="00675E34"/>
    <w:rsid w:val="0068216D"/>
    <w:rsid w:val="00684AE7"/>
    <w:rsid w:val="006904C2"/>
    <w:rsid w:val="00690D18"/>
    <w:rsid w:val="00691D1E"/>
    <w:rsid w:val="00696019"/>
    <w:rsid w:val="006A121D"/>
    <w:rsid w:val="006B077B"/>
    <w:rsid w:val="006B6EEA"/>
    <w:rsid w:val="006B797C"/>
    <w:rsid w:val="006D416E"/>
    <w:rsid w:val="006D4801"/>
    <w:rsid w:val="006D4DAF"/>
    <w:rsid w:val="006D73EF"/>
    <w:rsid w:val="006E7D9D"/>
    <w:rsid w:val="006F04CA"/>
    <w:rsid w:val="006F06B6"/>
    <w:rsid w:val="006F5B86"/>
    <w:rsid w:val="007017AC"/>
    <w:rsid w:val="00701F3D"/>
    <w:rsid w:val="00703FE5"/>
    <w:rsid w:val="00705D8A"/>
    <w:rsid w:val="00712476"/>
    <w:rsid w:val="00715447"/>
    <w:rsid w:val="007160A7"/>
    <w:rsid w:val="00723DC0"/>
    <w:rsid w:val="00737482"/>
    <w:rsid w:val="00752714"/>
    <w:rsid w:val="00753D31"/>
    <w:rsid w:val="00753DDC"/>
    <w:rsid w:val="007622FC"/>
    <w:rsid w:val="0076245C"/>
    <w:rsid w:val="0076339F"/>
    <w:rsid w:val="00763797"/>
    <w:rsid w:val="007725E7"/>
    <w:rsid w:val="00774D22"/>
    <w:rsid w:val="00791966"/>
    <w:rsid w:val="0079208B"/>
    <w:rsid w:val="007957FA"/>
    <w:rsid w:val="007A4797"/>
    <w:rsid w:val="007B2F8B"/>
    <w:rsid w:val="007B3E5A"/>
    <w:rsid w:val="007B5230"/>
    <w:rsid w:val="007B621A"/>
    <w:rsid w:val="007B6B86"/>
    <w:rsid w:val="007D09AB"/>
    <w:rsid w:val="007D10CA"/>
    <w:rsid w:val="007D13A0"/>
    <w:rsid w:val="007D3AE1"/>
    <w:rsid w:val="007D5077"/>
    <w:rsid w:val="007D7311"/>
    <w:rsid w:val="007D7738"/>
    <w:rsid w:val="007E0BF3"/>
    <w:rsid w:val="007E6D63"/>
    <w:rsid w:val="007F19CD"/>
    <w:rsid w:val="007F57C9"/>
    <w:rsid w:val="00803796"/>
    <w:rsid w:val="00815A58"/>
    <w:rsid w:val="00826E87"/>
    <w:rsid w:val="00830516"/>
    <w:rsid w:val="0085265E"/>
    <w:rsid w:val="00852B53"/>
    <w:rsid w:val="00855654"/>
    <w:rsid w:val="008556DE"/>
    <w:rsid w:val="00855FE1"/>
    <w:rsid w:val="00860EA9"/>
    <w:rsid w:val="008624A3"/>
    <w:rsid w:val="0086463A"/>
    <w:rsid w:val="008746DF"/>
    <w:rsid w:val="00876F72"/>
    <w:rsid w:val="00885637"/>
    <w:rsid w:val="00890339"/>
    <w:rsid w:val="0089578E"/>
    <w:rsid w:val="008B14A9"/>
    <w:rsid w:val="008B1FA6"/>
    <w:rsid w:val="008C3233"/>
    <w:rsid w:val="008C68BB"/>
    <w:rsid w:val="008D1F83"/>
    <w:rsid w:val="008D254B"/>
    <w:rsid w:val="008D47F0"/>
    <w:rsid w:val="008D5767"/>
    <w:rsid w:val="008E175B"/>
    <w:rsid w:val="008E57DB"/>
    <w:rsid w:val="008E6DC7"/>
    <w:rsid w:val="008F2931"/>
    <w:rsid w:val="008F2B91"/>
    <w:rsid w:val="008F302B"/>
    <w:rsid w:val="008F456E"/>
    <w:rsid w:val="008F6A45"/>
    <w:rsid w:val="00913D6F"/>
    <w:rsid w:val="00916343"/>
    <w:rsid w:val="00920649"/>
    <w:rsid w:val="009211E0"/>
    <w:rsid w:val="009257F2"/>
    <w:rsid w:val="00932229"/>
    <w:rsid w:val="00941ADF"/>
    <w:rsid w:val="00942CA2"/>
    <w:rsid w:val="00944F0D"/>
    <w:rsid w:val="0094550C"/>
    <w:rsid w:val="00946297"/>
    <w:rsid w:val="009463BC"/>
    <w:rsid w:val="0096256E"/>
    <w:rsid w:val="00963BAA"/>
    <w:rsid w:val="009665A9"/>
    <w:rsid w:val="009705E6"/>
    <w:rsid w:val="00974494"/>
    <w:rsid w:val="00975271"/>
    <w:rsid w:val="00981B0A"/>
    <w:rsid w:val="00982B13"/>
    <w:rsid w:val="00984A4B"/>
    <w:rsid w:val="00986C8C"/>
    <w:rsid w:val="00990409"/>
    <w:rsid w:val="0099568C"/>
    <w:rsid w:val="009B13B6"/>
    <w:rsid w:val="009B58C6"/>
    <w:rsid w:val="009B7512"/>
    <w:rsid w:val="009C20C7"/>
    <w:rsid w:val="009C4B55"/>
    <w:rsid w:val="009C4ED9"/>
    <w:rsid w:val="009C50DB"/>
    <w:rsid w:val="009C633D"/>
    <w:rsid w:val="009D0379"/>
    <w:rsid w:val="009D4ECD"/>
    <w:rsid w:val="009D7C1A"/>
    <w:rsid w:val="009E03CD"/>
    <w:rsid w:val="009E3FBA"/>
    <w:rsid w:val="009F358B"/>
    <w:rsid w:val="009F3ED3"/>
    <w:rsid w:val="009F5992"/>
    <w:rsid w:val="009F6EF5"/>
    <w:rsid w:val="009F7994"/>
    <w:rsid w:val="00A044B9"/>
    <w:rsid w:val="00A10097"/>
    <w:rsid w:val="00A12520"/>
    <w:rsid w:val="00A14D49"/>
    <w:rsid w:val="00A21109"/>
    <w:rsid w:val="00A33243"/>
    <w:rsid w:val="00A34551"/>
    <w:rsid w:val="00A34B88"/>
    <w:rsid w:val="00A34CDE"/>
    <w:rsid w:val="00A362EA"/>
    <w:rsid w:val="00A403EB"/>
    <w:rsid w:val="00A43785"/>
    <w:rsid w:val="00A43F6C"/>
    <w:rsid w:val="00A472DD"/>
    <w:rsid w:val="00A60BC0"/>
    <w:rsid w:val="00A620DD"/>
    <w:rsid w:val="00A747CD"/>
    <w:rsid w:val="00A804AA"/>
    <w:rsid w:val="00A828AF"/>
    <w:rsid w:val="00A8305B"/>
    <w:rsid w:val="00A954A1"/>
    <w:rsid w:val="00A95FE9"/>
    <w:rsid w:val="00A97167"/>
    <w:rsid w:val="00AA1AD1"/>
    <w:rsid w:val="00AA25CE"/>
    <w:rsid w:val="00AA27A7"/>
    <w:rsid w:val="00AB0947"/>
    <w:rsid w:val="00AB1A1D"/>
    <w:rsid w:val="00AB30E2"/>
    <w:rsid w:val="00AB4893"/>
    <w:rsid w:val="00AB7243"/>
    <w:rsid w:val="00AE1381"/>
    <w:rsid w:val="00AE1E59"/>
    <w:rsid w:val="00AE43D7"/>
    <w:rsid w:val="00AE5206"/>
    <w:rsid w:val="00AF466B"/>
    <w:rsid w:val="00B01A99"/>
    <w:rsid w:val="00B05238"/>
    <w:rsid w:val="00B07DEA"/>
    <w:rsid w:val="00B14A26"/>
    <w:rsid w:val="00B14CF2"/>
    <w:rsid w:val="00B27223"/>
    <w:rsid w:val="00B276AF"/>
    <w:rsid w:val="00B4197E"/>
    <w:rsid w:val="00B522A9"/>
    <w:rsid w:val="00B52E37"/>
    <w:rsid w:val="00B562F9"/>
    <w:rsid w:val="00B621F5"/>
    <w:rsid w:val="00B77F6A"/>
    <w:rsid w:val="00B80F5E"/>
    <w:rsid w:val="00B82E84"/>
    <w:rsid w:val="00B848D4"/>
    <w:rsid w:val="00B86CA3"/>
    <w:rsid w:val="00B93C6E"/>
    <w:rsid w:val="00BA0B83"/>
    <w:rsid w:val="00BB0ABC"/>
    <w:rsid w:val="00BB387F"/>
    <w:rsid w:val="00BB604E"/>
    <w:rsid w:val="00BB7A1D"/>
    <w:rsid w:val="00BC2AAC"/>
    <w:rsid w:val="00BC4112"/>
    <w:rsid w:val="00BD0C4A"/>
    <w:rsid w:val="00BE22F7"/>
    <w:rsid w:val="00BF6B35"/>
    <w:rsid w:val="00BF6BFA"/>
    <w:rsid w:val="00BF749A"/>
    <w:rsid w:val="00C12131"/>
    <w:rsid w:val="00C17ED6"/>
    <w:rsid w:val="00C20990"/>
    <w:rsid w:val="00C24941"/>
    <w:rsid w:val="00C31D91"/>
    <w:rsid w:val="00C32775"/>
    <w:rsid w:val="00C33208"/>
    <w:rsid w:val="00C360AA"/>
    <w:rsid w:val="00C36337"/>
    <w:rsid w:val="00C36D41"/>
    <w:rsid w:val="00C464BC"/>
    <w:rsid w:val="00C52C17"/>
    <w:rsid w:val="00C65A2F"/>
    <w:rsid w:val="00C65ADF"/>
    <w:rsid w:val="00C67FFB"/>
    <w:rsid w:val="00C7319F"/>
    <w:rsid w:val="00C75549"/>
    <w:rsid w:val="00C813E3"/>
    <w:rsid w:val="00C82E1A"/>
    <w:rsid w:val="00C9223B"/>
    <w:rsid w:val="00CA241C"/>
    <w:rsid w:val="00CA5DFE"/>
    <w:rsid w:val="00CB7F84"/>
    <w:rsid w:val="00CC44D3"/>
    <w:rsid w:val="00CD08FC"/>
    <w:rsid w:val="00CD530B"/>
    <w:rsid w:val="00CE1126"/>
    <w:rsid w:val="00CE2763"/>
    <w:rsid w:val="00CE5CFC"/>
    <w:rsid w:val="00CF0A56"/>
    <w:rsid w:val="00D00606"/>
    <w:rsid w:val="00D011E7"/>
    <w:rsid w:val="00D14845"/>
    <w:rsid w:val="00D16D30"/>
    <w:rsid w:val="00D17DAD"/>
    <w:rsid w:val="00D219B8"/>
    <w:rsid w:val="00D21EFB"/>
    <w:rsid w:val="00D26B93"/>
    <w:rsid w:val="00D313B2"/>
    <w:rsid w:val="00D31820"/>
    <w:rsid w:val="00D34311"/>
    <w:rsid w:val="00D40AB4"/>
    <w:rsid w:val="00D40ADE"/>
    <w:rsid w:val="00D434C7"/>
    <w:rsid w:val="00D47F5F"/>
    <w:rsid w:val="00D51904"/>
    <w:rsid w:val="00D52997"/>
    <w:rsid w:val="00D54ADD"/>
    <w:rsid w:val="00D56B99"/>
    <w:rsid w:val="00D655E2"/>
    <w:rsid w:val="00D65EAB"/>
    <w:rsid w:val="00D7125B"/>
    <w:rsid w:val="00D7310E"/>
    <w:rsid w:val="00D75490"/>
    <w:rsid w:val="00D840B0"/>
    <w:rsid w:val="00D85666"/>
    <w:rsid w:val="00D862A8"/>
    <w:rsid w:val="00D92523"/>
    <w:rsid w:val="00D92FF2"/>
    <w:rsid w:val="00D933F7"/>
    <w:rsid w:val="00D97630"/>
    <w:rsid w:val="00DA0248"/>
    <w:rsid w:val="00DA0FDA"/>
    <w:rsid w:val="00DA2825"/>
    <w:rsid w:val="00DA7B7C"/>
    <w:rsid w:val="00DB1F6E"/>
    <w:rsid w:val="00DB788D"/>
    <w:rsid w:val="00DC1945"/>
    <w:rsid w:val="00DC50A1"/>
    <w:rsid w:val="00DD37AC"/>
    <w:rsid w:val="00DD37B3"/>
    <w:rsid w:val="00DE3269"/>
    <w:rsid w:val="00DE3C29"/>
    <w:rsid w:val="00DE579B"/>
    <w:rsid w:val="00DF09F1"/>
    <w:rsid w:val="00DF6B31"/>
    <w:rsid w:val="00E044C7"/>
    <w:rsid w:val="00E05DA4"/>
    <w:rsid w:val="00E06E95"/>
    <w:rsid w:val="00E10D95"/>
    <w:rsid w:val="00E11335"/>
    <w:rsid w:val="00E1637A"/>
    <w:rsid w:val="00E25A32"/>
    <w:rsid w:val="00E3008A"/>
    <w:rsid w:val="00E3032F"/>
    <w:rsid w:val="00E32438"/>
    <w:rsid w:val="00E3363A"/>
    <w:rsid w:val="00E3738E"/>
    <w:rsid w:val="00E378F3"/>
    <w:rsid w:val="00E41A39"/>
    <w:rsid w:val="00E43A36"/>
    <w:rsid w:val="00E522CF"/>
    <w:rsid w:val="00E56331"/>
    <w:rsid w:val="00E56DBB"/>
    <w:rsid w:val="00E615BF"/>
    <w:rsid w:val="00E63999"/>
    <w:rsid w:val="00E65212"/>
    <w:rsid w:val="00E65B76"/>
    <w:rsid w:val="00E66129"/>
    <w:rsid w:val="00E67995"/>
    <w:rsid w:val="00E703E9"/>
    <w:rsid w:val="00E81E90"/>
    <w:rsid w:val="00E83FFD"/>
    <w:rsid w:val="00E84268"/>
    <w:rsid w:val="00E87FF5"/>
    <w:rsid w:val="00E928AA"/>
    <w:rsid w:val="00EA08A8"/>
    <w:rsid w:val="00EB24CB"/>
    <w:rsid w:val="00EB25B8"/>
    <w:rsid w:val="00EC0741"/>
    <w:rsid w:val="00EC1C90"/>
    <w:rsid w:val="00EC489F"/>
    <w:rsid w:val="00EC6979"/>
    <w:rsid w:val="00EC7AE7"/>
    <w:rsid w:val="00ED01C0"/>
    <w:rsid w:val="00ED0BC0"/>
    <w:rsid w:val="00ED41FC"/>
    <w:rsid w:val="00ED476B"/>
    <w:rsid w:val="00EE4335"/>
    <w:rsid w:val="00EF14C6"/>
    <w:rsid w:val="00EF4367"/>
    <w:rsid w:val="00EF4A8A"/>
    <w:rsid w:val="00EF5E46"/>
    <w:rsid w:val="00EF78AC"/>
    <w:rsid w:val="00F01691"/>
    <w:rsid w:val="00F047F5"/>
    <w:rsid w:val="00F06E5D"/>
    <w:rsid w:val="00F13AC6"/>
    <w:rsid w:val="00F16A79"/>
    <w:rsid w:val="00F17D1D"/>
    <w:rsid w:val="00F21A0D"/>
    <w:rsid w:val="00F23385"/>
    <w:rsid w:val="00F237AB"/>
    <w:rsid w:val="00F31035"/>
    <w:rsid w:val="00F31955"/>
    <w:rsid w:val="00F36678"/>
    <w:rsid w:val="00F456F3"/>
    <w:rsid w:val="00F60944"/>
    <w:rsid w:val="00F64D23"/>
    <w:rsid w:val="00F7531D"/>
    <w:rsid w:val="00F77DD9"/>
    <w:rsid w:val="00F80C49"/>
    <w:rsid w:val="00F93656"/>
    <w:rsid w:val="00FA0900"/>
    <w:rsid w:val="00FA1F3C"/>
    <w:rsid w:val="00FA1F98"/>
    <w:rsid w:val="00FA4CF3"/>
    <w:rsid w:val="00FA746C"/>
    <w:rsid w:val="00FB06C5"/>
    <w:rsid w:val="00FB1112"/>
    <w:rsid w:val="00FB1D6B"/>
    <w:rsid w:val="00FB3A43"/>
    <w:rsid w:val="00FB4862"/>
    <w:rsid w:val="00FB5E00"/>
    <w:rsid w:val="00FC4252"/>
    <w:rsid w:val="00FD5FCC"/>
    <w:rsid w:val="00FE0B75"/>
    <w:rsid w:val="00FE1DAA"/>
    <w:rsid w:val="00FF201B"/>
    <w:rsid w:val="00FF32DD"/>
    <w:rsid w:val="00FF487D"/>
    <w:rsid w:val="00FF7F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8E17B1"/>
  <w15:docId w15:val="{FC9C095B-2794-4417-9B0F-D0D6CE744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363A"/>
    <w:pPr>
      <w:spacing w:after="0" w:line="240" w:lineRule="auto"/>
    </w:pPr>
    <w:rPr>
      <w:rFonts w:ascii="Bookman Old Style" w:eastAsia="Times New Roman" w:hAnsi="Bookman Old Style"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363A"/>
    <w:pPr>
      <w:tabs>
        <w:tab w:val="left" w:pos="1276"/>
        <w:tab w:val="left" w:pos="4536"/>
        <w:tab w:val="left" w:pos="6946"/>
      </w:tabs>
      <w:jc w:val="both"/>
    </w:pPr>
  </w:style>
  <w:style w:type="character" w:customStyle="1" w:styleId="ZkladntextChar">
    <w:name w:val="Základní text Char"/>
    <w:basedOn w:val="Standardnpsmoodstavce"/>
    <w:link w:val="Zkladntext"/>
    <w:rsid w:val="00E3363A"/>
    <w:rPr>
      <w:rFonts w:ascii="Bookman Old Style" w:eastAsia="Times New Roman" w:hAnsi="Bookman Old Style" w:cs="Times New Roman"/>
      <w:sz w:val="24"/>
      <w:szCs w:val="20"/>
      <w:lang w:eastAsia="cs-CZ"/>
    </w:rPr>
  </w:style>
  <w:style w:type="paragraph" w:styleId="Nzev">
    <w:name w:val="Title"/>
    <w:basedOn w:val="Normln"/>
    <w:link w:val="NzevChar"/>
    <w:qFormat/>
    <w:rsid w:val="00E3363A"/>
    <w:pPr>
      <w:jc w:val="center"/>
    </w:pPr>
    <w:rPr>
      <w:rFonts w:ascii="Arial" w:hAnsi="Arial" w:cs="Arial"/>
      <w:b/>
      <w:bCs/>
      <w:sz w:val="28"/>
    </w:rPr>
  </w:style>
  <w:style w:type="character" w:customStyle="1" w:styleId="NzevChar">
    <w:name w:val="Název Char"/>
    <w:basedOn w:val="Standardnpsmoodstavce"/>
    <w:link w:val="Nzev"/>
    <w:rsid w:val="00E3363A"/>
    <w:rPr>
      <w:rFonts w:ascii="Arial" w:eastAsia="Times New Roman" w:hAnsi="Arial" w:cs="Arial"/>
      <w:b/>
      <w:bCs/>
      <w:sz w:val="28"/>
      <w:szCs w:val="20"/>
      <w:lang w:eastAsia="cs-CZ"/>
    </w:rPr>
  </w:style>
  <w:style w:type="paragraph" w:styleId="Zpat">
    <w:name w:val="footer"/>
    <w:basedOn w:val="Normln"/>
    <w:link w:val="ZpatChar"/>
    <w:rsid w:val="00E3363A"/>
    <w:pPr>
      <w:tabs>
        <w:tab w:val="center" w:pos="4536"/>
        <w:tab w:val="right" w:pos="9072"/>
      </w:tabs>
    </w:pPr>
  </w:style>
  <w:style w:type="character" w:customStyle="1" w:styleId="ZpatChar">
    <w:name w:val="Zápatí Char"/>
    <w:basedOn w:val="Standardnpsmoodstavce"/>
    <w:link w:val="Zpat"/>
    <w:rsid w:val="00E3363A"/>
    <w:rPr>
      <w:rFonts w:ascii="Bookman Old Style" w:eastAsia="Times New Roman" w:hAnsi="Bookman Old Style" w:cs="Times New Roman"/>
      <w:sz w:val="24"/>
      <w:szCs w:val="20"/>
      <w:lang w:eastAsia="cs-CZ"/>
    </w:rPr>
  </w:style>
  <w:style w:type="character" w:styleId="slostrnky">
    <w:name w:val="page number"/>
    <w:basedOn w:val="Standardnpsmoodstavce"/>
    <w:rsid w:val="00E3363A"/>
  </w:style>
  <w:style w:type="paragraph" w:styleId="Odstavecseseznamem">
    <w:name w:val="List Paragraph"/>
    <w:basedOn w:val="Normln"/>
    <w:uiPriority w:val="34"/>
    <w:qFormat/>
    <w:rsid w:val="00E3363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CA5DFE"/>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AB4893"/>
    <w:rPr>
      <w:rFonts w:ascii="Tahoma" w:hAnsi="Tahoma" w:cs="Tahoma"/>
      <w:sz w:val="16"/>
      <w:szCs w:val="16"/>
    </w:rPr>
  </w:style>
  <w:style w:type="character" w:customStyle="1" w:styleId="TextbublinyChar">
    <w:name w:val="Text bubliny Char"/>
    <w:basedOn w:val="Standardnpsmoodstavce"/>
    <w:link w:val="Textbubliny"/>
    <w:uiPriority w:val="99"/>
    <w:semiHidden/>
    <w:rsid w:val="00AB4893"/>
    <w:rPr>
      <w:rFonts w:ascii="Tahoma" w:eastAsia="Times New Roman" w:hAnsi="Tahoma" w:cs="Tahoma"/>
      <w:sz w:val="16"/>
      <w:szCs w:val="16"/>
      <w:lang w:eastAsia="cs-CZ"/>
    </w:rPr>
  </w:style>
  <w:style w:type="table" w:styleId="Mkatabulky">
    <w:name w:val="Table Grid"/>
    <w:basedOn w:val="Normlntabulka"/>
    <w:uiPriority w:val="39"/>
    <w:rsid w:val="006B797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9211E0"/>
    <w:pPr>
      <w:spacing w:before="100" w:beforeAutospacing="1" w:after="100" w:afterAutospacing="1"/>
    </w:pPr>
    <w:rPr>
      <w:rFonts w:ascii="Times New Roman" w:hAnsi="Times New Roman"/>
      <w:szCs w:val="24"/>
    </w:rPr>
  </w:style>
  <w:style w:type="paragraph" w:styleId="Textpoznpodarou">
    <w:name w:val="footnote text"/>
    <w:basedOn w:val="Normln"/>
    <w:link w:val="TextpoznpodarouChar"/>
    <w:uiPriority w:val="99"/>
    <w:semiHidden/>
    <w:unhideWhenUsed/>
    <w:rsid w:val="00626836"/>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626836"/>
    <w:rPr>
      <w:sz w:val="20"/>
      <w:szCs w:val="20"/>
    </w:rPr>
  </w:style>
  <w:style w:type="character" w:styleId="Znakapoznpodarou">
    <w:name w:val="footnote reference"/>
    <w:basedOn w:val="Standardnpsmoodstavce"/>
    <w:uiPriority w:val="99"/>
    <w:semiHidden/>
    <w:unhideWhenUsed/>
    <w:rsid w:val="00626836"/>
    <w:rPr>
      <w:vertAlign w:val="superscript"/>
    </w:rPr>
  </w:style>
  <w:style w:type="character" w:styleId="Odkaznakoment">
    <w:name w:val="annotation reference"/>
    <w:basedOn w:val="Standardnpsmoodstavce"/>
    <w:uiPriority w:val="99"/>
    <w:semiHidden/>
    <w:unhideWhenUsed/>
    <w:rsid w:val="00A34551"/>
    <w:rPr>
      <w:sz w:val="16"/>
      <w:szCs w:val="16"/>
    </w:rPr>
  </w:style>
  <w:style w:type="paragraph" w:styleId="Textkomente">
    <w:name w:val="annotation text"/>
    <w:basedOn w:val="Normln"/>
    <w:link w:val="TextkomenteChar"/>
    <w:uiPriority w:val="99"/>
    <w:semiHidden/>
    <w:unhideWhenUsed/>
    <w:rsid w:val="00A34551"/>
    <w:rPr>
      <w:sz w:val="20"/>
    </w:rPr>
  </w:style>
  <w:style w:type="character" w:customStyle="1" w:styleId="TextkomenteChar">
    <w:name w:val="Text komentáře Char"/>
    <w:basedOn w:val="Standardnpsmoodstavce"/>
    <w:link w:val="Textkomente"/>
    <w:uiPriority w:val="99"/>
    <w:semiHidden/>
    <w:rsid w:val="00A34551"/>
    <w:rPr>
      <w:rFonts w:ascii="Bookman Old Style" w:eastAsia="Times New Roman" w:hAnsi="Bookman Old Style"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34551"/>
    <w:rPr>
      <w:b/>
      <w:bCs/>
    </w:rPr>
  </w:style>
  <w:style w:type="character" w:customStyle="1" w:styleId="PedmtkomenteChar">
    <w:name w:val="Předmět komentáře Char"/>
    <w:basedOn w:val="TextkomenteChar"/>
    <w:link w:val="Pedmtkomente"/>
    <w:uiPriority w:val="99"/>
    <w:semiHidden/>
    <w:rsid w:val="00A34551"/>
    <w:rPr>
      <w:rFonts w:ascii="Bookman Old Style" w:eastAsia="Times New Roman" w:hAnsi="Bookman Old Style"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64277">
      <w:bodyDiv w:val="1"/>
      <w:marLeft w:val="0"/>
      <w:marRight w:val="0"/>
      <w:marTop w:val="0"/>
      <w:marBottom w:val="0"/>
      <w:divBdr>
        <w:top w:val="none" w:sz="0" w:space="0" w:color="auto"/>
        <w:left w:val="none" w:sz="0" w:space="0" w:color="auto"/>
        <w:bottom w:val="none" w:sz="0" w:space="0" w:color="auto"/>
        <w:right w:val="none" w:sz="0" w:space="0" w:color="auto"/>
      </w:divBdr>
    </w:div>
    <w:div w:id="221868045">
      <w:bodyDiv w:val="1"/>
      <w:marLeft w:val="0"/>
      <w:marRight w:val="0"/>
      <w:marTop w:val="0"/>
      <w:marBottom w:val="0"/>
      <w:divBdr>
        <w:top w:val="none" w:sz="0" w:space="0" w:color="auto"/>
        <w:left w:val="none" w:sz="0" w:space="0" w:color="auto"/>
        <w:bottom w:val="none" w:sz="0" w:space="0" w:color="auto"/>
        <w:right w:val="none" w:sz="0" w:space="0" w:color="auto"/>
      </w:divBdr>
    </w:div>
    <w:div w:id="222913348">
      <w:bodyDiv w:val="1"/>
      <w:marLeft w:val="0"/>
      <w:marRight w:val="0"/>
      <w:marTop w:val="0"/>
      <w:marBottom w:val="0"/>
      <w:divBdr>
        <w:top w:val="none" w:sz="0" w:space="0" w:color="auto"/>
        <w:left w:val="none" w:sz="0" w:space="0" w:color="auto"/>
        <w:bottom w:val="none" w:sz="0" w:space="0" w:color="auto"/>
        <w:right w:val="none" w:sz="0" w:space="0" w:color="auto"/>
      </w:divBdr>
    </w:div>
    <w:div w:id="324090898">
      <w:bodyDiv w:val="1"/>
      <w:marLeft w:val="0"/>
      <w:marRight w:val="0"/>
      <w:marTop w:val="0"/>
      <w:marBottom w:val="0"/>
      <w:divBdr>
        <w:top w:val="none" w:sz="0" w:space="0" w:color="auto"/>
        <w:left w:val="none" w:sz="0" w:space="0" w:color="auto"/>
        <w:bottom w:val="none" w:sz="0" w:space="0" w:color="auto"/>
        <w:right w:val="none" w:sz="0" w:space="0" w:color="auto"/>
      </w:divBdr>
    </w:div>
    <w:div w:id="869220042">
      <w:bodyDiv w:val="1"/>
      <w:marLeft w:val="0"/>
      <w:marRight w:val="0"/>
      <w:marTop w:val="0"/>
      <w:marBottom w:val="0"/>
      <w:divBdr>
        <w:top w:val="none" w:sz="0" w:space="0" w:color="auto"/>
        <w:left w:val="none" w:sz="0" w:space="0" w:color="auto"/>
        <w:bottom w:val="none" w:sz="0" w:space="0" w:color="auto"/>
        <w:right w:val="none" w:sz="0" w:space="0" w:color="auto"/>
      </w:divBdr>
      <w:divsChild>
        <w:div w:id="1705517903">
          <w:marLeft w:val="0"/>
          <w:marRight w:val="0"/>
          <w:marTop w:val="0"/>
          <w:marBottom w:val="0"/>
          <w:divBdr>
            <w:top w:val="none" w:sz="0" w:space="0" w:color="auto"/>
            <w:left w:val="none" w:sz="0" w:space="0" w:color="auto"/>
            <w:bottom w:val="none" w:sz="0" w:space="0" w:color="auto"/>
            <w:right w:val="none" w:sz="0" w:space="0" w:color="auto"/>
          </w:divBdr>
        </w:div>
        <w:div w:id="585502210">
          <w:marLeft w:val="0"/>
          <w:marRight w:val="0"/>
          <w:marTop w:val="0"/>
          <w:marBottom w:val="0"/>
          <w:divBdr>
            <w:top w:val="none" w:sz="0" w:space="0" w:color="auto"/>
            <w:left w:val="none" w:sz="0" w:space="0" w:color="auto"/>
            <w:bottom w:val="none" w:sz="0" w:space="0" w:color="auto"/>
            <w:right w:val="none" w:sz="0" w:space="0" w:color="auto"/>
          </w:divBdr>
          <w:divsChild>
            <w:div w:id="282543821">
              <w:marLeft w:val="0"/>
              <w:marRight w:val="0"/>
              <w:marTop w:val="0"/>
              <w:marBottom w:val="0"/>
              <w:divBdr>
                <w:top w:val="none" w:sz="0" w:space="0" w:color="auto"/>
                <w:left w:val="none" w:sz="0" w:space="0" w:color="auto"/>
                <w:bottom w:val="none" w:sz="0" w:space="0" w:color="auto"/>
                <w:right w:val="none" w:sz="0" w:space="0" w:color="auto"/>
              </w:divBdr>
            </w:div>
            <w:div w:id="1392579646">
              <w:marLeft w:val="0"/>
              <w:marRight w:val="0"/>
              <w:marTop w:val="0"/>
              <w:marBottom w:val="0"/>
              <w:divBdr>
                <w:top w:val="none" w:sz="0" w:space="0" w:color="auto"/>
                <w:left w:val="none" w:sz="0" w:space="0" w:color="auto"/>
                <w:bottom w:val="none" w:sz="0" w:space="0" w:color="auto"/>
                <w:right w:val="none" w:sz="0" w:space="0" w:color="auto"/>
              </w:divBdr>
              <w:divsChild>
                <w:div w:id="907158040">
                  <w:marLeft w:val="0"/>
                  <w:marRight w:val="0"/>
                  <w:marTop w:val="0"/>
                  <w:marBottom w:val="0"/>
                  <w:divBdr>
                    <w:top w:val="none" w:sz="0" w:space="0" w:color="auto"/>
                    <w:left w:val="none" w:sz="0" w:space="0" w:color="auto"/>
                    <w:bottom w:val="none" w:sz="0" w:space="0" w:color="auto"/>
                    <w:right w:val="none" w:sz="0" w:space="0" w:color="auto"/>
                  </w:divBdr>
                </w:div>
                <w:div w:id="19948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131341">
          <w:marLeft w:val="0"/>
          <w:marRight w:val="0"/>
          <w:marTop w:val="300"/>
          <w:marBottom w:val="300"/>
          <w:divBdr>
            <w:top w:val="none" w:sz="0" w:space="0" w:color="auto"/>
            <w:left w:val="none" w:sz="0" w:space="0" w:color="auto"/>
            <w:bottom w:val="none" w:sz="0" w:space="0" w:color="auto"/>
            <w:right w:val="none" w:sz="0" w:space="0" w:color="auto"/>
          </w:divBdr>
          <w:divsChild>
            <w:div w:id="226578298">
              <w:marLeft w:val="0"/>
              <w:marRight w:val="0"/>
              <w:marTop w:val="0"/>
              <w:marBottom w:val="0"/>
              <w:divBdr>
                <w:top w:val="none" w:sz="0" w:space="0" w:color="auto"/>
                <w:left w:val="none" w:sz="0" w:space="0" w:color="auto"/>
                <w:bottom w:val="none" w:sz="0" w:space="0" w:color="auto"/>
                <w:right w:val="none" w:sz="0" w:space="0" w:color="auto"/>
              </w:divBdr>
              <w:divsChild>
                <w:div w:id="18437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67189">
          <w:marLeft w:val="0"/>
          <w:marRight w:val="0"/>
          <w:marTop w:val="0"/>
          <w:marBottom w:val="0"/>
          <w:divBdr>
            <w:top w:val="none" w:sz="0" w:space="0" w:color="auto"/>
            <w:left w:val="none" w:sz="0" w:space="0" w:color="auto"/>
            <w:bottom w:val="none" w:sz="0" w:space="0" w:color="auto"/>
            <w:right w:val="none" w:sz="0" w:space="0" w:color="auto"/>
          </w:divBdr>
          <w:divsChild>
            <w:div w:id="665326732">
              <w:marLeft w:val="0"/>
              <w:marRight w:val="0"/>
              <w:marTop w:val="0"/>
              <w:marBottom w:val="0"/>
              <w:divBdr>
                <w:top w:val="none" w:sz="0" w:space="0" w:color="auto"/>
                <w:left w:val="none" w:sz="0" w:space="0" w:color="auto"/>
                <w:bottom w:val="none" w:sz="0" w:space="0" w:color="auto"/>
                <w:right w:val="none" w:sz="0" w:space="0" w:color="auto"/>
              </w:divBdr>
            </w:div>
            <w:div w:id="592012345">
              <w:marLeft w:val="0"/>
              <w:marRight w:val="0"/>
              <w:marTop w:val="0"/>
              <w:marBottom w:val="0"/>
              <w:divBdr>
                <w:top w:val="none" w:sz="0" w:space="0" w:color="auto"/>
                <w:left w:val="none" w:sz="0" w:space="0" w:color="auto"/>
                <w:bottom w:val="none" w:sz="0" w:space="0" w:color="auto"/>
                <w:right w:val="none" w:sz="0" w:space="0" w:color="auto"/>
              </w:divBdr>
              <w:divsChild>
                <w:div w:id="1542012113">
                  <w:marLeft w:val="0"/>
                  <w:marRight w:val="0"/>
                  <w:marTop w:val="0"/>
                  <w:marBottom w:val="0"/>
                  <w:divBdr>
                    <w:top w:val="none" w:sz="0" w:space="0" w:color="auto"/>
                    <w:left w:val="none" w:sz="0" w:space="0" w:color="auto"/>
                    <w:bottom w:val="none" w:sz="0" w:space="0" w:color="auto"/>
                    <w:right w:val="none" w:sz="0" w:space="0" w:color="auto"/>
                  </w:divBdr>
                </w:div>
                <w:div w:id="11799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939066">
      <w:bodyDiv w:val="1"/>
      <w:marLeft w:val="0"/>
      <w:marRight w:val="0"/>
      <w:marTop w:val="0"/>
      <w:marBottom w:val="0"/>
      <w:divBdr>
        <w:top w:val="none" w:sz="0" w:space="0" w:color="auto"/>
        <w:left w:val="none" w:sz="0" w:space="0" w:color="auto"/>
        <w:bottom w:val="none" w:sz="0" w:space="0" w:color="auto"/>
        <w:right w:val="none" w:sz="0" w:space="0" w:color="auto"/>
      </w:divBdr>
    </w:div>
    <w:div w:id="1222672236">
      <w:bodyDiv w:val="1"/>
      <w:marLeft w:val="0"/>
      <w:marRight w:val="0"/>
      <w:marTop w:val="0"/>
      <w:marBottom w:val="0"/>
      <w:divBdr>
        <w:top w:val="none" w:sz="0" w:space="0" w:color="auto"/>
        <w:left w:val="none" w:sz="0" w:space="0" w:color="auto"/>
        <w:bottom w:val="none" w:sz="0" w:space="0" w:color="auto"/>
        <w:right w:val="none" w:sz="0" w:space="0" w:color="auto"/>
      </w:divBdr>
    </w:div>
    <w:div w:id="1367221652">
      <w:bodyDiv w:val="1"/>
      <w:marLeft w:val="0"/>
      <w:marRight w:val="0"/>
      <w:marTop w:val="0"/>
      <w:marBottom w:val="0"/>
      <w:divBdr>
        <w:top w:val="none" w:sz="0" w:space="0" w:color="auto"/>
        <w:left w:val="none" w:sz="0" w:space="0" w:color="auto"/>
        <w:bottom w:val="none" w:sz="0" w:space="0" w:color="auto"/>
        <w:right w:val="none" w:sz="0" w:space="0" w:color="auto"/>
      </w:divBdr>
    </w:div>
    <w:div w:id="1440099782">
      <w:bodyDiv w:val="1"/>
      <w:marLeft w:val="0"/>
      <w:marRight w:val="0"/>
      <w:marTop w:val="0"/>
      <w:marBottom w:val="0"/>
      <w:divBdr>
        <w:top w:val="none" w:sz="0" w:space="0" w:color="auto"/>
        <w:left w:val="none" w:sz="0" w:space="0" w:color="auto"/>
        <w:bottom w:val="none" w:sz="0" w:space="0" w:color="auto"/>
        <w:right w:val="none" w:sz="0" w:space="0" w:color="auto"/>
      </w:divBdr>
    </w:div>
    <w:div w:id="1541475055">
      <w:bodyDiv w:val="1"/>
      <w:marLeft w:val="0"/>
      <w:marRight w:val="0"/>
      <w:marTop w:val="0"/>
      <w:marBottom w:val="0"/>
      <w:divBdr>
        <w:top w:val="none" w:sz="0" w:space="0" w:color="auto"/>
        <w:left w:val="none" w:sz="0" w:space="0" w:color="auto"/>
        <w:bottom w:val="none" w:sz="0" w:space="0" w:color="auto"/>
        <w:right w:val="none" w:sz="0" w:space="0" w:color="auto"/>
      </w:divBdr>
    </w:div>
    <w:div w:id="1960842794">
      <w:bodyDiv w:val="1"/>
      <w:marLeft w:val="0"/>
      <w:marRight w:val="0"/>
      <w:marTop w:val="0"/>
      <w:marBottom w:val="0"/>
      <w:divBdr>
        <w:top w:val="none" w:sz="0" w:space="0" w:color="auto"/>
        <w:left w:val="none" w:sz="0" w:space="0" w:color="auto"/>
        <w:bottom w:val="none" w:sz="0" w:space="0" w:color="auto"/>
        <w:right w:val="none" w:sz="0" w:space="0" w:color="auto"/>
      </w:divBdr>
    </w:div>
    <w:div w:id="202343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193BD-57D6-4E08-A435-23129589D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2625</TotalTime>
  <Pages>6</Pages>
  <Words>1993</Words>
  <Characters>11759</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13725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Melichar Václav</dc:creator>
  <cp:keywords/>
  <dc:description/>
  <cp:lastModifiedBy>Petr Píša</cp:lastModifiedBy>
  <cp:revision>117</cp:revision>
  <cp:lastPrinted>2020-05-27T15:08:00Z</cp:lastPrinted>
  <dcterms:created xsi:type="dcterms:W3CDTF">2020-05-28T15:18:00Z</dcterms:created>
  <dcterms:modified xsi:type="dcterms:W3CDTF">2021-01-13T16:08:00Z</dcterms:modified>
</cp:coreProperties>
</file>