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50B" w:rsidRPr="0086650B" w:rsidRDefault="0086650B" w:rsidP="0086650B">
      <w:pPr>
        <w:pStyle w:val="Zkladntext2"/>
        <w:keepLines/>
        <w:spacing w:line="360" w:lineRule="auto"/>
        <w:ind w:left="2829" w:firstLine="709"/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POZVÁNKA</w:t>
      </w:r>
    </w:p>
    <w:p w:rsidR="0086650B" w:rsidRPr="0086650B" w:rsidRDefault="0086650B" w:rsidP="0086650B">
      <w:pPr>
        <w:pStyle w:val="Zkladntext2"/>
        <w:keepLines/>
        <w:jc w:val="center"/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na jednání komise územního rozv</w:t>
      </w:r>
      <w:r w:rsidR="00007F73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oje 6</w:t>
      </w:r>
      <w:r w:rsidRPr="0086650B">
        <w:rPr>
          <w:rFonts w:cs="Arial"/>
          <w:sz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/2025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dne </w:t>
      </w:r>
      <w:r w:rsidR="00F33093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11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. </w:t>
      </w:r>
      <w:r w:rsidR="00F33093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6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 20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25</w:t>
      </w:r>
      <w:r w:rsidRPr="00E34922">
        <w:rPr>
          <w:rFonts w:cs="Arial"/>
          <w:b/>
          <w:bCs/>
          <w:snapToGrid w:val="0"/>
          <w:sz w:val="32"/>
          <w:szCs w:val="28"/>
          <w:u w:val="single"/>
        </w:rPr>
        <w:t xml:space="preserve">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1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3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,00 </w:t>
      </w:r>
    </w:p>
    <w:p w:rsidR="0086650B" w:rsidRPr="005978E9" w:rsidRDefault="0086650B" w:rsidP="0086650B">
      <w:pPr>
        <w:pStyle w:val="Zkladntext2"/>
        <w:jc w:val="center"/>
        <w:rPr>
          <w:rFonts w:cs="Arial"/>
          <w:b/>
          <w:bCs/>
          <w:snapToGrid w:val="0"/>
          <w:color w:val="0000FF"/>
          <w:sz w:val="32"/>
          <w:szCs w:val="28"/>
          <w:u w:val="single"/>
        </w:rPr>
      </w:pP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v zasedací místnosti RMČ </w:t>
      </w:r>
      <w:proofErr w:type="gramStart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v</w:t>
      </w:r>
      <w:r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e 4</w:t>
      </w:r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>.patře</w:t>
      </w:r>
      <w:proofErr w:type="gramEnd"/>
      <w:r w:rsidRPr="005978E9">
        <w:rPr>
          <w:rFonts w:cs="Arial"/>
          <w:b/>
          <w:bCs/>
          <w:snapToGrid w:val="0"/>
          <w:color w:val="0000FF"/>
          <w:sz w:val="32"/>
          <w:szCs w:val="28"/>
          <w:u w:val="single"/>
        </w:rPr>
        <w:t xml:space="preserve"> ÚMČP 6</w:t>
      </w: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86650B" w:rsidRDefault="0086650B" w:rsidP="0086650B">
      <w:pPr>
        <w:pStyle w:val="Zkladntext2"/>
        <w:keepLines/>
        <w:spacing w:line="480" w:lineRule="auto"/>
        <w:rPr>
          <w:rFonts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650B" w:rsidRPr="005D7EB3" w:rsidRDefault="0086650B" w:rsidP="0086650B">
      <w:pPr>
        <w:pStyle w:val="Zkladntext2"/>
        <w:keepLines/>
        <w:spacing w:line="480" w:lineRule="auto"/>
        <w:rPr>
          <w:rFonts w:cs="Arial"/>
          <w:sz w:val="36"/>
        </w:rPr>
      </w:pPr>
      <w:r w:rsidRPr="0086650B">
        <w:rPr>
          <w:rFonts w:cs="Arial"/>
          <w:b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PROGRAM jednání KÚR: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 w:rsidRPr="007F656A">
        <w:rPr>
          <w:rFonts w:cs="Arial"/>
          <w:b/>
          <w:sz w:val="22"/>
          <w:szCs w:val="22"/>
        </w:rPr>
        <w:t>Administrativní záležitosti K</w:t>
      </w:r>
      <w:r>
        <w:rPr>
          <w:rFonts w:cs="Arial"/>
          <w:b/>
          <w:sz w:val="22"/>
          <w:szCs w:val="22"/>
        </w:rPr>
        <w:t>Ú</w:t>
      </w:r>
      <w:r w:rsidRPr="007F656A">
        <w:rPr>
          <w:rFonts w:cs="Arial"/>
          <w:b/>
          <w:sz w:val="22"/>
          <w:szCs w:val="22"/>
        </w:rPr>
        <w:t>R</w:t>
      </w:r>
    </w:p>
    <w:p w:rsidR="0086650B" w:rsidRDefault="0086650B" w:rsidP="0086650B">
      <w:pPr>
        <w:pStyle w:val="Zkladntext2"/>
        <w:keepLines/>
        <w:numPr>
          <w:ilvl w:val="1"/>
          <w:numId w:val="1"/>
        </w:numPr>
        <w:rPr>
          <w:rFonts w:cs="Arial"/>
          <w:sz w:val="22"/>
          <w:szCs w:val="22"/>
        </w:rPr>
      </w:pPr>
      <w:r w:rsidRPr="007F656A">
        <w:rPr>
          <w:rFonts w:cs="Arial"/>
          <w:sz w:val="22"/>
          <w:szCs w:val="22"/>
        </w:rPr>
        <w:t>Schválení programu jednání komise</w:t>
      </w:r>
    </w:p>
    <w:p w:rsidR="0086650B" w:rsidRDefault="00B42334" w:rsidP="0086650B">
      <w:pPr>
        <w:pStyle w:val="Zkladntext2"/>
        <w:keepLines/>
        <w:numPr>
          <w:ilvl w:val="1"/>
          <w:numId w:val="1"/>
        </w:numPr>
        <w:ind w:left="788" w:hanging="431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Kontrola zápisu č. 5 ze dne 14. 5</w:t>
      </w:r>
      <w:r w:rsidR="0086650B">
        <w:rPr>
          <w:rFonts w:cs="Arial"/>
          <w:sz w:val="22"/>
          <w:szCs w:val="22"/>
        </w:rPr>
        <w:t>. 2025</w:t>
      </w: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86650B" w:rsidRDefault="0086650B" w:rsidP="0086650B">
      <w:pPr>
        <w:pStyle w:val="Zkladntext2"/>
        <w:keepLines/>
        <w:rPr>
          <w:rFonts w:cs="Arial"/>
          <w:b/>
          <w:sz w:val="22"/>
          <w:szCs w:val="22"/>
        </w:rPr>
      </w:pPr>
    </w:p>
    <w:p w:rsidR="00E82663" w:rsidRPr="00E82663" w:rsidRDefault="0086650B" w:rsidP="00E82663">
      <w:pPr>
        <w:pStyle w:val="Zkladntext2"/>
        <w:keepLines/>
        <w:numPr>
          <w:ilvl w:val="0"/>
          <w:numId w:val="1"/>
        </w:numPr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Územní záměry</w:t>
      </w:r>
    </w:p>
    <w:p w:rsidR="007D1D6A" w:rsidRDefault="00B42334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 xml:space="preserve">  Dejvice, </w:t>
      </w:r>
      <w:proofErr w:type="gramStart"/>
      <w:r>
        <w:rPr>
          <w:rFonts w:cs="Arial"/>
          <w:sz w:val="22"/>
          <w:szCs w:val="22"/>
        </w:rPr>
        <w:t>D</w:t>
      </w:r>
      <w:r w:rsidR="00DE293D">
        <w:rPr>
          <w:rFonts w:cs="Arial"/>
          <w:sz w:val="22"/>
          <w:szCs w:val="22"/>
        </w:rPr>
        <w:t>ostavba 4.kvadrantu</w:t>
      </w:r>
      <w:proofErr w:type="gramEnd"/>
      <w:r w:rsidR="00DE293D">
        <w:rPr>
          <w:rFonts w:cs="Arial"/>
          <w:sz w:val="22"/>
          <w:szCs w:val="22"/>
        </w:rPr>
        <w:t xml:space="preserve"> Vítězného náměstí</w:t>
      </w:r>
      <w:r w:rsidR="007D1D6A">
        <w:rPr>
          <w:rFonts w:cs="Arial"/>
          <w:sz w:val="22"/>
          <w:szCs w:val="22"/>
        </w:rPr>
        <w:t xml:space="preserve"> </w:t>
      </w:r>
    </w:p>
    <w:p w:rsidR="007B0D34" w:rsidRPr="007B0D34" w:rsidRDefault="007B0D34" w:rsidP="007B0D34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 w:rsidRPr="00A5197A">
        <w:rPr>
          <w:rFonts w:cs="Arial"/>
          <w:sz w:val="22"/>
          <w:szCs w:val="22"/>
        </w:rPr>
        <w:t>k.ú</w:t>
      </w:r>
      <w:proofErr w:type="spellEnd"/>
      <w:r w:rsidRPr="00A5197A">
        <w:rPr>
          <w:rFonts w:cs="Arial"/>
          <w:sz w:val="22"/>
          <w:szCs w:val="22"/>
        </w:rPr>
        <w:t>.</w:t>
      </w:r>
      <w:proofErr w:type="gramEnd"/>
      <w:r w:rsidRPr="00A5197A">
        <w:rPr>
          <w:rFonts w:cs="Arial"/>
          <w:sz w:val="22"/>
          <w:szCs w:val="22"/>
        </w:rPr>
        <w:t xml:space="preserve"> Dejvice, RD V Šáreckém údolí, </w:t>
      </w:r>
      <w:proofErr w:type="spellStart"/>
      <w:proofErr w:type="gramStart"/>
      <w:r w:rsidRPr="00A5197A">
        <w:rPr>
          <w:rFonts w:cs="Arial"/>
          <w:sz w:val="22"/>
          <w:szCs w:val="22"/>
        </w:rPr>
        <w:t>parc</w:t>
      </w:r>
      <w:proofErr w:type="gramEnd"/>
      <w:r w:rsidRPr="00A5197A">
        <w:rPr>
          <w:rFonts w:cs="Arial"/>
          <w:sz w:val="22"/>
          <w:szCs w:val="22"/>
        </w:rPr>
        <w:t>.</w:t>
      </w:r>
      <w:proofErr w:type="gramStart"/>
      <w:r w:rsidRPr="00A5197A">
        <w:rPr>
          <w:rFonts w:cs="Arial"/>
          <w:sz w:val="22"/>
          <w:szCs w:val="22"/>
        </w:rPr>
        <w:t>č</w:t>
      </w:r>
      <w:proofErr w:type="spellEnd"/>
      <w:r w:rsidRPr="00A5197A">
        <w:rPr>
          <w:rFonts w:cs="Arial"/>
          <w:sz w:val="22"/>
          <w:szCs w:val="22"/>
        </w:rPr>
        <w:t>.</w:t>
      </w:r>
      <w:proofErr w:type="gramEnd"/>
      <w:r w:rsidRPr="00A5197A">
        <w:rPr>
          <w:rFonts w:cs="Arial"/>
          <w:sz w:val="22"/>
          <w:szCs w:val="22"/>
        </w:rPr>
        <w:t xml:space="preserve"> 2492, 2417/2 a 2339/1 </w:t>
      </w:r>
    </w:p>
    <w:p w:rsidR="0045524F" w:rsidRDefault="0045524F" w:rsidP="0086650B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>
        <w:rPr>
          <w:rFonts w:cs="Arial"/>
          <w:sz w:val="22"/>
          <w:szCs w:val="22"/>
        </w:rPr>
        <w:t>k.ú</w:t>
      </w:r>
      <w:proofErr w:type="spellEnd"/>
      <w:r>
        <w:rPr>
          <w:rFonts w:cs="Arial"/>
          <w:sz w:val="22"/>
          <w:szCs w:val="22"/>
        </w:rPr>
        <w:t>.</w:t>
      </w:r>
      <w:proofErr w:type="gramEnd"/>
      <w:r>
        <w:rPr>
          <w:rFonts w:cs="Arial"/>
          <w:sz w:val="22"/>
          <w:szCs w:val="22"/>
        </w:rPr>
        <w:t xml:space="preserve"> Vokovice, BD U Šárecké studánky,</w:t>
      </w:r>
      <w:r w:rsidR="00BB7ADF">
        <w:rPr>
          <w:rFonts w:cs="Arial"/>
          <w:sz w:val="22"/>
          <w:szCs w:val="22"/>
        </w:rPr>
        <w:t xml:space="preserve"> </w:t>
      </w:r>
      <w:proofErr w:type="spellStart"/>
      <w:proofErr w:type="gramStart"/>
      <w:r w:rsidR="00BB7ADF">
        <w:rPr>
          <w:rFonts w:cs="Arial"/>
          <w:sz w:val="22"/>
          <w:szCs w:val="22"/>
        </w:rPr>
        <w:t>parc</w:t>
      </w:r>
      <w:proofErr w:type="gramEnd"/>
      <w:r w:rsidR="00BB7ADF">
        <w:rPr>
          <w:rFonts w:cs="Arial"/>
          <w:sz w:val="22"/>
          <w:szCs w:val="22"/>
        </w:rPr>
        <w:t>.</w:t>
      </w:r>
      <w:proofErr w:type="gramStart"/>
      <w:r w:rsidR="00BB7ADF">
        <w:rPr>
          <w:rFonts w:cs="Arial"/>
          <w:sz w:val="22"/>
          <w:szCs w:val="22"/>
        </w:rPr>
        <w:t>č</w:t>
      </w:r>
      <w:proofErr w:type="spellEnd"/>
      <w:r w:rsidR="00BB7ADF">
        <w:rPr>
          <w:rFonts w:cs="Arial"/>
          <w:sz w:val="22"/>
          <w:szCs w:val="22"/>
        </w:rPr>
        <w:t>.</w:t>
      </w:r>
      <w:proofErr w:type="gramEnd"/>
      <w:r w:rsidR="00BB7ADF">
        <w:rPr>
          <w:rFonts w:cs="Arial"/>
          <w:sz w:val="22"/>
          <w:szCs w:val="22"/>
        </w:rPr>
        <w:t xml:space="preserve"> 237/19 a další </w:t>
      </w:r>
    </w:p>
    <w:p w:rsidR="00BB7ADF" w:rsidRDefault="00BB7ADF" w:rsidP="00BB7ADF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 w:rsidRPr="007B0D34">
        <w:rPr>
          <w:rFonts w:cs="Arial"/>
          <w:sz w:val="22"/>
          <w:szCs w:val="22"/>
        </w:rPr>
        <w:t>k.ú</w:t>
      </w:r>
      <w:proofErr w:type="spellEnd"/>
      <w:r w:rsidRPr="007B0D34">
        <w:rPr>
          <w:rFonts w:cs="Arial"/>
          <w:sz w:val="22"/>
          <w:szCs w:val="22"/>
        </w:rPr>
        <w:t>.</w:t>
      </w:r>
      <w:proofErr w:type="gramEnd"/>
      <w:r w:rsidRPr="007B0D34">
        <w:rPr>
          <w:rFonts w:cs="Arial"/>
          <w:sz w:val="22"/>
          <w:szCs w:val="22"/>
        </w:rPr>
        <w:t xml:space="preserve"> Bubeneč, BD Wolkerova 7, </w:t>
      </w:r>
      <w:proofErr w:type="spellStart"/>
      <w:proofErr w:type="gramStart"/>
      <w:r w:rsidRPr="007B0D34">
        <w:rPr>
          <w:rFonts w:cs="Arial"/>
          <w:sz w:val="22"/>
          <w:szCs w:val="22"/>
        </w:rPr>
        <w:t>parc</w:t>
      </w:r>
      <w:proofErr w:type="gramEnd"/>
      <w:r w:rsidRPr="007B0D34">
        <w:rPr>
          <w:rFonts w:cs="Arial"/>
          <w:sz w:val="22"/>
          <w:szCs w:val="22"/>
        </w:rPr>
        <w:t>.</w:t>
      </w:r>
      <w:proofErr w:type="gramStart"/>
      <w:r w:rsidRPr="007B0D34">
        <w:rPr>
          <w:rFonts w:cs="Arial"/>
          <w:sz w:val="22"/>
          <w:szCs w:val="22"/>
        </w:rPr>
        <w:t>č</w:t>
      </w:r>
      <w:proofErr w:type="spellEnd"/>
      <w:r w:rsidRPr="007B0D34">
        <w:rPr>
          <w:rFonts w:cs="Arial"/>
          <w:sz w:val="22"/>
          <w:szCs w:val="22"/>
        </w:rPr>
        <w:t>.</w:t>
      </w:r>
      <w:proofErr w:type="gramEnd"/>
      <w:r w:rsidRPr="007B0D34">
        <w:rPr>
          <w:rFonts w:cs="Arial"/>
          <w:sz w:val="22"/>
          <w:szCs w:val="22"/>
        </w:rPr>
        <w:t xml:space="preserve"> 96 a 97 </w:t>
      </w:r>
    </w:p>
    <w:p w:rsidR="0093613A" w:rsidRDefault="0093613A" w:rsidP="007F7341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 w:rsidRPr="00A5197A">
        <w:rPr>
          <w:rFonts w:cs="Arial"/>
          <w:sz w:val="22"/>
          <w:szCs w:val="22"/>
        </w:rPr>
        <w:t>k.ú</w:t>
      </w:r>
      <w:proofErr w:type="spellEnd"/>
      <w:r w:rsidRPr="00A5197A">
        <w:rPr>
          <w:rFonts w:cs="Arial"/>
          <w:sz w:val="22"/>
          <w:szCs w:val="22"/>
        </w:rPr>
        <w:t>.</w:t>
      </w:r>
      <w:proofErr w:type="gramEnd"/>
      <w:r w:rsidRPr="00A5197A">
        <w:rPr>
          <w:rFonts w:cs="Arial"/>
          <w:sz w:val="22"/>
          <w:szCs w:val="22"/>
        </w:rPr>
        <w:t xml:space="preserve"> Bubeneč, Rezidence Charles De </w:t>
      </w:r>
      <w:proofErr w:type="spellStart"/>
      <w:r w:rsidRPr="00A5197A">
        <w:rPr>
          <w:rFonts w:cs="Arial"/>
          <w:sz w:val="22"/>
          <w:szCs w:val="22"/>
        </w:rPr>
        <w:t>Gaulle</w:t>
      </w:r>
      <w:proofErr w:type="spellEnd"/>
      <w:r w:rsidRPr="00A5197A">
        <w:rPr>
          <w:rFonts w:cs="Arial"/>
          <w:sz w:val="22"/>
          <w:szCs w:val="22"/>
        </w:rPr>
        <w:t xml:space="preserve"> 25, </w:t>
      </w:r>
      <w:proofErr w:type="spellStart"/>
      <w:proofErr w:type="gramStart"/>
      <w:r w:rsidRPr="00A5197A">
        <w:rPr>
          <w:rFonts w:cs="Arial"/>
          <w:sz w:val="22"/>
          <w:szCs w:val="22"/>
        </w:rPr>
        <w:t>parc</w:t>
      </w:r>
      <w:proofErr w:type="gramEnd"/>
      <w:r w:rsidRPr="00A5197A">
        <w:rPr>
          <w:rFonts w:cs="Arial"/>
          <w:sz w:val="22"/>
          <w:szCs w:val="22"/>
        </w:rPr>
        <w:t>.</w:t>
      </w:r>
      <w:proofErr w:type="gramStart"/>
      <w:r w:rsidRPr="00A5197A">
        <w:rPr>
          <w:rFonts w:cs="Arial"/>
          <w:sz w:val="22"/>
          <w:szCs w:val="22"/>
        </w:rPr>
        <w:t>č</w:t>
      </w:r>
      <w:proofErr w:type="spellEnd"/>
      <w:r w:rsidRPr="00A5197A">
        <w:rPr>
          <w:rFonts w:cs="Arial"/>
          <w:sz w:val="22"/>
          <w:szCs w:val="22"/>
        </w:rPr>
        <w:t>.</w:t>
      </w:r>
      <w:proofErr w:type="gramEnd"/>
      <w:r w:rsidRPr="00A5197A">
        <w:rPr>
          <w:rFonts w:cs="Arial"/>
          <w:sz w:val="22"/>
          <w:szCs w:val="22"/>
        </w:rPr>
        <w:t xml:space="preserve"> 1369, 1370</w:t>
      </w:r>
    </w:p>
    <w:p w:rsidR="007B0D34" w:rsidRDefault="007B0D34" w:rsidP="007B0D34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 w:rsidRPr="00A5197A">
        <w:rPr>
          <w:rFonts w:cs="Arial"/>
          <w:sz w:val="22"/>
          <w:szCs w:val="22"/>
        </w:rPr>
        <w:t>k.ú</w:t>
      </w:r>
      <w:proofErr w:type="spellEnd"/>
      <w:r w:rsidRPr="00A5197A">
        <w:rPr>
          <w:rFonts w:cs="Arial"/>
          <w:sz w:val="22"/>
          <w:szCs w:val="22"/>
        </w:rPr>
        <w:t>.</w:t>
      </w:r>
      <w:proofErr w:type="gramEnd"/>
      <w:r w:rsidRPr="00A5197A">
        <w:rPr>
          <w:rFonts w:cs="Arial"/>
          <w:sz w:val="22"/>
          <w:szCs w:val="22"/>
        </w:rPr>
        <w:t xml:space="preserve"> Dejvice, Vi</w:t>
      </w:r>
      <w:r w:rsidR="00B42334">
        <w:rPr>
          <w:rFonts w:cs="Arial"/>
          <w:sz w:val="22"/>
          <w:szCs w:val="22"/>
        </w:rPr>
        <w:t xml:space="preserve">la LSK, </w:t>
      </w:r>
      <w:proofErr w:type="spellStart"/>
      <w:proofErr w:type="gramStart"/>
      <w:r w:rsidR="00B42334">
        <w:rPr>
          <w:rFonts w:cs="Arial"/>
          <w:sz w:val="22"/>
          <w:szCs w:val="22"/>
        </w:rPr>
        <w:t>parc</w:t>
      </w:r>
      <w:proofErr w:type="gramEnd"/>
      <w:r w:rsidR="00B42334">
        <w:rPr>
          <w:rFonts w:cs="Arial"/>
          <w:sz w:val="22"/>
          <w:szCs w:val="22"/>
        </w:rPr>
        <w:t>.</w:t>
      </w:r>
      <w:proofErr w:type="gramStart"/>
      <w:r w:rsidR="00B42334">
        <w:rPr>
          <w:rFonts w:cs="Arial"/>
          <w:sz w:val="22"/>
          <w:szCs w:val="22"/>
        </w:rPr>
        <w:t>č</w:t>
      </w:r>
      <w:proofErr w:type="spellEnd"/>
      <w:r w:rsidR="00B42334">
        <w:rPr>
          <w:rFonts w:cs="Arial"/>
          <w:sz w:val="22"/>
          <w:szCs w:val="22"/>
        </w:rPr>
        <w:t>.</w:t>
      </w:r>
      <w:proofErr w:type="gramEnd"/>
      <w:r w:rsidR="00B42334">
        <w:rPr>
          <w:rFonts w:cs="Arial"/>
          <w:sz w:val="22"/>
          <w:szCs w:val="22"/>
        </w:rPr>
        <w:t xml:space="preserve"> 1300/1, 1299/7, </w:t>
      </w:r>
      <w:r w:rsidRPr="00A5197A">
        <w:rPr>
          <w:rFonts w:cs="Arial"/>
          <w:sz w:val="22"/>
          <w:szCs w:val="22"/>
        </w:rPr>
        <w:t>1278/2</w:t>
      </w:r>
      <w:r w:rsidR="00B42334">
        <w:rPr>
          <w:rFonts w:cs="Arial"/>
          <w:sz w:val="22"/>
          <w:szCs w:val="22"/>
        </w:rPr>
        <w:t xml:space="preserve"> a 1278/1</w:t>
      </w:r>
    </w:p>
    <w:p w:rsidR="00BB7ADF" w:rsidRDefault="00BB7ADF" w:rsidP="00BB7ADF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rFonts w:cs="Arial"/>
          <w:sz w:val="22"/>
          <w:szCs w:val="22"/>
        </w:rPr>
      </w:pPr>
      <w:proofErr w:type="spellStart"/>
      <w:proofErr w:type="gramStart"/>
      <w:r w:rsidRPr="007F7341">
        <w:rPr>
          <w:rFonts w:cs="Arial"/>
          <w:sz w:val="22"/>
          <w:szCs w:val="22"/>
        </w:rPr>
        <w:t>k.ú</w:t>
      </w:r>
      <w:proofErr w:type="spellEnd"/>
      <w:r w:rsidRPr="007F7341">
        <w:rPr>
          <w:rFonts w:cs="Arial"/>
          <w:sz w:val="22"/>
          <w:szCs w:val="22"/>
        </w:rPr>
        <w:t>.</w:t>
      </w:r>
      <w:proofErr w:type="gramEnd"/>
      <w:r w:rsidRPr="007F7341">
        <w:rPr>
          <w:rFonts w:cs="Arial"/>
          <w:sz w:val="22"/>
          <w:szCs w:val="22"/>
        </w:rPr>
        <w:t xml:space="preserve"> Ruzyně, Zástavba Evropská, Letecká, </w:t>
      </w:r>
      <w:proofErr w:type="spellStart"/>
      <w:proofErr w:type="gramStart"/>
      <w:r w:rsidRPr="007F7341">
        <w:rPr>
          <w:rFonts w:cs="Arial"/>
          <w:sz w:val="22"/>
          <w:szCs w:val="22"/>
        </w:rPr>
        <w:t>parc</w:t>
      </w:r>
      <w:proofErr w:type="gramEnd"/>
      <w:r w:rsidRPr="007F7341">
        <w:rPr>
          <w:rFonts w:cs="Arial"/>
          <w:sz w:val="22"/>
          <w:szCs w:val="22"/>
        </w:rPr>
        <w:t>.</w:t>
      </w:r>
      <w:proofErr w:type="gramStart"/>
      <w:r w:rsidRPr="007F7341">
        <w:rPr>
          <w:rFonts w:cs="Arial"/>
          <w:sz w:val="22"/>
          <w:szCs w:val="22"/>
        </w:rPr>
        <w:t>č</w:t>
      </w:r>
      <w:proofErr w:type="spellEnd"/>
      <w:r w:rsidRPr="007F7341">
        <w:rPr>
          <w:rFonts w:cs="Arial"/>
          <w:sz w:val="22"/>
          <w:szCs w:val="22"/>
        </w:rPr>
        <w:t>.</w:t>
      </w:r>
      <w:proofErr w:type="gramEnd"/>
      <w:r w:rsidRPr="007F7341">
        <w:rPr>
          <w:rFonts w:cs="Arial"/>
          <w:sz w:val="22"/>
          <w:szCs w:val="22"/>
        </w:rPr>
        <w:t xml:space="preserve"> 1378/8, 1378/3 a další</w:t>
      </w:r>
    </w:p>
    <w:p w:rsidR="001E5CCC" w:rsidRPr="007B0D34" w:rsidRDefault="001E5CCC" w:rsidP="00F33093">
      <w:pPr>
        <w:pStyle w:val="Zkladntext2"/>
        <w:keepLines/>
        <w:spacing w:line="276" w:lineRule="auto"/>
        <w:ind w:left="792"/>
        <w:jc w:val="left"/>
        <w:rPr>
          <w:rFonts w:cs="Arial"/>
          <w:sz w:val="22"/>
          <w:szCs w:val="22"/>
        </w:rPr>
      </w:pPr>
    </w:p>
    <w:p w:rsidR="0086650B" w:rsidRDefault="0086650B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</w:p>
    <w:p w:rsidR="003F0EF5" w:rsidRDefault="003F0EF5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</w:p>
    <w:p w:rsidR="0086650B" w:rsidRPr="00504155" w:rsidRDefault="0086650B" w:rsidP="0086650B">
      <w:pPr>
        <w:pStyle w:val="Zkladntext2"/>
        <w:keepLines/>
        <w:spacing w:line="276" w:lineRule="auto"/>
        <w:jc w:val="left"/>
        <w:rPr>
          <w:rFonts w:cs="Arial"/>
          <w:sz w:val="22"/>
          <w:szCs w:val="22"/>
        </w:rPr>
      </w:pPr>
      <w:r w:rsidRPr="001B4484">
        <w:rPr>
          <w:rFonts w:cs="Arial"/>
          <w:sz w:val="22"/>
          <w:szCs w:val="22"/>
        </w:rPr>
        <w:t xml:space="preserve"> </w:t>
      </w:r>
    </w:p>
    <w:p w:rsidR="0086650B" w:rsidRDefault="0086650B" w:rsidP="0086650B">
      <w:pPr>
        <w:pStyle w:val="Zkladntext2"/>
        <w:keepLines/>
        <w:numPr>
          <w:ilvl w:val="0"/>
          <w:numId w:val="1"/>
        </w:numPr>
        <w:tabs>
          <w:tab w:val="left" w:pos="-851"/>
        </w:tabs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Různé</w:t>
      </w:r>
    </w:p>
    <w:p w:rsidR="00EE3538" w:rsidRPr="00DE293D" w:rsidRDefault="00502786" w:rsidP="00F130A5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sz w:val="22"/>
          <w:szCs w:val="22"/>
        </w:rPr>
      </w:pPr>
      <w:r>
        <w:rPr>
          <w:sz w:val="22"/>
          <w:szCs w:val="22"/>
        </w:rPr>
        <w:t>Strategie rozvoje (</w:t>
      </w:r>
      <w:r w:rsidR="00B42334">
        <w:rPr>
          <w:sz w:val="22"/>
          <w:szCs w:val="22"/>
        </w:rPr>
        <w:t>proces tvorby</w:t>
      </w:r>
      <w:r w:rsidR="00DE293D" w:rsidRPr="00DE293D">
        <w:rPr>
          <w:sz w:val="22"/>
          <w:szCs w:val="22"/>
        </w:rPr>
        <w:t xml:space="preserve">, rámec, priority a </w:t>
      </w:r>
      <w:r w:rsidR="00B42334">
        <w:rPr>
          <w:sz w:val="22"/>
          <w:szCs w:val="22"/>
        </w:rPr>
        <w:t xml:space="preserve">strategická </w:t>
      </w:r>
      <w:r w:rsidR="00DE293D" w:rsidRPr="00DE293D">
        <w:rPr>
          <w:sz w:val="22"/>
          <w:szCs w:val="22"/>
        </w:rPr>
        <w:t>téma</w:t>
      </w:r>
      <w:r w:rsidR="00B42334">
        <w:rPr>
          <w:sz w:val="22"/>
          <w:szCs w:val="22"/>
        </w:rPr>
        <w:t>ta</w:t>
      </w:r>
      <w:r w:rsidR="00DE293D" w:rsidRPr="00DE293D">
        <w:rPr>
          <w:sz w:val="22"/>
          <w:szCs w:val="22"/>
        </w:rPr>
        <w:t xml:space="preserve">) </w:t>
      </w:r>
    </w:p>
    <w:p w:rsidR="00DE293D" w:rsidRPr="00502786" w:rsidRDefault="00B42334" w:rsidP="00F130A5">
      <w:pPr>
        <w:pStyle w:val="Zkladntext2"/>
        <w:keepLines/>
        <w:numPr>
          <w:ilvl w:val="1"/>
          <w:numId w:val="1"/>
        </w:numPr>
        <w:spacing w:line="276" w:lineRule="auto"/>
        <w:jc w:val="left"/>
        <w:rPr>
          <w:sz w:val="22"/>
          <w:szCs w:val="22"/>
        </w:rPr>
      </w:pPr>
      <w:r>
        <w:rPr>
          <w:sz w:val="22"/>
          <w:szCs w:val="22"/>
        </w:rPr>
        <w:t>Zásilkové boxy</w:t>
      </w:r>
      <w:r w:rsidR="00502786">
        <w:rPr>
          <w:sz w:val="22"/>
          <w:szCs w:val="22"/>
        </w:rPr>
        <w:t xml:space="preserve"> – </w:t>
      </w:r>
      <w:r w:rsidR="00502786" w:rsidRPr="00502786">
        <w:rPr>
          <w:i/>
          <w:sz w:val="18"/>
          <w:szCs w:val="18"/>
        </w:rPr>
        <w:t>11.6 je poslední termín na odevzdání podnětů a připomínek k</w:t>
      </w:r>
      <w:r w:rsidR="00502786">
        <w:rPr>
          <w:i/>
          <w:sz w:val="18"/>
          <w:szCs w:val="18"/>
        </w:rPr>
        <w:t> </w:t>
      </w:r>
      <w:proofErr w:type="gramStart"/>
      <w:r w:rsidR="00502786" w:rsidRPr="00502786">
        <w:rPr>
          <w:i/>
          <w:sz w:val="18"/>
          <w:szCs w:val="18"/>
        </w:rPr>
        <w:t>materiálům ,,</w:t>
      </w:r>
      <w:proofErr w:type="spellStart"/>
      <w:r w:rsidR="00502786" w:rsidRPr="00502786">
        <w:rPr>
          <w:i/>
          <w:sz w:val="18"/>
          <w:szCs w:val="18"/>
        </w:rPr>
        <w:t>Zásilkoven</w:t>
      </w:r>
      <w:proofErr w:type="spellEnd"/>
      <w:proofErr w:type="gramEnd"/>
      <w:r w:rsidR="00502786" w:rsidRPr="00502786">
        <w:rPr>
          <w:i/>
          <w:sz w:val="18"/>
          <w:szCs w:val="18"/>
        </w:rPr>
        <w:t>“. Vzhledem k bohatému programu žádáme komisaře, aby své podněty předali písemně (</w:t>
      </w:r>
      <w:r w:rsidR="001537D9">
        <w:rPr>
          <w:i/>
          <w:sz w:val="18"/>
          <w:szCs w:val="18"/>
        </w:rPr>
        <w:t>zapisovatelce</w:t>
      </w:r>
      <w:r w:rsidR="00502786" w:rsidRPr="00502786">
        <w:rPr>
          <w:i/>
          <w:sz w:val="18"/>
          <w:szCs w:val="18"/>
        </w:rPr>
        <w:t xml:space="preserve"> KÚR). Děkuji za pochopení</w:t>
      </w:r>
    </w:p>
    <w:p w:rsidR="007B0D34" w:rsidRDefault="007B0D34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  <w:bookmarkStart w:id="0" w:name="_GoBack"/>
      <w:bookmarkEnd w:id="0"/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Default="0077378E">
      <w:pPr>
        <w:pStyle w:val="Zkladntext2"/>
        <w:keepLines/>
        <w:spacing w:line="276" w:lineRule="auto"/>
        <w:ind w:left="792"/>
        <w:jc w:val="left"/>
      </w:pPr>
    </w:p>
    <w:p w:rsidR="0077378E" w:rsidRPr="0077378E" w:rsidRDefault="0077378E" w:rsidP="0077378E">
      <w:pPr>
        <w:pStyle w:val="Zkladntext2"/>
        <w:keepLines/>
        <w:spacing w:line="276" w:lineRule="auto"/>
        <w:jc w:val="left"/>
        <w:rPr>
          <w:i/>
          <w:sz w:val="16"/>
          <w:szCs w:val="16"/>
        </w:rPr>
      </w:pPr>
      <w:r w:rsidRPr="0077378E">
        <w:rPr>
          <w:i/>
          <w:sz w:val="16"/>
          <w:szCs w:val="16"/>
        </w:rPr>
        <w:t xml:space="preserve">Pozn. Vzhledem k měsíční nepřítomnosti Ing. arch. Dany Jakubcové zastupuje </w:t>
      </w:r>
      <w:r w:rsidR="001537D9">
        <w:rPr>
          <w:i/>
          <w:sz w:val="16"/>
          <w:szCs w:val="16"/>
        </w:rPr>
        <w:t xml:space="preserve">zapisovatelku </w:t>
      </w:r>
      <w:r w:rsidRPr="0077378E">
        <w:rPr>
          <w:i/>
          <w:sz w:val="16"/>
          <w:szCs w:val="16"/>
        </w:rPr>
        <w:t>KÚR Ing. arch. Soňa Staňková.</w:t>
      </w:r>
    </w:p>
    <w:sectPr w:rsidR="0077378E" w:rsidRPr="007737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4294F"/>
    <w:multiLevelType w:val="multilevel"/>
    <w:tmpl w:val="3BEAE2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50B"/>
    <w:rsid w:val="00007F73"/>
    <w:rsid w:val="000153CE"/>
    <w:rsid w:val="00086248"/>
    <w:rsid w:val="001537D9"/>
    <w:rsid w:val="00161201"/>
    <w:rsid w:val="001E5CCC"/>
    <w:rsid w:val="001F30FC"/>
    <w:rsid w:val="003819CE"/>
    <w:rsid w:val="003E20D2"/>
    <w:rsid w:val="003F0EF5"/>
    <w:rsid w:val="0045524F"/>
    <w:rsid w:val="004C732D"/>
    <w:rsid w:val="00502786"/>
    <w:rsid w:val="006811C3"/>
    <w:rsid w:val="006C4EA7"/>
    <w:rsid w:val="0077378E"/>
    <w:rsid w:val="007B0D34"/>
    <w:rsid w:val="007D1D6A"/>
    <w:rsid w:val="007F7341"/>
    <w:rsid w:val="00834D55"/>
    <w:rsid w:val="0086650B"/>
    <w:rsid w:val="00902EBF"/>
    <w:rsid w:val="00933DEA"/>
    <w:rsid w:val="0093613A"/>
    <w:rsid w:val="00A5197A"/>
    <w:rsid w:val="00A554FE"/>
    <w:rsid w:val="00A83483"/>
    <w:rsid w:val="00B25888"/>
    <w:rsid w:val="00B42334"/>
    <w:rsid w:val="00BB7ADF"/>
    <w:rsid w:val="00BF00AC"/>
    <w:rsid w:val="00DE293D"/>
    <w:rsid w:val="00E56190"/>
    <w:rsid w:val="00E82663"/>
    <w:rsid w:val="00EE3538"/>
    <w:rsid w:val="00F130A5"/>
    <w:rsid w:val="00F33093"/>
    <w:rsid w:val="00F645EA"/>
    <w:rsid w:val="00FA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86650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86650B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1503</TotalTime>
  <Pages>1</Pages>
  <Words>163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Jakubcová Dana</dc:creator>
  <cp:lastModifiedBy>Staňková Soňa</cp:lastModifiedBy>
  <cp:revision>28</cp:revision>
  <cp:lastPrinted>2025-06-05T09:48:00Z</cp:lastPrinted>
  <dcterms:created xsi:type="dcterms:W3CDTF">2025-04-24T09:35:00Z</dcterms:created>
  <dcterms:modified xsi:type="dcterms:W3CDTF">2025-06-06T06:24:00Z</dcterms:modified>
</cp:coreProperties>
</file>