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666959" w:rsidP="0011130D">
      <w:pPr>
        <w:pStyle w:val="Nadpis1"/>
        <w:rPr>
          <w:rFonts w:ascii="Palatino Linotype" w:hAnsi="Palatino Linotype"/>
          <w:b w:val="0"/>
          <w:sz w:val="22"/>
        </w:rPr>
      </w:pPr>
      <w:r>
        <w:rPr>
          <w:rFonts w:ascii="Palatino Linotype" w:hAnsi="Palatino Linotype"/>
          <w:sz w:val="22"/>
        </w:rPr>
        <w:t>0</w:t>
      </w:r>
      <w:r w:rsidR="00917731"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proofErr w:type="gramStart"/>
      <w:r w:rsidR="001158E4" w:rsidRPr="001158E4">
        <w:rPr>
          <w:rFonts w:ascii="Palatino Linotype" w:hAnsi="Palatino Linotype"/>
          <w:b/>
        </w:rPr>
        <w:t>9</w:t>
      </w:r>
      <w:r w:rsidR="00F618B0" w:rsidRPr="00A2785E">
        <w:rPr>
          <w:rFonts w:ascii="Palatino Linotype" w:hAnsi="Palatino Linotype"/>
          <w:b/>
        </w:rPr>
        <w:t>.</w:t>
      </w:r>
      <w:r w:rsidR="001158E4">
        <w:rPr>
          <w:rFonts w:ascii="Palatino Linotype" w:hAnsi="Palatino Linotype"/>
          <w:b/>
        </w:rPr>
        <w:t>3</w:t>
      </w:r>
      <w:r w:rsidR="00CB559B">
        <w:rPr>
          <w:rFonts w:ascii="Palatino Linotype" w:hAnsi="Palatino Linotype"/>
          <w:b/>
        </w:rPr>
        <w:t>. 2020</w:t>
      </w:r>
      <w:proofErr w:type="gramEnd"/>
      <w:r w:rsidRPr="00547CAD">
        <w:rPr>
          <w:rFonts w:ascii="Palatino Linotype" w:hAnsi="Palatino Linotype"/>
          <w:b/>
        </w:rPr>
        <w:t xml:space="preserve"> v 1</w:t>
      </w:r>
      <w:r w:rsidR="00CB559B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E16536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947552" w:rsidRPr="00947552" w:rsidRDefault="00884E76" w:rsidP="000E382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F4FE4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947552" w:rsidRPr="00947552" w:rsidRDefault="00947552" w:rsidP="00947552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0E3826" w:rsidRPr="00947552" w:rsidRDefault="00947552" w:rsidP="00947552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947552">
        <w:rPr>
          <w:rFonts w:ascii="Palatino Linotype" w:hAnsi="Palatino Linotype" w:cs="Arial"/>
          <w:b/>
          <w:sz w:val="20"/>
          <w:szCs w:val="20"/>
        </w:rPr>
        <w:t xml:space="preserve">Informace o hlasování Per – </w:t>
      </w:r>
      <w:proofErr w:type="spellStart"/>
      <w:r w:rsidRPr="00947552">
        <w:rPr>
          <w:rFonts w:ascii="Palatino Linotype" w:hAnsi="Palatino Linotype" w:cs="Arial"/>
          <w:b/>
          <w:sz w:val="20"/>
          <w:szCs w:val="20"/>
        </w:rPr>
        <w:t>Rollam</w:t>
      </w:r>
      <w:proofErr w:type="spellEnd"/>
      <w:r w:rsidRPr="00947552">
        <w:rPr>
          <w:rFonts w:ascii="Palatino Linotype" w:hAnsi="Palatino Linotype" w:cs="Arial"/>
          <w:b/>
          <w:sz w:val="20"/>
          <w:szCs w:val="20"/>
        </w:rPr>
        <w:t xml:space="preserve"> ke </w:t>
      </w:r>
      <w:r>
        <w:rPr>
          <w:rFonts w:ascii="Palatino Linotype" w:hAnsi="Palatino Linotype" w:cs="Arial"/>
          <w:b/>
          <w:sz w:val="20"/>
          <w:szCs w:val="20"/>
        </w:rPr>
        <w:t>s</w:t>
      </w:r>
      <w:r w:rsidRPr="00947552">
        <w:rPr>
          <w:rFonts w:ascii="Palatino Linotype" w:hAnsi="Palatino Linotype" w:cs="Arial"/>
          <w:b/>
          <w:sz w:val="20"/>
          <w:szCs w:val="20"/>
        </w:rPr>
        <w:t xml:space="preserve">věření pozemků </w:t>
      </w:r>
      <w:proofErr w:type="spellStart"/>
      <w:r w:rsidRPr="00947552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947552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947552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947552">
        <w:rPr>
          <w:rFonts w:ascii="Palatino Linotype" w:hAnsi="Palatino Linotype" w:cs="Arial"/>
          <w:b/>
          <w:sz w:val="20"/>
          <w:szCs w:val="20"/>
        </w:rPr>
        <w:t xml:space="preserve"> 1215/1, 1215/3, 1216/1 včetně stavby občanského vybavení čp. 182, která je součástí pozemku </w:t>
      </w:r>
      <w:proofErr w:type="spellStart"/>
      <w:r w:rsidRPr="00947552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947552">
        <w:rPr>
          <w:rFonts w:ascii="Palatino Linotype" w:hAnsi="Palatino Linotype" w:cs="Arial"/>
          <w:b/>
          <w:sz w:val="20"/>
          <w:szCs w:val="20"/>
        </w:rPr>
        <w:t xml:space="preserve">. č. 1215/1 vše k. </w:t>
      </w:r>
      <w:proofErr w:type="spellStart"/>
      <w:r w:rsidRPr="00947552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947552">
        <w:rPr>
          <w:rFonts w:ascii="Palatino Linotype" w:hAnsi="Palatino Linotype" w:cs="Arial"/>
          <w:b/>
          <w:sz w:val="20"/>
          <w:szCs w:val="20"/>
        </w:rPr>
        <w:t xml:space="preserve"> Břevnov pro účely základního vzdělávání na území MČ Praha 6</w:t>
      </w:r>
    </w:p>
    <w:p w:rsidR="00BD5C5B" w:rsidRPr="00950C5C" w:rsidRDefault="00BD5C5B" w:rsidP="00950C5C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950C5C" w:rsidRPr="008E2B40" w:rsidRDefault="00950C5C" w:rsidP="000E382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sz w:val="20"/>
          <w:szCs w:val="20"/>
        </w:rPr>
      </w:pPr>
      <w:r w:rsidRPr="008E2B40">
        <w:rPr>
          <w:rFonts w:ascii="Palatino Linotype" w:hAnsi="Palatino Linotype" w:cs="Arial"/>
          <w:b/>
          <w:sz w:val="20"/>
          <w:szCs w:val="20"/>
        </w:rPr>
        <w:t>Svěření pozemk</w:t>
      </w:r>
      <w:r w:rsidR="00F13DCF" w:rsidRPr="008E2B40">
        <w:rPr>
          <w:rFonts w:ascii="Palatino Linotype" w:hAnsi="Palatino Linotype" w:cs="Arial"/>
          <w:b/>
          <w:sz w:val="20"/>
          <w:szCs w:val="20"/>
        </w:rPr>
        <w:t>u</w:t>
      </w:r>
      <w:r w:rsidRPr="008E2B40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E2B40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8E2B40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8E2B40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8E2B40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F13DCF" w:rsidRPr="008E2B40">
        <w:rPr>
          <w:rFonts w:ascii="Palatino Linotype" w:hAnsi="Palatino Linotype" w:cs="Arial"/>
          <w:b/>
          <w:sz w:val="20"/>
          <w:szCs w:val="20"/>
        </w:rPr>
        <w:t>305</w:t>
      </w:r>
      <w:r w:rsidRPr="008E2B40">
        <w:rPr>
          <w:rFonts w:ascii="Palatino Linotype" w:hAnsi="Palatino Linotype" w:cs="Arial"/>
          <w:b/>
          <w:sz w:val="20"/>
          <w:szCs w:val="20"/>
        </w:rPr>
        <w:t xml:space="preserve">/6 k. </w:t>
      </w:r>
      <w:proofErr w:type="spellStart"/>
      <w:r w:rsidRPr="008E2B40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8E2B40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F13DCF" w:rsidRPr="008E2B40">
        <w:rPr>
          <w:rFonts w:ascii="Palatino Linotype" w:hAnsi="Palatino Linotype" w:cs="Arial"/>
          <w:b/>
          <w:sz w:val="20"/>
          <w:szCs w:val="20"/>
        </w:rPr>
        <w:t>Hradčany</w:t>
      </w:r>
    </w:p>
    <w:p w:rsidR="00BE2E12" w:rsidRDefault="00BE2E12" w:rsidP="001A5FE9">
      <w:pPr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E24DD2" w:rsidRPr="00220018" w:rsidRDefault="00E24DD2" w:rsidP="00220018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BE2E12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BE2E12" w:rsidRPr="00BE2E12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Nabídka na využití předkupního práva k </w:t>
      </w:r>
      <w:proofErr w:type="gramStart"/>
      <w:r w:rsidR="00BE2E12" w:rsidRPr="00BE2E12">
        <w:rPr>
          <w:rFonts w:ascii="Palatino Linotype" w:hAnsi="Palatino Linotype"/>
          <w:b/>
          <w:snapToGrid w:val="0"/>
          <w:color w:val="000000"/>
          <w:sz w:val="20"/>
          <w:szCs w:val="20"/>
        </w:rPr>
        <w:t>id</w:t>
      </w:r>
      <w:proofErr w:type="gramEnd"/>
      <w:r w:rsidR="00BE2E12" w:rsidRPr="00BE2E12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. 1/6 (2x 1/12) </w:t>
      </w:r>
      <w:r w:rsidR="00BE2E12" w:rsidRPr="00BE2E12">
        <w:rPr>
          <w:rFonts w:ascii="Palatino Linotype" w:hAnsi="Palatino Linotype"/>
          <w:b/>
          <w:sz w:val="20"/>
          <w:szCs w:val="20"/>
        </w:rPr>
        <w:t xml:space="preserve">pozemků </w:t>
      </w:r>
      <w:proofErr w:type="spellStart"/>
      <w:r w:rsidR="00BE2E12" w:rsidRPr="00BE2E12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="00BE2E12" w:rsidRPr="00BE2E12">
        <w:rPr>
          <w:rFonts w:ascii="Palatino Linotype" w:hAnsi="Palatino Linotype"/>
          <w:b/>
          <w:sz w:val="20"/>
          <w:szCs w:val="20"/>
        </w:rPr>
        <w:t xml:space="preserve">. č. 931,  jehož součástí je stavba č. p. 397 </w:t>
      </w:r>
      <w:r w:rsidR="00BE2E12" w:rsidRPr="00BE2E12">
        <w:rPr>
          <w:rFonts w:ascii="Palatino Linotype" w:hAnsi="Palatino Linotype"/>
          <w:b/>
          <w:iCs/>
          <w:sz w:val="20"/>
          <w:szCs w:val="20"/>
        </w:rPr>
        <w:t xml:space="preserve">a </w:t>
      </w:r>
      <w:proofErr w:type="spellStart"/>
      <w:r w:rsidR="00BE2E12" w:rsidRPr="00BE2E12">
        <w:rPr>
          <w:rFonts w:ascii="Palatino Linotype" w:hAnsi="Palatino Linotype"/>
          <w:b/>
          <w:iCs/>
          <w:sz w:val="20"/>
          <w:szCs w:val="20"/>
        </w:rPr>
        <w:t>parc</w:t>
      </w:r>
      <w:proofErr w:type="spellEnd"/>
      <w:r w:rsidR="00BE2E12" w:rsidRPr="00BE2E12">
        <w:rPr>
          <w:rFonts w:ascii="Palatino Linotype" w:hAnsi="Palatino Linotype"/>
          <w:b/>
          <w:iCs/>
          <w:sz w:val="20"/>
          <w:szCs w:val="20"/>
        </w:rPr>
        <w:t xml:space="preserve">. č. 932 </w:t>
      </w:r>
      <w:r w:rsidR="00BE2E12" w:rsidRPr="00BE2E12">
        <w:rPr>
          <w:rFonts w:ascii="Palatino Linotype" w:hAnsi="Palatino Linotype"/>
          <w:b/>
          <w:sz w:val="20"/>
          <w:szCs w:val="20"/>
        </w:rPr>
        <w:t xml:space="preserve">v k. </w:t>
      </w:r>
      <w:proofErr w:type="spellStart"/>
      <w:r w:rsidR="00BE2E12" w:rsidRPr="00BE2E1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BE2E12" w:rsidRPr="00BE2E12">
        <w:rPr>
          <w:rFonts w:ascii="Palatino Linotype" w:hAnsi="Palatino Linotype"/>
          <w:b/>
          <w:sz w:val="20"/>
          <w:szCs w:val="20"/>
        </w:rPr>
        <w:t xml:space="preserve"> Bubeneč</w:t>
      </w:r>
    </w:p>
    <w:p w:rsidR="009B29BF" w:rsidRPr="00884E76" w:rsidRDefault="009B29BF" w:rsidP="00884E76">
      <w:pPr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3316E8" w:rsidRPr="006B7128" w:rsidRDefault="00D9546F" w:rsidP="006B7128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158E4">
        <w:rPr>
          <w:rFonts w:ascii="Palatino Linotype" w:hAnsi="Palatino Linotype" w:cs="Arial"/>
          <w:b/>
          <w:bCs/>
          <w:color w:val="000000"/>
          <w:sz w:val="20"/>
          <w:szCs w:val="20"/>
        </w:rPr>
        <w:t>302</w:t>
      </w:r>
      <w:r w:rsidR="005226EF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 w:rsidR="00AB47C5">
        <w:rPr>
          <w:rFonts w:ascii="Palatino Linotype" w:hAnsi="Palatino Linotype" w:cs="Arial"/>
          <w:b/>
          <w:bCs/>
          <w:color w:val="000000"/>
          <w:sz w:val="20"/>
          <w:szCs w:val="20"/>
        </w:rPr>
        <w:t>43</w:t>
      </w:r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158E4">
        <w:rPr>
          <w:rFonts w:ascii="Palatino Linotype" w:hAnsi="Palatino Linotype" w:cs="Arial"/>
          <w:b/>
          <w:bCs/>
          <w:color w:val="000000"/>
          <w:sz w:val="20"/>
          <w:szCs w:val="20"/>
        </w:rPr>
        <w:t>Veleslavín</w:t>
      </w:r>
    </w:p>
    <w:p w:rsidR="00FD5D8F" w:rsidRPr="00F03EA2" w:rsidRDefault="00FD5D8F" w:rsidP="0093547C">
      <w:pPr>
        <w:jc w:val="both"/>
        <w:rPr>
          <w:rFonts w:ascii="Palatino Linotype" w:hAnsi="Palatino Linotype" w:cs="Arial"/>
          <w:b/>
          <w:sz w:val="20"/>
          <w:szCs w:val="20"/>
        </w:rPr>
      </w:pPr>
    </w:p>
    <w:p w:rsidR="00FD5D8F" w:rsidRPr="00FA599B" w:rsidRDefault="00FD5D8F" w:rsidP="0093547C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834B7">
        <w:rPr>
          <w:rFonts w:ascii="Palatino Linotype" w:hAnsi="Palatino Linotype"/>
          <w:b/>
          <w:sz w:val="20"/>
          <w:szCs w:val="20"/>
        </w:rPr>
        <w:t>Pro</w:t>
      </w:r>
      <w:r w:rsidR="00367E8F" w:rsidRPr="008834B7">
        <w:rPr>
          <w:rFonts w:ascii="Palatino Linotype" w:hAnsi="Palatino Linotype"/>
          <w:b/>
          <w:sz w:val="20"/>
          <w:szCs w:val="20"/>
        </w:rPr>
        <w:t>dej</w:t>
      </w:r>
      <w:r w:rsidRPr="008834B7">
        <w:rPr>
          <w:rFonts w:ascii="Palatino Linotype" w:hAnsi="Palatino Linotype"/>
          <w:b/>
          <w:sz w:val="20"/>
          <w:szCs w:val="20"/>
        </w:rPr>
        <w:t xml:space="preserve"> pozemk</w:t>
      </w:r>
      <w:r w:rsidR="00605F33" w:rsidRPr="008834B7">
        <w:rPr>
          <w:rFonts w:ascii="Palatino Linotype" w:hAnsi="Palatino Linotype"/>
          <w:b/>
          <w:sz w:val="20"/>
          <w:szCs w:val="20"/>
        </w:rPr>
        <w:t>u</w:t>
      </w:r>
      <w:r w:rsidR="00136D3A" w:rsidRPr="008834B7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136D3A" w:rsidRPr="008834B7">
        <w:rPr>
          <w:rFonts w:ascii="Palatino Linotype" w:hAnsi="Palatino Linotype"/>
          <w:b/>
          <w:sz w:val="20"/>
          <w:szCs w:val="20"/>
        </w:rPr>
        <w:t>pa</w:t>
      </w:r>
      <w:r w:rsidRPr="008834B7">
        <w:rPr>
          <w:rFonts w:ascii="Palatino Linotype" w:hAnsi="Palatino Linotype"/>
          <w:b/>
          <w:sz w:val="20"/>
          <w:szCs w:val="20"/>
        </w:rPr>
        <w:t>rc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8834B7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8834B7">
        <w:rPr>
          <w:rFonts w:ascii="Palatino Linotype" w:hAnsi="Palatino Linotype"/>
          <w:b/>
          <w:sz w:val="20"/>
          <w:szCs w:val="20"/>
        </w:rPr>
        <w:t> </w:t>
      </w:r>
      <w:r w:rsidR="008834B7" w:rsidRPr="008834B7">
        <w:rPr>
          <w:rFonts w:ascii="Palatino Linotype" w:hAnsi="Palatino Linotype"/>
          <w:b/>
          <w:sz w:val="20"/>
          <w:szCs w:val="20"/>
        </w:rPr>
        <w:t>347/4</w:t>
      </w:r>
      <w:r w:rsidRPr="008834B7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 </w:t>
      </w:r>
      <w:r w:rsidR="008834B7" w:rsidRPr="008834B7">
        <w:rPr>
          <w:rFonts w:ascii="Palatino Linotype" w:hAnsi="Palatino Linotype"/>
          <w:b/>
          <w:sz w:val="20"/>
          <w:szCs w:val="20"/>
        </w:rPr>
        <w:t>Břevnov</w:t>
      </w:r>
    </w:p>
    <w:p w:rsidR="00FA599B" w:rsidRPr="00FA599B" w:rsidRDefault="00FA599B" w:rsidP="00FA599B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FA599B" w:rsidRPr="006B7128" w:rsidRDefault="00FA599B" w:rsidP="00FA599B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1A5FE9">
        <w:rPr>
          <w:rFonts w:ascii="Palatino Linotype" w:hAnsi="Palatino Linotype"/>
          <w:b/>
          <w:sz w:val="20"/>
          <w:szCs w:val="20"/>
        </w:rPr>
        <w:t xml:space="preserve">Prodej pozemku </w:t>
      </w:r>
      <w:proofErr w:type="spellStart"/>
      <w:r w:rsidRPr="001A5FE9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1A5FE9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1A5FE9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1A5FE9">
        <w:rPr>
          <w:rFonts w:ascii="Palatino Linotype" w:hAnsi="Palatino Linotype"/>
          <w:b/>
          <w:sz w:val="20"/>
          <w:szCs w:val="20"/>
        </w:rPr>
        <w:t> 115/15 k. </w:t>
      </w:r>
      <w:proofErr w:type="spellStart"/>
      <w:r w:rsidRPr="001A5FE9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A5FE9">
        <w:rPr>
          <w:rFonts w:ascii="Palatino Linotype" w:hAnsi="Palatino Linotype"/>
          <w:b/>
          <w:sz w:val="20"/>
          <w:szCs w:val="20"/>
        </w:rPr>
        <w:t> Břevnov</w:t>
      </w:r>
    </w:p>
    <w:p w:rsidR="006B7128" w:rsidRPr="006B7128" w:rsidRDefault="006B7128" w:rsidP="006B7128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6B7128" w:rsidRPr="006B7128" w:rsidRDefault="006B7128" w:rsidP="006B7128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834B7">
        <w:rPr>
          <w:rFonts w:ascii="Palatino Linotype" w:hAnsi="Palatino Linotype"/>
          <w:b/>
          <w:sz w:val="20"/>
          <w:szCs w:val="20"/>
        </w:rPr>
        <w:t xml:space="preserve">Prodej </w:t>
      </w:r>
      <w:r>
        <w:rPr>
          <w:rFonts w:ascii="Palatino Linotype" w:hAnsi="Palatino Linotype"/>
          <w:b/>
          <w:sz w:val="20"/>
          <w:szCs w:val="20"/>
        </w:rPr>
        <w:t xml:space="preserve">části </w:t>
      </w:r>
      <w:r w:rsidRPr="008834B7">
        <w:rPr>
          <w:rFonts w:ascii="Palatino Linotype" w:hAnsi="Palatino Linotype"/>
          <w:b/>
          <w:sz w:val="20"/>
          <w:szCs w:val="20"/>
        </w:rPr>
        <w:t xml:space="preserve">pozemku 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8834B7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8834B7">
        <w:rPr>
          <w:rFonts w:ascii="Palatino Linotype" w:hAnsi="Palatino Linotype"/>
          <w:b/>
          <w:sz w:val="20"/>
          <w:szCs w:val="20"/>
        </w:rPr>
        <w:t> </w:t>
      </w:r>
      <w:r>
        <w:rPr>
          <w:rFonts w:ascii="Palatino Linotype" w:hAnsi="Palatino Linotype"/>
          <w:b/>
          <w:sz w:val="20"/>
          <w:szCs w:val="20"/>
        </w:rPr>
        <w:t>24</w:t>
      </w:r>
      <w:r w:rsidRPr="008834B7">
        <w:rPr>
          <w:rFonts w:ascii="Palatino Linotype" w:hAnsi="Palatino Linotype"/>
          <w:b/>
          <w:sz w:val="20"/>
          <w:szCs w:val="20"/>
        </w:rPr>
        <w:t>4/</w:t>
      </w:r>
      <w:r>
        <w:rPr>
          <w:rFonts w:ascii="Palatino Linotype" w:hAnsi="Palatino Linotype"/>
          <w:b/>
          <w:sz w:val="20"/>
          <w:szCs w:val="20"/>
        </w:rPr>
        <w:t>15</w:t>
      </w:r>
      <w:r w:rsidRPr="008834B7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 Břevnov</w:t>
      </w:r>
    </w:p>
    <w:p w:rsidR="006B7128" w:rsidRPr="006B7128" w:rsidRDefault="006B7128" w:rsidP="006B7128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6B7128" w:rsidRPr="006B7128" w:rsidRDefault="006B7128" w:rsidP="006B7128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834B7">
        <w:rPr>
          <w:rFonts w:ascii="Palatino Linotype" w:hAnsi="Palatino Linotype"/>
          <w:b/>
          <w:sz w:val="20"/>
          <w:szCs w:val="20"/>
        </w:rPr>
        <w:t xml:space="preserve">Prodej pozemku 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8834B7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8834B7">
        <w:rPr>
          <w:rFonts w:ascii="Palatino Linotype" w:hAnsi="Palatino Linotype"/>
          <w:b/>
          <w:sz w:val="20"/>
          <w:szCs w:val="20"/>
        </w:rPr>
        <w:t> 347</w:t>
      </w:r>
      <w:r>
        <w:rPr>
          <w:rFonts w:ascii="Palatino Linotype" w:hAnsi="Palatino Linotype"/>
          <w:b/>
          <w:sz w:val="20"/>
          <w:szCs w:val="20"/>
        </w:rPr>
        <w:t>7</w:t>
      </w:r>
      <w:r w:rsidRPr="008834B7">
        <w:rPr>
          <w:rFonts w:ascii="Palatino Linotype" w:hAnsi="Palatino Linotype"/>
          <w:b/>
          <w:sz w:val="20"/>
          <w:szCs w:val="20"/>
        </w:rPr>
        <w:t>/</w:t>
      </w:r>
      <w:r>
        <w:rPr>
          <w:rFonts w:ascii="Palatino Linotype" w:hAnsi="Palatino Linotype"/>
          <w:b/>
          <w:sz w:val="20"/>
          <w:szCs w:val="20"/>
        </w:rPr>
        <w:t>266</w:t>
      </w:r>
      <w:r w:rsidRPr="008834B7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 Břevnov</w:t>
      </w:r>
    </w:p>
    <w:p w:rsidR="006B7128" w:rsidRPr="001A5FE9" w:rsidRDefault="006B7128" w:rsidP="006B7128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6B7128" w:rsidRPr="006B7128" w:rsidRDefault="006B7128" w:rsidP="006B7128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834B7">
        <w:rPr>
          <w:rFonts w:ascii="Palatino Linotype" w:hAnsi="Palatino Linotype"/>
          <w:b/>
          <w:sz w:val="20"/>
          <w:szCs w:val="20"/>
        </w:rPr>
        <w:t xml:space="preserve">Prodej pozemku 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8834B7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8834B7">
        <w:rPr>
          <w:rFonts w:ascii="Palatino Linotype" w:hAnsi="Palatino Linotype"/>
          <w:b/>
          <w:sz w:val="20"/>
          <w:szCs w:val="20"/>
        </w:rPr>
        <w:t> </w:t>
      </w:r>
      <w:r>
        <w:rPr>
          <w:rFonts w:ascii="Palatino Linotype" w:hAnsi="Palatino Linotype"/>
          <w:b/>
          <w:sz w:val="20"/>
          <w:szCs w:val="20"/>
        </w:rPr>
        <w:t>18</w:t>
      </w:r>
      <w:r w:rsidRPr="008834B7">
        <w:rPr>
          <w:rFonts w:ascii="Palatino Linotype" w:hAnsi="Palatino Linotype"/>
          <w:b/>
          <w:sz w:val="20"/>
          <w:szCs w:val="20"/>
        </w:rPr>
        <w:t>7</w:t>
      </w:r>
      <w:r>
        <w:rPr>
          <w:rFonts w:ascii="Palatino Linotype" w:hAnsi="Palatino Linotype"/>
          <w:b/>
          <w:sz w:val="20"/>
          <w:szCs w:val="20"/>
        </w:rPr>
        <w:t>5</w:t>
      </w:r>
      <w:r w:rsidRPr="008834B7">
        <w:rPr>
          <w:rFonts w:ascii="Palatino Linotype" w:hAnsi="Palatino Linotype"/>
          <w:b/>
          <w:sz w:val="20"/>
          <w:szCs w:val="20"/>
        </w:rPr>
        <w:t>/</w:t>
      </w:r>
      <w:r>
        <w:rPr>
          <w:rFonts w:ascii="Palatino Linotype" w:hAnsi="Palatino Linotype"/>
          <w:b/>
          <w:sz w:val="20"/>
          <w:szCs w:val="20"/>
        </w:rPr>
        <w:t>1</w:t>
      </w:r>
      <w:r w:rsidRPr="008834B7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 Břevnov</w:t>
      </w:r>
    </w:p>
    <w:p w:rsidR="006B7128" w:rsidRPr="001A5FE9" w:rsidRDefault="006B7128" w:rsidP="006B7128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1A5FE9" w:rsidRPr="006B7128" w:rsidRDefault="006B7128" w:rsidP="006B7128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834B7">
        <w:rPr>
          <w:rFonts w:ascii="Palatino Linotype" w:hAnsi="Palatino Linotype"/>
          <w:b/>
          <w:sz w:val="20"/>
          <w:szCs w:val="20"/>
        </w:rPr>
        <w:t xml:space="preserve">Prodej pozemku 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8834B7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8834B7">
        <w:rPr>
          <w:rFonts w:ascii="Palatino Linotype" w:hAnsi="Palatino Linotype"/>
          <w:b/>
          <w:sz w:val="20"/>
          <w:szCs w:val="20"/>
        </w:rPr>
        <w:t> 3</w:t>
      </w:r>
      <w:r>
        <w:rPr>
          <w:rFonts w:ascii="Palatino Linotype" w:hAnsi="Palatino Linotype"/>
          <w:b/>
          <w:sz w:val="20"/>
          <w:szCs w:val="20"/>
        </w:rPr>
        <w:t>02</w:t>
      </w:r>
      <w:r w:rsidRPr="008834B7">
        <w:rPr>
          <w:rFonts w:ascii="Palatino Linotype" w:hAnsi="Palatino Linotype"/>
          <w:b/>
          <w:sz w:val="20"/>
          <w:szCs w:val="20"/>
        </w:rPr>
        <w:t>/</w:t>
      </w:r>
      <w:r>
        <w:rPr>
          <w:rFonts w:ascii="Palatino Linotype" w:hAnsi="Palatino Linotype"/>
          <w:b/>
          <w:sz w:val="20"/>
          <w:szCs w:val="20"/>
        </w:rPr>
        <w:t>109</w:t>
      </w:r>
      <w:r w:rsidRPr="008834B7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 </w:t>
      </w:r>
      <w:r>
        <w:rPr>
          <w:rFonts w:ascii="Palatino Linotype" w:hAnsi="Palatino Linotype"/>
          <w:b/>
          <w:sz w:val="20"/>
          <w:szCs w:val="20"/>
        </w:rPr>
        <w:t>Veleslaví</w:t>
      </w:r>
      <w:r w:rsidRPr="008834B7">
        <w:rPr>
          <w:rFonts w:ascii="Palatino Linotype" w:hAnsi="Palatino Linotype"/>
          <w:b/>
          <w:sz w:val="20"/>
          <w:szCs w:val="20"/>
        </w:rPr>
        <w:t>n</w:t>
      </w:r>
    </w:p>
    <w:p w:rsidR="001A5FE9" w:rsidRPr="008834B7" w:rsidRDefault="001A5FE9" w:rsidP="006B7128">
      <w:pPr>
        <w:jc w:val="both"/>
        <w:rPr>
          <w:rFonts w:ascii="Palatino Linotype" w:hAnsi="Palatino Linotype" w:cs="Arial"/>
          <w:b/>
          <w:sz w:val="20"/>
          <w:szCs w:val="20"/>
        </w:rPr>
      </w:pPr>
    </w:p>
    <w:p w:rsidR="00A2337F" w:rsidRPr="008834B7" w:rsidRDefault="001A5FE9" w:rsidP="00A2337F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Odkoupení pozemku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č. 607/2 </w:t>
      </w:r>
      <w:proofErr w:type="spellStart"/>
      <w:proofErr w:type="gramStart"/>
      <w:r>
        <w:rPr>
          <w:rFonts w:ascii="Palatino Linotype" w:hAnsi="Palatino Linotype" w:cs="Arial"/>
          <w:b/>
          <w:sz w:val="20"/>
          <w:szCs w:val="20"/>
        </w:rPr>
        <w:t>k.ú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sz w:val="20"/>
          <w:szCs w:val="20"/>
        </w:rPr>
        <w:t xml:space="preserve"> Ruzyně</w:t>
      </w:r>
    </w:p>
    <w:p w:rsidR="0043022A" w:rsidRPr="001158E4" w:rsidRDefault="0043022A" w:rsidP="00FA599B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0A0111" w:rsidRPr="00DB3FB0" w:rsidRDefault="007976B0" w:rsidP="000A0111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>Zřízení VB a zrušení NS - pozemek</w:t>
      </w:r>
      <w:r w:rsidR="000A0111"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0A0111"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0A0111"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0A0111"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0A0111"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</w:t>
      </w:r>
      <w:r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0A0111"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>9</w:t>
      </w:r>
      <w:r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>8</w:t>
      </w:r>
      <w:r w:rsidR="000A0111"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 w:rsidRPr="007976B0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0A0111" w:rsidRPr="007976B0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="000A0111" w:rsidRPr="007976B0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0A0111" w:rsidRPr="007976B0">
        <w:rPr>
          <w:rFonts w:ascii="Palatino Linotype" w:hAnsi="Palatino Linotype"/>
          <w:b/>
          <w:sz w:val="20"/>
          <w:szCs w:val="20"/>
        </w:rPr>
        <w:t xml:space="preserve"> </w:t>
      </w:r>
      <w:r w:rsidRPr="007976B0">
        <w:rPr>
          <w:rFonts w:ascii="Palatino Linotype" w:hAnsi="Palatino Linotype"/>
          <w:b/>
          <w:sz w:val="20"/>
          <w:szCs w:val="20"/>
        </w:rPr>
        <w:t>Dejvice</w:t>
      </w:r>
    </w:p>
    <w:p w:rsidR="00DB3FB0" w:rsidRPr="00DB3FB0" w:rsidRDefault="00DB3FB0" w:rsidP="00DB3FB0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DB3FB0" w:rsidRPr="00DB3FB0" w:rsidRDefault="00DB3FB0" w:rsidP="00DB3FB0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Předkupní právo ke stavbě garáže na pozemku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982AF8">
        <w:rPr>
          <w:rFonts w:ascii="Palatino Linotype" w:hAnsi="Palatino Linotype" w:cs="Arial"/>
          <w:b/>
          <w:sz w:val="20"/>
          <w:szCs w:val="20"/>
        </w:rPr>
        <w:t xml:space="preserve">729/63 </w:t>
      </w:r>
      <w:bookmarkStart w:id="0" w:name="_GoBack"/>
      <w:bookmarkEnd w:id="0"/>
      <w:r w:rsidRPr="007976B0">
        <w:rPr>
          <w:rFonts w:ascii="Palatino Linotype" w:hAnsi="Palatino Linotype"/>
          <w:b/>
          <w:sz w:val="20"/>
          <w:szCs w:val="20"/>
        </w:rPr>
        <w:t xml:space="preserve">k. </w:t>
      </w:r>
      <w:proofErr w:type="spellStart"/>
      <w:r w:rsidRPr="007976B0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7976B0">
        <w:rPr>
          <w:rFonts w:ascii="Palatino Linotype" w:hAnsi="Palatino Linotype"/>
          <w:b/>
          <w:sz w:val="20"/>
          <w:szCs w:val="20"/>
        </w:rPr>
        <w:t xml:space="preserve"> Dejvice</w:t>
      </w:r>
    </w:p>
    <w:p w:rsidR="00535240" w:rsidRPr="001158E4" w:rsidRDefault="000A0111" w:rsidP="001D4CD1">
      <w:pPr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1158E4">
        <w:rPr>
          <w:rFonts w:ascii="Palatino Linotype" w:hAnsi="Palatino Linotype" w:cs="Arial"/>
          <w:b/>
          <w:i/>
          <w:sz w:val="20"/>
          <w:szCs w:val="20"/>
        </w:rPr>
        <w:t xml:space="preserve"> </w:t>
      </w:r>
    </w:p>
    <w:p w:rsidR="006C43B8" w:rsidRDefault="00F653F5" w:rsidP="0093547C">
      <w:pPr>
        <w:pStyle w:val="Bezmezer"/>
        <w:numPr>
          <w:ilvl w:val="0"/>
          <w:numId w:val="38"/>
        </w:numPr>
        <w:spacing w:line="240" w:lineRule="atLeast"/>
        <w:jc w:val="both"/>
        <w:rPr>
          <w:rFonts w:ascii="Palatino Linotype" w:hAnsi="Palatino Linotype"/>
          <w:b/>
          <w:sz w:val="20"/>
          <w:szCs w:val="20"/>
        </w:rPr>
      </w:pPr>
      <w:r w:rsidRPr="000E66DE">
        <w:rPr>
          <w:rFonts w:ascii="Palatino Linotype" w:hAnsi="Palatino Linotype"/>
          <w:b/>
          <w:sz w:val="20"/>
          <w:szCs w:val="20"/>
        </w:rPr>
        <w:t>Různé</w:t>
      </w:r>
    </w:p>
    <w:p w:rsidR="00E51230" w:rsidRDefault="00E51230" w:rsidP="00E51230">
      <w:pPr>
        <w:pStyle w:val="Bezmezer"/>
        <w:numPr>
          <w:ilvl w:val="0"/>
          <w:numId w:val="41"/>
        </w:numPr>
        <w:spacing w:line="240" w:lineRule="atLeast"/>
        <w:jc w:val="both"/>
        <w:rPr>
          <w:rFonts w:ascii="Palatino Linotype" w:hAnsi="Palatino Linotype"/>
          <w:b/>
          <w:sz w:val="20"/>
          <w:szCs w:val="20"/>
        </w:rPr>
      </w:pPr>
      <w:proofErr w:type="spellStart"/>
      <w:r>
        <w:rPr>
          <w:rFonts w:ascii="Palatino Linotype" w:hAnsi="Palatino Linotype"/>
          <w:b/>
          <w:sz w:val="20"/>
          <w:szCs w:val="20"/>
        </w:rPr>
        <w:t>info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o prodeji pozemků pod garážemi</w:t>
      </w:r>
      <w:r w:rsidR="00BE2E12">
        <w:rPr>
          <w:rFonts w:ascii="Palatino Linotype" w:hAnsi="Palatino Linotype"/>
          <w:b/>
          <w:sz w:val="20"/>
          <w:szCs w:val="20"/>
        </w:rPr>
        <w:t xml:space="preserve"> a bytovými domy</w:t>
      </w:r>
    </w:p>
    <w:p w:rsidR="00B660C6" w:rsidRPr="00B660C6" w:rsidRDefault="00B660C6" w:rsidP="000E3826">
      <w:pPr>
        <w:pStyle w:val="Odstavecseseznamem"/>
        <w:autoSpaceDE w:val="0"/>
        <w:autoSpaceDN w:val="0"/>
        <w:adjustRightInd w:val="0"/>
        <w:ind w:left="644"/>
        <w:rPr>
          <w:rFonts w:ascii="Helv" w:hAnsi="Helv" w:cs="Helv"/>
          <w:color w:val="000000"/>
          <w:sz w:val="20"/>
          <w:szCs w:val="20"/>
        </w:rPr>
      </w:pPr>
    </w:p>
    <w:sectPr w:rsidR="00B660C6" w:rsidRPr="00B660C6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E7662"/>
    <w:multiLevelType w:val="hybridMultilevel"/>
    <w:tmpl w:val="948A052A"/>
    <w:lvl w:ilvl="0" w:tplc="B0423EF4">
      <w:start w:val="15"/>
      <w:numFmt w:val="bullet"/>
      <w:lvlText w:val="–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7"/>
  </w:num>
  <w:num w:numId="5">
    <w:abstractNumId w:val="1"/>
  </w:num>
  <w:num w:numId="6">
    <w:abstractNumId w:val="23"/>
  </w:num>
  <w:num w:numId="7">
    <w:abstractNumId w:val="25"/>
  </w:num>
  <w:num w:numId="8">
    <w:abstractNumId w:val="38"/>
  </w:num>
  <w:num w:numId="9">
    <w:abstractNumId w:val="32"/>
  </w:num>
  <w:num w:numId="10">
    <w:abstractNumId w:val="19"/>
  </w:num>
  <w:num w:numId="11">
    <w:abstractNumId w:val="33"/>
  </w:num>
  <w:num w:numId="12">
    <w:abstractNumId w:val="9"/>
  </w:num>
  <w:num w:numId="13">
    <w:abstractNumId w:val="35"/>
  </w:num>
  <w:num w:numId="14">
    <w:abstractNumId w:val="21"/>
  </w:num>
  <w:num w:numId="15">
    <w:abstractNumId w:val="20"/>
  </w:num>
  <w:num w:numId="16">
    <w:abstractNumId w:val="28"/>
  </w:num>
  <w:num w:numId="17">
    <w:abstractNumId w:val="34"/>
  </w:num>
  <w:num w:numId="18">
    <w:abstractNumId w:val="16"/>
  </w:num>
  <w:num w:numId="19">
    <w:abstractNumId w:val="36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39"/>
  </w:num>
  <w:num w:numId="28">
    <w:abstractNumId w:val="40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0111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6DE"/>
    <w:rsid w:val="000E7FA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58E4"/>
    <w:rsid w:val="001161FD"/>
    <w:rsid w:val="001202EF"/>
    <w:rsid w:val="001225F7"/>
    <w:rsid w:val="00122706"/>
    <w:rsid w:val="001352FB"/>
    <w:rsid w:val="00136D3A"/>
    <w:rsid w:val="00137638"/>
    <w:rsid w:val="00141330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87CB0"/>
    <w:rsid w:val="00190DF0"/>
    <w:rsid w:val="00197446"/>
    <w:rsid w:val="00197EF2"/>
    <w:rsid w:val="001A09B5"/>
    <w:rsid w:val="001A5E9D"/>
    <w:rsid w:val="001A5FE9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4CD1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018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4945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16E8"/>
    <w:rsid w:val="00332A3D"/>
    <w:rsid w:val="003339A5"/>
    <w:rsid w:val="003414BD"/>
    <w:rsid w:val="0034524B"/>
    <w:rsid w:val="00346413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38D"/>
    <w:rsid w:val="003C442D"/>
    <w:rsid w:val="003C4F9C"/>
    <w:rsid w:val="003C54BA"/>
    <w:rsid w:val="003C6789"/>
    <w:rsid w:val="003D083B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B7128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5DE5"/>
    <w:rsid w:val="006F6761"/>
    <w:rsid w:val="006F77C4"/>
    <w:rsid w:val="00701C56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922"/>
    <w:rsid w:val="00796A1F"/>
    <w:rsid w:val="007976B0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0E01"/>
    <w:rsid w:val="007D20A2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105AD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4B7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4E13"/>
    <w:rsid w:val="008C5228"/>
    <w:rsid w:val="008D4831"/>
    <w:rsid w:val="008D5D9F"/>
    <w:rsid w:val="008D71EA"/>
    <w:rsid w:val="008D7F42"/>
    <w:rsid w:val="008E1837"/>
    <w:rsid w:val="008E2B40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47552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3A41"/>
    <w:rsid w:val="0097403E"/>
    <w:rsid w:val="009744CD"/>
    <w:rsid w:val="00975F5F"/>
    <w:rsid w:val="00981809"/>
    <w:rsid w:val="00981FFB"/>
    <w:rsid w:val="00982AF8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B6375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337F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38F0"/>
    <w:rsid w:val="00AB3B6A"/>
    <w:rsid w:val="00AB47C5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5C5B"/>
    <w:rsid w:val="00BD7B6F"/>
    <w:rsid w:val="00BE0816"/>
    <w:rsid w:val="00BE2E12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8B4"/>
    <w:rsid w:val="00C65B82"/>
    <w:rsid w:val="00C66D7D"/>
    <w:rsid w:val="00C67FA8"/>
    <w:rsid w:val="00C72F4E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D3C"/>
    <w:rsid w:val="00DA4E10"/>
    <w:rsid w:val="00DA522C"/>
    <w:rsid w:val="00DA7AD3"/>
    <w:rsid w:val="00DB3FB0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15AD2"/>
    <w:rsid w:val="00E17C5E"/>
    <w:rsid w:val="00E211C6"/>
    <w:rsid w:val="00E235EB"/>
    <w:rsid w:val="00E24B07"/>
    <w:rsid w:val="00E24DD2"/>
    <w:rsid w:val="00E26161"/>
    <w:rsid w:val="00E26641"/>
    <w:rsid w:val="00E31402"/>
    <w:rsid w:val="00E31883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230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72635"/>
    <w:rsid w:val="00E749BE"/>
    <w:rsid w:val="00E77362"/>
    <w:rsid w:val="00E775F1"/>
    <w:rsid w:val="00E77CDF"/>
    <w:rsid w:val="00E80C15"/>
    <w:rsid w:val="00E822C8"/>
    <w:rsid w:val="00E86058"/>
    <w:rsid w:val="00E86273"/>
    <w:rsid w:val="00E9203A"/>
    <w:rsid w:val="00E93A49"/>
    <w:rsid w:val="00E95A54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3DCF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189D"/>
    <w:rsid w:val="00F95D6D"/>
    <w:rsid w:val="00FA3F8E"/>
    <w:rsid w:val="00FA45AA"/>
    <w:rsid w:val="00FA461E"/>
    <w:rsid w:val="00FA4D8B"/>
    <w:rsid w:val="00FA599B"/>
    <w:rsid w:val="00FB7F4C"/>
    <w:rsid w:val="00FC407A"/>
    <w:rsid w:val="00FC5816"/>
    <w:rsid w:val="00FC6243"/>
    <w:rsid w:val="00FC679A"/>
    <w:rsid w:val="00FD09DC"/>
    <w:rsid w:val="00FD0DE3"/>
    <w:rsid w:val="00FD289D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227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21</cp:revision>
  <cp:lastPrinted>2020-03-04T12:02:00Z</cp:lastPrinted>
  <dcterms:created xsi:type="dcterms:W3CDTF">2020-01-27T13:40:00Z</dcterms:created>
  <dcterms:modified xsi:type="dcterms:W3CDTF">2020-03-04T13:51:00Z</dcterms:modified>
</cp:coreProperties>
</file>