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17" w:rsidRDefault="00AC2217" w:rsidP="00AC221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2217">
        <w:rPr>
          <w:rFonts w:ascii="Times New Roman" w:hAnsi="Times New Roman" w:cs="Times New Roman"/>
          <w:b/>
          <w:sz w:val="28"/>
          <w:szCs w:val="28"/>
          <w:u w:val="single"/>
        </w:rPr>
        <w:t xml:space="preserve">Návrh programu 29. jednání RMČ Praha 6 konané dne </w:t>
      </w:r>
      <w:proofErr w:type="gramStart"/>
      <w:r w:rsidRPr="00AC2217">
        <w:rPr>
          <w:rFonts w:ascii="Times New Roman" w:hAnsi="Times New Roman" w:cs="Times New Roman"/>
          <w:b/>
          <w:sz w:val="28"/>
          <w:szCs w:val="28"/>
          <w:u w:val="single"/>
        </w:rPr>
        <w:t>17.10.2022</w:t>
      </w:r>
      <w:proofErr w:type="gramEnd"/>
    </w:p>
    <w:tbl>
      <w:tblPr>
        <w:tblW w:w="11252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392"/>
        <w:gridCol w:w="1166"/>
        <w:gridCol w:w="4863"/>
        <w:gridCol w:w="1799"/>
        <w:gridCol w:w="2463"/>
      </w:tblGrid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47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R-0 </w:t>
            </w:r>
            <w:r w:rsidRPr="002471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Využití předkupního práva ke stavbám garáží na pozemcích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1573/13 a 1573/17 k.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4672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podnájemních smluv na užívání parkovacích stání v podzemních garážích Prašný most - deváté kolo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4681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bytu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4656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smlouvy o nájmu prodejního novinového stánku č. S 515/2018/OSM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4665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nebytové jednotky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4603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Výpůjčka části pozemku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1107/1 k.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4667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části pozemku pro akci Duše a dušičky 2022 s TSK hl. m. Prahy,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4663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části pozemku pro akci Dušičkový koncert s TSK hl. m. Prahy,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4669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části pozemků pro těžbu stromu v rámci realizace kulturní akce Vánoce v Praze 6 2022 s TSK hl. m. Prahy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4674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smluv o výpůjčce části pozemku V Středu v rámci kulturní akce Vánoční strom s TSK hl. m. Prahy,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4661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smluv o výpůjčkách pozemků pro parkování v rámci kulturní akce Vánoce v Praze 6 s Technickou správou komunikací </w:t>
            </w:r>
            <w:proofErr w:type="spellStart"/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hl.m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Prahy,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4675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smluv o výpůjčce pozemků pro realizaci akce Vánoce v Praze 6 2022 s TSK hl. m. Prahy,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4662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vystavením objednávky na realizaci dodatečného vánočního nasvícení jehličnatého stromu v lokalitě Dědina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4587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vystavením objednávky na realizaci vánoční výzdoby MČ Praha 6 pro vánoční svátky 2022 dle smlouvy č. 727/2020 Dohoda na realizaci vánoční výzdoby MČ Praha 6 pro vánoční svátky 2020 - 2023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4668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4657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Změna části usnesení RMČ Praha 6 č. 3959/22 ze dne </w:t>
            </w:r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19.09.2022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4673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v domě Vlastina 846/40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4680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části usnesení RMČ č. 3939/22 z </w:t>
            </w:r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19.09.2022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 věci pronájmu bytů v domech s pečovatelskou službou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4664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2 k veřejnoprávní smlouvě o poskytnutí dotace č. DVS/82/03/002119/2022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4684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 převodem finančních prostředků z fondu investic ZŠ a MŠ </w:t>
            </w:r>
            <w:proofErr w:type="spellStart"/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J.A.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Komenského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 rozpočtu zřizovatele a jeho následné použití na navýšení provozního příspěvku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4679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Dodatečný souhlas s podáním žádosti o poskytnutí dotace hlavního města Prahy na podporu vzdělávání na území HMP pro rok 2023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4654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dohody o převodu práv a povinností ke stavbě energetického díla "Přípojkový pilíř NN pro zázemí tenisového klubu Na Ořechovce Praha 6 - Střešovice" se společností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a.s.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4666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spolupráci mezi městskou částí Praha 6 a společností 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Malovance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4678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Zadání veřejné zakázky malého rozsahu "Objekt veřejné správy –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Juliska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" - příprava akce, ověřovací studie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4646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Motivační odměny zaměstnancům hl. m. Prahy zařazeným do orgánu Městské policie hl. m. Prahy, Obvodní ředitelství Praha 6, ke zkvalitnění výkonu služby a stabilizaci personální situace.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4647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finančních darů školním metodikům prevence za školní rok 2021/2022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4644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 o cenové mapě stavebních pozemků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4645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 o vymezení úseků místních komunikací a chodníků, na kterých se nezajišťuje sjízdnost a schůdnost odstraňováním sněhu a náledí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4633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poskytování IT služeb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4616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630/3 k.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Hradčany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rHeight w:val="118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4648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trojstranné smlouvy o smlouvě budoucí o zřízení služebnosti se společnostmi Dopravní podnik hl. m. Prahy, akciová společnost 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Veolia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Energie Praha, a. s. v rámci stavby: "Tramvajová trať Divoká Šárka Dědinská"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rHeight w:val="13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24712C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C3333" w:rsidRPr="0024712C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4652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věcného břemene spočívajícího v právu umístění nového optického kabelového vedení do části pozemku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613/2 v </w:t>
            </w:r>
            <w:proofErr w:type="spellStart"/>
            <w:proofErr w:type="gram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v rámci stavby: "1070/21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FTTH_Praha</w:t>
            </w:r>
            <w:proofErr w:type="spellEnd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BD </w:t>
            </w: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Radimova_Ok-10010-107159" se společností CETIN,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4635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Zveřejnění záměrů MČ Praha 6 pronajmout volné nebytové jednotky, volné nebytové prostory a volné garážové stání formou výběrového řízení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4658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volného nebytového prostoru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4659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k nájemní smlouvě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4655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k nájemní smlouvě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4649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k bytům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4650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k bytům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4677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Odprodej movitého majetku členům ZMČ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4685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Ve Střešovičkách 1990/55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4682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4622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Pověření členů Zastupitelstva městské části Praha 6 přijímáním prohlášení snoubenců o projevu vůle vstoupit spolu do manželství a pověření k užívání závěsného odznaku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Anna Palasová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4670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 příkazní smlouvě mezi městskou částí Praha 6 a společností SNEO, a.s. na provádění souboru činností na akci: „Sanační a zabezpečovací práce spojené s nedokončenou akcí ZŠ J. A. Komenského – půdní vestavba"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4686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Metoda nákupu energií pro následující období a pověření starosty k podpisu příkazů k obchodování na ČMKB Kladno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4690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 o přijatých peticích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AC3333" w:rsidRPr="0024712C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4683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477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Jednacího a volebního řádu ustavujícího zasedání Zastupi</w:t>
            </w:r>
            <w:r w:rsidR="004778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els</w:t>
            </w:r>
            <w:r w:rsidR="0047787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bookmarkStart w:id="0" w:name="_GoBack"/>
            <w:bookmarkEnd w:id="0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 MČ Praha 6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33" w:rsidRPr="00AC2217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AC3333" w:rsidRPr="00AC2217" w:rsidTr="00AC3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33" w:rsidRPr="0024712C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33" w:rsidRPr="0024712C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71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33" w:rsidRPr="0024712C" w:rsidRDefault="00AC3333" w:rsidP="00AC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</w:t>
            </w:r>
            <w:r w:rsidRPr="002471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206</w:t>
            </w:r>
          </w:p>
        </w:tc>
        <w:tc>
          <w:tcPr>
            <w:tcW w:w="4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33" w:rsidRPr="0024712C" w:rsidRDefault="00AC3333" w:rsidP="00AC2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71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návrhu programu 2. zasedání Zastupitelstva MČ Praha 6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33" w:rsidRPr="00AC2217" w:rsidRDefault="00AC3333" w:rsidP="0075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33" w:rsidRPr="00AC2217" w:rsidRDefault="00AC3333" w:rsidP="0075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AC22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862EBA" w:rsidRDefault="00862EBA"/>
    <w:sectPr w:rsidR="00862EBA" w:rsidSect="00AC2217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17"/>
    <w:rsid w:val="001C57BF"/>
    <w:rsid w:val="0024712C"/>
    <w:rsid w:val="00477871"/>
    <w:rsid w:val="006412D2"/>
    <w:rsid w:val="00862EBA"/>
    <w:rsid w:val="00AC2217"/>
    <w:rsid w:val="00AC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3</cp:revision>
  <dcterms:created xsi:type="dcterms:W3CDTF">2022-10-14T09:35:00Z</dcterms:created>
  <dcterms:modified xsi:type="dcterms:W3CDTF">2022-10-14T10:04:00Z</dcterms:modified>
</cp:coreProperties>
</file>