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D9B" w:rsidRDefault="00474D9B">
      <w:pPr>
        <w:rPr>
          <w:rFonts w:ascii="Arial" w:hAnsi="Arial" w:cs="Arial"/>
          <w:b/>
          <w:sz w:val="28"/>
          <w:szCs w:val="28"/>
          <w:u w:val="single"/>
        </w:rPr>
      </w:pPr>
      <w:r w:rsidRPr="00474D9B">
        <w:rPr>
          <w:rFonts w:ascii="Arial" w:hAnsi="Arial" w:cs="Arial"/>
          <w:b/>
          <w:sz w:val="28"/>
          <w:szCs w:val="28"/>
          <w:u w:val="single"/>
        </w:rPr>
        <w:t xml:space="preserve">Návrh programu mimořádného 22. jednání Rady MČ Praha 6 dne </w:t>
      </w:r>
      <w:proofErr w:type="gramStart"/>
      <w:r w:rsidRPr="00474D9B">
        <w:rPr>
          <w:rFonts w:ascii="Arial" w:hAnsi="Arial" w:cs="Arial"/>
          <w:b/>
          <w:sz w:val="28"/>
          <w:szCs w:val="28"/>
          <w:u w:val="single"/>
        </w:rPr>
        <w:t>15.08.2022</w:t>
      </w:r>
      <w:proofErr w:type="gramEnd"/>
    </w:p>
    <w:p w:rsidR="00474D9B" w:rsidRPr="00474D9B" w:rsidRDefault="00474D9B">
      <w:pPr>
        <w:rPr>
          <w:rFonts w:ascii="Arial" w:hAnsi="Arial" w:cs="Arial"/>
          <w:b/>
          <w:sz w:val="28"/>
          <w:szCs w:val="28"/>
          <w:u w:val="single"/>
        </w:rPr>
      </w:pPr>
    </w:p>
    <w:p w:rsidR="00474D9B" w:rsidRDefault="00474D9B" w:rsidP="00474D9B">
      <w:pPr>
        <w:rPr>
          <w:rFonts w:ascii="Arial" w:hAnsi="Arial" w:cs="Arial"/>
          <w:b/>
          <w:bCs/>
          <w:iCs/>
          <w:color w:val="000000"/>
        </w:rPr>
      </w:pPr>
    </w:p>
    <w:tbl>
      <w:tblPr>
        <w:tblStyle w:val="Mkatabulky"/>
        <w:tblW w:w="1020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5528"/>
        <w:gridCol w:w="1560"/>
        <w:gridCol w:w="1559"/>
      </w:tblGrid>
      <w:tr w:rsidR="00474D9B" w:rsidTr="003016A0">
        <w:trPr>
          <w:trHeight w:val="584"/>
        </w:trPr>
        <w:tc>
          <w:tcPr>
            <w:tcW w:w="426" w:type="dxa"/>
            <w:vAlign w:val="center"/>
          </w:tcPr>
          <w:p w:rsidR="00474D9B" w:rsidRPr="00474D9B" w:rsidRDefault="00474D9B" w:rsidP="009130C1">
            <w:pPr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74D9B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1134" w:type="dxa"/>
            <w:vAlign w:val="center"/>
          </w:tcPr>
          <w:p w:rsidR="00474D9B" w:rsidRPr="00474D9B" w:rsidRDefault="00474D9B" w:rsidP="009130C1">
            <w:pPr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74D9B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5528" w:type="dxa"/>
            <w:vAlign w:val="center"/>
          </w:tcPr>
          <w:p w:rsidR="00474D9B" w:rsidRPr="00474D9B" w:rsidRDefault="00474D9B" w:rsidP="009130C1">
            <w:pPr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74D9B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1560" w:type="dxa"/>
            <w:vAlign w:val="center"/>
          </w:tcPr>
          <w:p w:rsidR="00474D9B" w:rsidRPr="00474D9B" w:rsidRDefault="00474D9B" w:rsidP="009130C1">
            <w:pPr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74D9B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1559" w:type="dxa"/>
            <w:vAlign w:val="center"/>
          </w:tcPr>
          <w:p w:rsidR="00474D9B" w:rsidRPr="00474D9B" w:rsidRDefault="00474D9B" w:rsidP="00474D9B">
            <w:pPr>
              <w:ind w:left="36" w:hanging="36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74D9B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474D9B" w:rsidTr="00474D9B">
        <w:trPr>
          <w:trHeight w:val="1281"/>
        </w:trPr>
        <w:tc>
          <w:tcPr>
            <w:tcW w:w="426" w:type="dxa"/>
            <w:vAlign w:val="center"/>
          </w:tcPr>
          <w:p w:rsidR="00474D9B" w:rsidRPr="00474D9B" w:rsidRDefault="00474D9B" w:rsidP="009130C1">
            <w:pPr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1134" w:type="dxa"/>
            <w:vAlign w:val="center"/>
          </w:tcPr>
          <w:p w:rsidR="00474D9B" w:rsidRPr="00474D9B" w:rsidRDefault="00474D9B" w:rsidP="009130C1">
            <w:pPr>
              <w:rPr>
                <w:rFonts w:ascii="Arial" w:eastAsia="Times New Roman" w:hAnsi="Arial" w:cs="Arial"/>
                <w:lang w:eastAsia="cs-CZ"/>
              </w:rPr>
            </w:pPr>
            <w:r w:rsidRPr="00474D9B">
              <w:rPr>
                <w:rFonts w:ascii="Arial" w:eastAsia="Times New Roman" w:hAnsi="Arial" w:cs="Arial"/>
                <w:lang w:eastAsia="cs-CZ"/>
              </w:rPr>
              <w:t>R-0 4473</w:t>
            </w:r>
          </w:p>
        </w:tc>
        <w:tc>
          <w:tcPr>
            <w:tcW w:w="5528" w:type="dxa"/>
            <w:vAlign w:val="center"/>
          </w:tcPr>
          <w:p w:rsidR="00474D9B" w:rsidRPr="00474D9B" w:rsidRDefault="00474D9B" w:rsidP="009130C1">
            <w:pPr>
              <w:rPr>
                <w:rFonts w:ascii="Arial" w:eastAsia="Times New Roman" w:hAnsi="Arial" w:cs="Arial"/>
                <w:b/>
                <w:lang w:eastAsia="cs-CZ"/>
              </w:rPr>
            </w:pPr>
            <w:r w:rsidRPr="00474D9B">
              <w:rPr>
                <w:rFonts w:ascii="Arial" w:hAnsi="Arial" w:cs="Arial"/>
                <w:b/>
                <w:bCs/>
                <w:iCs/>
                <w:color w:val="000000"/>
              </w:rPr>
              <w:t xml:space="preserve">Vyjádření MČ Praha 6 k </w:t>
            </w:r>
            <w:proofErr w:type="gramStart"/>
            <w:r w:rsidRPr="00474D9B">
              <w:rPr>
                <w:rFonts w:ascii="Arial" w:hAnsi="Arial" w:cs="Arial"/>
                <w:b/>
                <w:bCs/>
                <w:iCs/>
                <w:color w:val="000000"/>
              </w:rPr>
              <w:t>Oznámení  záměru</w:t>
            </w:r>
            <w:proofErr w:type="gramEnd"/>
            <w:r w:rsidRPr="00474D9B">
              <w:rPr>
                <w:rFonts w:ascii="Arial" w:hAnsi="Arial" w:cs="Arial"/>
                <w:b/>
                <w:bCs/>
                <w:iCs/>
                <w:color w:val="000000"/>
              </w:rPr>
              <w:t xml:space="preserve"> "Nová Ruzyně, Praha 6", EIA kód PHA1158 dle zákona č. 100/2001 Sb., o posuzování vlivů na životní prostředí</w:t>
            </w:r>
          </w:p>
        </w:tc>
        <w:tc>
          <w:tcPr>
            <w:tcW w:w="1560" w:type="dxa"/>
            <w:vAlign w:val="center"/>
          </w:tcPr>
          <w:p w:rsidR="00474D9B" w:rsidRPr="00474D9B" w:rsidRDefault="00474D9B" w:rsidP="009130C1">
            <w:pPr>
              <w:rPr>
                <w:rFonts w:ascii="Arial" w:eastAsia="Times New Roman" w:hAnsi="Arial" w:cs="Arial"/>
                <w:lang w:eastAsia="cs-CZ"/>
              </w:rPr>
            </w:pPr>
            <w:r w:rsidRPr="00474D9B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559" w:type="dxa"/>
            <w:vAlign w:val="center"/>
          </w:tcPr>
          <w:p w:rsidR="00474D9B" w:rsidRPr="00474D9B" w:rsidRDefault="00474D9B" w:rsidP="009130C1">
            <w:pPr>
              <w:rPr>
                <w:rFonts w:ascii="Arial" w:eastAsia="Times New Roman" w:hAnsi="Arial" w:cs="Arial"/>
                <w:lang w:eastAsia="cs-CZ"/>
              </w:rPr>
            </w:pPr>
            <w:r w:rsidRPr="00474D9B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474D9B" w:rsidTr="00474D9B">
        <w:trPr>
          <w:trHeight w:val="987"/>
        </w:trPr>
        <w:tc>
          <w:tcPr>
            <w:tcW w:w="426" w:type="dxa"/>
            <w:vAlign w:val="center"/>
          </w:tcPr>
          <w:p w:rsidR="00474D9B" w:rsidRPr="00474D9B" w:rsidRDefault="00474D9B" w:rsidP="009130C1">
            <w:pPr>
              <w:rPr>
                <w:rFonts w:ascii="Arial" w:eastAsia="Times New Roman" w:hAnsi="Arial" w:cs="Arial"/>
                <w:lang w:eastAsia="cs-CZ"/>
              </w:rPr>
            </w:pPr>
            <w:r w:rsidRPr="00474D9B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1134" w:type="dxa"/>
            <w:vAlign w:val="center"/>
          </w:tcPr>
          <w:p w:rsidR="00474D9B" w:rsidRPr="00474D9B" w:rsidRDefault="00474D9B" w:rsidP="009130C1">
            <w:pPr>
              <w:rPr>
                <w:rFonts w:ascii="Arial" w:eastAsia="Times New Roman" w:hAnsi="Arial" w:cs="Arial"/>
                <w:lang w:eastAsia="cs-CZ"/>
              </w:rPr>
            </w:pPr>
            <w:r w:rsidRPr="00474D9B">
              <w:rPr>
                <w:rFonts w:ascii="Arial" w:eastAsia="Times New Roman" w:hAnsi="Arial" w:cs="Arial"/>
                <w:lang w:eastAsia="cs-CZ"/>
              </w:rPr>
              <w:t>R-0 4467</w:t>
            </w:r>
          </w:p>
        </w:tc>
        <w:tc>
          <w:tcPr>
            <w:tcW w:w="5528" w:type="dxa"/>
            <w:vAlign w:val="center"/>
          </w:tcPr>
          <w:p w:rsidR="00474D9B" w:rsidRPr="00474D9B" w:rsidRDefault="00474D9B" w:rsidP="009130C1">
            <w:pPr>
              <w:rPr>
                <w:rFonts w:ascii="Arial" w:eastAsia="Times New Roman" w:hAnsi="Arial" w:cs="Arial"/>
                <w:b/>
                <w:lang w:eastAsia="cs-CZ"/>
              </w:rPr>
            </w:pPr>
            <w:r w:rsidRPr="00474D9B">
              <w:rPr>
                <w:rFonts w:ascii="Arial" w:eastAsia="Times New Roman" w:hAnsi="Arial" w:cs="Arial"/>
                <w:b/>
                <w:lang w:eastAsia="cs-CZ"/>
              </w:rPr>
              <w:t xml:space="preserve">Uzavření dodatku č. 2 ke smlouvě o výpůjčce pozemku pro akci Vektor Technická s TSK hl. m. Prahy, </w:t>
            </w:r>
            <w:proofErr w:type="spellStart"/>
            <w:r w:rsidRPr="00474D9B">
              <w:rPr>
                <w:rFonts w:ascii="Arial" w:eastAsia="Times New Roman" w:hAnsi="Arial" w:cs="Arial"/>
                <w:b/>
                <w:lang w:eastAsia="cs-CZ"/>
              </w:rPr>
              <w:t>a.s</w:t>
            </w:r>
            <w:proofErr w:type="spellEnd"/>
          </w:p>
        </w:tc>
        <w:tc>
          <w:tcPr>
            <w:tcW w:w="1560" w:type="dxa"/>
            <w:vAlign w:val="center"/>
          </w:tcPr>
          <w:p w:rsidR="00474D9B" w:rsidRPr="00474D9B" w:rsidRDefault="00474D9B" w:rsidP="009130C1">
            <w:pPr>
              <w:rPr>
                <w:rFonts w:ascii="Arial" w:eastAsia="Times New Roman" w:hAnsi="Arial" w:cs="Arial"/>
                <w:lang w:eastAsia="cs-CZ"/>
              </w:rPr>
            </w:pPr>
            <w:r w:rsidRPr="00474D9B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59" w:type="dxa"/>
            <w:vAlign w:val="center"/>
          </w:tcPr>
          <w:p w:rsidR="00474D9B" w:rsidRPr="00474D9B" w:rsidRDefault="00474D9B" w:rsidP="009130C1">
            <w:pPr>
              <w:rPr>
                <w:rFonts w:ascii="Arial" w:eastAsia="Times New Roman" w:hAnsi="Arial" w:cs="Arial"/>
                <w:lang w:eastAsia="cs-CZ"/>
              </w:rPr>
            </w:pPr>
            <w:r w:rsidRPr="00474D9B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474D9B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474D9B" w:rsidTr="00474D9B">
        <w:trPr>
          <w:trHeight w:val="987"/>
        </w:trPr>
        <w:tc>
          <w:tcPr>
            <w:tcW w:w="426" w:type="dxa"/>
            <w:vAlign w:val="center"/>
          </w:tcPr>
          <w:p w:rsidR="00474D9B" w:rsidRPr="00474D9B" w:rsidRDefault="00474D9B" w:rsidP="009130C1">
            <w:pPr>
              <w:rPr>
                <w:rFonts w:ascii="Arial" w:eastAsia="Times New Roman" w:hAnsi="Arial" w:cs="Arial"/>
                <w:lang w:eastAsia="cs-CZ"/>
              </w:rPr>
            </w:pPr>
            <w:r w:rsidRPr="00474D9B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1134" w:type="dxa"/>
            <w:vAlign w:val="center"/>
          </w:tcPr>
          <w:p w:rsidR="00474D9B" w:rsidRPr="00474D9B" w:rsidRDefault="00474D9B" w:rsidP="009130C1">
            <w:pPr>
              <w:rPr>
                <w:rFonts w:ascii="Arial" w:eastAsia="Times New Roman" w:hAnsi="Arial" w:cs="Arial"/>
                <w:lang w:eastAsia="cs-CZ"/>
              </w:rPr>
            </w:pPr>
            <w:r w:rsidRPr="00474D9B">
              <w:rPr>
                <w:rFonts w:ascii="Arial" w:eastAsia="Times New Roman" w:hAnsi="Arial" w:cs="Arial"/>
                <w:lang w:eastAsia="cs-CZ"/>
              </w:rPr>
              <w:t>R-0 4462</w:t>
            </w:r>
          </w:p>
        </w:tc>
        <w:tc>
          <w:tcPr>
            <w:tcW w:w="5528" w:type="dxa"/>
            <w:vAlign w:val="center"/>
          </w:tcPr>
          <w:p w:rsidR="00474D9B" w:rsidRPr="00474D9B" w:rsidRDefault="00474D9B" w:rsidP="009130C1">
            <w:pPr>
              <w:rPr>
                <w:rFonts w:ascii="Arial" w:eastAsia="Times New Roman" w:hAnsi="Arial" w:cs="Arial"/>
                <w:b/>
                <w:lang w:eastAsia="cs-CZ"/>
              </w:rPr>
            </w:pPr>
            <w:r w:rsidRPr="00474D9B">
              <w:rPr>
                <w:rFonts w:ascii="Arial" w:eastAsia="Times New Roman" w:hAnsi="Arial" w:cs="Arial"/>
                <w:b/>
                <w:lang w:eastAsia="cs-CZ"/>
              </w:rPr>
              <w:t xml:space="preserve">Uzavření smlouvy o výpůjčce části pozemku pro akci </w:t>
            </w:r>
            <w:proofErr w:type="spellStart"/>
            <w:r w:rsidRPr="00474D9B">
              <w:rPr>
                <w:rFonts w:ascii="Arial" w:eastAsia="Times New Roman" w:hAnsi="Arial" w:cs="Arial"/>
                <w:b/>
                <w:lang w:eastAsia="cs-CZ"/>
              </w:rPr>
              <w:t>Ladronkafest</w:t>
            </w:r>
            <w:proofErr w:type="spellEnd"/>
            <w:r w:rsidRPr="00474D9B">
              <w:rPr>
                <w:rFonts w:ascii="Arial" w:eastAsia="Times New Roman" w:hAnsi="Arial" w:cs="Arial"/>
                <w:b/>
                <w:lang w:eastAsia="cs-CZ"/>
              </w:rPr>
              <w:t xml:space="preserve"> 2022 s TSK hl. m. Prahy, a.s.</w:t>
            </w:r>
          </w:p>
        </w:tc>
        <w:tc>
          <w:tcPr>
            <w:tcW w:w="1560" w:type="dxa"/>
            <w:vAlign w:val="center"/>
          </w:tcPr>
          <w:p w:rsidR="00474D9B" w:rsidRPr="00474D9B" w:rsidRDefault="00474D9B" w:rsidP="009130C1">
            <w:pPr>
              <w:rPr>
                <w:rFonts w:ascii="Arial" w:eastAsia="Times New Roman" w:hAnsi="Arial" w:cs="Arial"/>
                <w:lang w:eastAsia="cs-CZ"/>
              </w:rPr>
            </w:pPr>
            <w:r w:rsidRPr="00474D9B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59" w:type="dxa"/>
            <w:vAlign w:val="center"/>
          </w:tcPr>
          <w:p w:rsidR="00474D9B" w:rsidRPr="00474D9B" w:rsidRDefault="00474D9B" w:rsidP="009130C1">
            <w:pPr>
              <w:rPr>
                <w:rFonts w:ascii="Arial" w:eastAsia="Times New Roman" w:hAnsi="Arial" w:cs="Arial"/>
                <w:lang w:eastAsia="cs-CZ"/>
              </w:rPr>
            </w:pPr>
            <w:r w:rsidRPr="00474D9B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474D9B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</w:tbl>
    <w:p w:rsidR="00474D9B" w:rsidRDefault="00474D9B" w:rsidP="00474D9B">
      <w:pPr>
        <w:rPr>
          <w:rFonts w:ascii="Arial" w:hAnsi="Arial" w:cs="Arial"/>
          <w:b/>
          <w:bCs/>
          <w:iCs/>
          <w:color w:val="000000"/>
        </w:rPr>
      </w:pPr>
      <w:bookmarkStart w:id="0" w:name="_GoBack"/>
      <w:bookmarkEnd w:id="0"/>
    </w:p>
    <w:p w:rsidR="00474D9B" w:rsidRPr="00474D9B" w:rsidRDefault="00474D9B" w:rsidP="00474D9B">
      <w:pPr>
        <w:rPr>
          <w:rFonts w:ascii="Arial" w:hAnsi="Arial" w:cs="Arial"/>
        </w:rPr>
      </w:pPr>
    </w:p>
    <w:sectPr w:rsidR="00474D9B" w:rsidRPr="00474D9B" w:rsidSect="00474D9B">
      <w:pgSz w:w="11906" w:h="16838" w:code="9"/>
      <w:pgMar w:top="1417" w:right="707" w:bottom="141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D9B"/>
    <w:rsid w:val="00202783"/>
    <w:rsid w:val="003016A0"/>
    <w:rsid w:val="0032359E"/>
    <w:rsid w:val="00474D9B"/>
    <w:rsid w:val="00612AF5"/>
    <w:rsid w:val="0080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474D9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474D9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86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3</cp:revision>
  <cp:lastPrinted>2022-08-12T06:24:00Z</cp:lastPrinted>
  <dcterms:created xsi:type="dcterms:W3CDTF">2022-08-11T11:59:00Z</dcterms:created>
  <dcterms:modified xsi:type="dcterms:W3CDTF">2022-08-12T06:24:00Z</dcterms:modified>
</cp:coreProperties>
</file>