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BD5986">
        <w:rPr>
          <w:rFonts w:ascii="Arial" w:hAnsi="Arial" w:cs="Arial"/>
          <w:b/>
          <w:sz w:val="28"/>
          <w:szCs w:val="28"/>
        </w:rPr>
        <w:t xml:space="preserve">mimořádného </w:t>
      </w:r>
      <w:r w:rsidR="00BD0328">
        <w:rPr>
          <w:rFonts w:ascii="Arial" w:hAnsi="Arial" w:cs="Arial"/>
          <w:b/>
          <w:sz w:val="28"/>
          <w:szCs w:val="28"/>
        </w:rPr>
        <w:t>2</w:t>
      </w:r>
      <w:r w:rsidR="00BD5986">
        <w:rPr>
          <w:rFonts w:ascii="Arial" w:hAnsi="Arial" w:cs="Arial"/>
          <w:b/>
          <w:sz w:val="28"/>
          <w:szCs w:val="28"/>
        </w:rPr>
        <w:t>9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RMČ P6 dne </w:t>
      </w:r>
      <w:proofErr w:type="gramStart"/>
      <w:r w:rsidR="00BD5986">
        <w:rPr>
          <w:rFonts w:ascii="Arial" w:hAnsi="Arial" w:cs="Arial"/>
          <w:b/>
          <w:sz w:val="28"/>
          <w:szCs w:val="28"/>
        </w:rPr>
        <w:t>6</w:t>
      </w:r>
      <w:r w:rsidR="0093206E">
        <w:rPr>
          <w:rFonts w:ascii="Arial" w:hAnsi="Arial" w:cs="Arial"/>
          <w:b/>
          <w:sz w:val="28"/>
          <w:szCs w:val="28"/>
        </w:rPr>
        <w:t>.</w:t>
      </w:r>
      <w:r w:rsidR="00BD5986">
        <w:rPr>
          <w:rFonts w:ascii="Arial" w:hAnsi="Arial" w:cs="Arial"/>
          <w:b/>
          <w:sz w:val="28"/>
          <w:szCs w:val="28"/>
        </w:rPr>
        <w:t>9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BD5986" w:rsidRDefault="00BD5986" w:rsidP="00DE0240">
      <w:pPr>
        <w:rPr>
          <w:rFonts w:ascii="Arial" w:hAnsi="Arial" w:cs="Arial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74"/>
        <w:gridCol w:w="1038"/>
        <w:gridCol w:w="5105"/>
        <w:gridCol w:w="1469"/>
        <w:gridCol w:w="1472"/>
      </w:tblGrid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5986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5986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5986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5986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5986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Uzavření Smlouvy o dílo na rekonstrukci víceúčelového hřiště v ulici Pod Ořechovkou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Zpráva o činnosti společnosti SNEO,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 xml:space="preserve">Vyjádření MČ Praha 6 k oznámení záměru "Revitalizace areálu Karlovarská </w:t>
            </w:r>
            <w:proofErr w:type="spellStart"/>
            <w:r w:rsidRPr="00BD5986">
              <w:rPr>
                <w:rFonts w:ascii="Arial" w:eastAsia="Times New Roman" w:hAnsi="Arial" w:cs="Arial"/>
                <w:i/>
                <w:lang w:eastAsia="cs-CZ"/>
              </w:rPr>
              <w:t>Lindab</w:t>
            </w:r>
            <w:proofErr w:type="spellEnd"/>
            <w:r w:rsidRPr="00BD5986">
              <w:rPr>
                <w:rFonts w:ascii="Arial" w:eastAsia="Times New Roman" w:hAnsi="Arial" w:cs="Arial"/>
                <w:i/>
                <w:lang w:eastAsia="cs-CZ"/>
              </w:rPr>
              <w:t xml:space="preserve">, </w:t>
            </w:r>
            <w:proofErr w:type="spellStart"/>
            <w:proofErr w:type="gramStart"/>
            <w:r w:rsidRPr="00BD5986">
              <w:rPr>
                <w:rFonts w:ascii="Arial" w:eastAsia="Times New Roman" w:hAnsi="Arial" w:cs="Arial"/>
                <w:i/>
                <w:lang w:eastAsia="cs-CZ"/>
              </w:rPr>
              <w:t>k.ú</w:t>
            </w:r>
            <w:proofErr w:type="spellEnd"/>
            <w:r w:rsidRPr="00BD5986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BD5986">
              <w:rPr>
                <w:rFonts w:ascii="Arial" w:eastAsia="Times New Roman" w:hAnsi="Arial" w:cs="Arial"/>
                <w:i/>
                <w:lang w:eastAsia="cs-CZ"/>
              </w:rPr>
              <w:t xml:space="preserve"> Ruzyně" zpracovaného dle § 6 zákona č.100/2001 Sb., o posuzování vlivů na životní prostředí s obsahem a rozsahem dle přílohy č. 3 k zák. č.100/2001 Sb. (EIA) - kód PHA1132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Projednání územní studie Šárecké Údolí – Tichá – Horní – Dolní Šárka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Vyhlášení dotačního programu Podpora jednorázových sportovních a volnočasových aktivit na Šestce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Vyhlášení dotačního programu Podpora soutěží a běhů na Šestce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Vyhlášení dotačního programu Podpora pravidelné činnosti sportovních a volnočasových organizací na Šestce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Vyhlášení dotačního programu Šestka kulturní I. - 2022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 xml:space="preserve">Vyhlášení dotačního programu Podpora </w:t>
            </w:r>
            <w:proofErr w:type="spellStart"/>
            <w:r w:rsidRPr="00BD5986">
              <w:rPr>
                <w:rFonts w:ascii="Arial" w:eastAsia="Times New Roman" w:hAnsi="Arial" w:cs="Arial"/>
                <w:i/>
                <w:lang w:eastAsia="cs-CZ"/>
              </w:rPr>
              <w:t>sublokálních</w:t>
            </w:r>
            <w:proofErr w:type="spellEnd"/>
            <w:r w:rsidRPr="00BD5986">
              <w:rPr>
                <w:rFonts w:ascii="Arial" w:eastAsia="Times New Roman" w:hAnsi="Arial" w:cs="Arial"/>
                <w:i/>
                <w:lang w:eastAsia="cs-CZ"/>
              </w:rPr>
              <w:t xml:space="preserve"> periodik na území MČ Praha 6 - 2022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5986" w:rsidRPr="00BD5986" w:rsidTr="00BD5986">
        <w:trPr>
          <w:tblCellSpacing w:w="15" w:type="dxa"/>
        </w:trPr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Uzavření Dodatku č. 3 ke Smlouvě o spolupráci za účelem zajištění „Trhů na Kulaťáku“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</w:tbl>
    <w:p w:rsidR="007539B5" w:rsidRPr="00BD5986" w:rsidRDefault="007539B5" w:rsidP="00BD5986">
      <w:pPr>
        <w:rPr>
          <w:rFonts w:ascii="Arial" w:hAnsi="Arial" w:cs="Arial"/>
        </w:rPr>
      </w:pPr>
      <w:bookmarkStart w:id="0" w:name="_GoBack"/>
      <w:bookmarkEnd w:id="0"/>
    </w:p>
    <w:p w:rsidR="00BD5986" w:rsidRPr="0093206E" w:rsidRDefault="00BD5986" w:rsidP="00BD5986">
      <w:pPr>
        <w:rPr>
          <w:rFonts w:ascii="Arial" w:hAnsi="Arial" w:cs="Arial"/>
          <w:b/>
        </w:rPr>
      </w:pPr>
      <w:r w:rsidRPr="0093206E">
        <w:rPr>
          <w:rFonts w:ascii="Arial" w:hAnsi="Arial" w:cs="Arial"/>
          <w:b/>
        </w:rPr>
        <w:t>Informace:</w:t>
      </w:r>
    </w:p>
    <w:tbl>
      <w:tblPr>
        <w:tblW w:w="9640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38"/>
        <w:gridCol w:w="5484"/>
        <w:gridCol w:w="1559"/>
        <w:gridCol w:w="1559"/>
      </w:tblGrid>
      <w:tr w:rsidR="00BD5986" w:rsidRPr="00BD5986" w:rsidTr="00BD5986">
        <w:trPr>
          <w:tblCellSpacing w:w="15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 w:rsidP="001D54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R-0 3331</w:t>
            </w:r>
          </w:p>
        </w:tc>
        <w:tc>
          <w:tcPr>
            <w:tcW w:w="5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 w:rsidP="001D540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5986">
              <w:rPr>
                <w:rFonts w:ascii="Arial" w:eastAsia="Times New Roman" w:hAnsi="Arial" w:cs="Arial"/>
                <w:i/>
                <w:lang w:eastAsia="cs-CZ"/>
              </w:rPr>
              <w:t>Informace o přijatých peticích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 w:rsidP="001D54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86" w:rsidRPr="00BD5986" w:rsidRDefault="00BD5986" w:rsidP="001D54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98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BD598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BD5986" w:rsidRPr="00BD5986" w:rsidRDefault="00BD5986" w:rsidP="00DE0240">
      <w:pPr>
        <w:rPr>
          <w:rFonts w:ascii="Arial" w:hAnsi="Arial" w:cs="Arial"/>
        </w:rPr>
      </w:pPr>
    </w:p>
    <w:sectPr w:rsidR="00BD5986" w:rsidRPr="00BD5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60" w:rsidRDefault="00EB5460" w:rsidP="009B7079">
      <w:pPr>
        <w:spacing w:after="0" w:line="240" w:lineRule="auto"/>
      </w:pPr>
      <w:r>
        <w:separator/>
      </w:r>
    </w:p>
  </w:endnote>
  <w:endnote w:type="continuationSeparator" w:id="0">
    <w:p w:rsidR="00EB5460" w:rsidRDefault="00EB5460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60" w:rsidRDefault="00EB5460" w:rsidP="009B7079">
      <w:pPr>
        <w:spacing w:after="0" w:line="240" w:lineRule="auto"/>
      </w:pPr>
      <w:r>
        <w:separator/>
      </w:r>
    </w:p>
  </w:footnote>
  <w:footnote w:type="continuationSeparator" w:id="0">
    <w:p w:rsidR="00EB5460" w:rsidRDefault="00EB5460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F556D"/>
    <w:rsid w:val="002F643C"/>
    <w:rsid w:val="003152AC"/>
    <w:rsid w:val="003404B5"/>
    <w:rsid w:val="00356922"/>
    <w:rsid w:val="00393D55"/>
    <w:rsid w:val="00427306"/>
    <w:rsid w:val="00454622"/>
    <w:rsid w:val="0047315D"/>
    <w:rsid w:val="0048587D"/>
    <w:rsid w:val="004C7B1B"/>
    <w:rsid w:val="00537FD1"/>
    <w:rsid w:val="005974B6"/>
    <w:rsid w:val="005C1D94"/>
    <w:rsid w:val="005C56F4"/>
    <w:rsid w:val="005F474C"/>
    <w:rsid w:val="006A6F7C"/>
    <w:rsid w:val="006E3871"/>
    <w:rsid w:val="007154D8"/>
    <w:rsid w:val="00715705"/>
    <w:rsid w:val="007522D9"/>
    <w:rsid w:val="007539B5"/>
    <w:rsid w:val="00780D34"/>
    <w:rsid w:val="0083526E"/>
    <w:rsid w:val="008507F2"/>
    <w:rsid w:val="00875CC5"/>
    <w:rsid w:val="00876BD4"/>
    <w:rsid w:val="00884BEC"/>
    <w:rsid w:val="008937E4"/>
    <w:rsid w:val="008A1B4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415E5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746B8"/>
    <w:rsid w:val="00A76A9D"/>
    <w:rsid w:val="00AC2D03"/>
    <w:rsid w:val="00AD2AF8"/>
    <w:rsid w:val="00AE3012"/>
    <w:rsid w:val="00AE34FB"/>
    <w:rsid w:val="00AF50D0"/>
    <w:rsid w:val="00AF6BC4"/>
    <w:rsid w:val="00B1508A"/>
    <w:rsid w:val="00B568FC"/>
    <w:rsid w:val="00B66016"/>
    <w:rsid w:val="00B74AC7"/>
    <w:rsid w:val="00B95C37"/>
    <w:rsid w:val="00BD0328"/>
    <w:rsid w:val="00BD5986"/>
    <w:rsid w:val="00BE4708"/>
    <w:rsid w:val="00C062D7"/>
    <w:rsid w:val="00C06406"/>
    <w:rsid w:val="00C06A60"/>
    <w:rsid w:val="00C07FB4"/>
    <w:rsid w:val="00C1217E"/>
    <w:rsid w:val="00C141CC"/>
    <w:rsid w:val="00C50309"/>
    <w:rsid w:val="00C61734"/>
    <w:rsid w:val="00C6603F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B5460"/>
    <w:rsid w:val="00EC355B"/>
    <w:rsid w:val="00F4288E"/>
    <w:rsid w:val="00FB68C2"/>
    <w:rsid w:val="00FC1166"/>
    <w:rsid w:val="00FD069B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4</cp:revision>
  <cp:lastPrinted>2021-08-27T08:35:00Z</cp:lastPrinted>
  <dcterms:created xsi:type="dcterms:W3CDTF">2021-09-03T09:05:00Z</dcterms:created>
  <dcterms:modified xsi:type="dcterms:W3CDTF">2021-09-03T09:07:00Z</dcterms:modified>
</cp:coreProperties>
</file>