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6448D6" w:rsidRDefault="00884BEC" w:rsidP="00A46928">
      <w:pPr>
        <w:jc w:val="center"/>
        <w:rPr>
          <w:rFonts w:ascii="Arial" w:hAnsi="Arial" w:cs="Arial"/>
          <w:b/>
        </w:rPr>
      </w:pPr>
      <w:r w:rsidRPr="006448D6">
        <w:rPr>
          <w:rFonts w:ascii="Arial" w:hAnsi="Arial" w:cs="Arial"/>
          <w:b/>
        </w:rPr>
        <w:t>Návrh programu</w:t>
      </w:r>
      <w:r w:rsidR="006448D6" w:rsidRPr="006448D6">
        <w:rPr>
          <w:rFonts w:ascii="Arial" w:hAnsi="Arial" w:cs="Arial"/>
          <w:b/>
        </w:rPr>
        <w:t xml:space="preserve"> mimořádného 34. jednání Rady MČ Praha 6 dne </w:t>
      </w:r>
      <w:proofErr w:type="gramStart"/>
      <w:r w:rsidR="006448D6" w:rsidRPr="006448D6">
        <w:rPr>
          <w:rFonts w:ascii="Arial" w:hAnsi="Arial" w:cs="Arial"/>
          <w:b/>
        </w:rPr>
        <w:t>21</w:t>
      </w:r>
      <w:r w:rsidRPr="006448D6">
        <w:rPr>
          <w:rFonts w:ascii="Arial" w:hAnsi="Arial" w:cs="Arial"/>
          <w:b/>
        </w:rPr>
        <w:t>.09</w:t>
      </w:r>
      <w:r w:rsidR="00A46928" w:rsidRPr="006448D6">
        <w:rPr>
          <w:rFonts w:ascii="Arial" w:hAnsi="Arial" w:cs="Arial"/>
          <w:b/>
        </w:rPr>
        <w:t>.2020</w:t>
      </w:r>
      <w:proofErr w:type="gramEnd"/>
    </w:p>
    <w:p w:rsidR="009B7079" w:rsidRPr="006448D6" w:rsidRDefault="009B7079" w:rsidP="00A46928">
      <w:pPr>
        <w:jc w:val="center"/>
        <w:rPr>
          <w:rFonts w:ascii="Arial" w:hAnsi="Arial" w:cs="Arial"/>
          <w:b/>
        </w:rPr>
      </w:pPr>
    </w:p>
    <w:p w:rsidR="006A6F7C" w:rsidRPr="006448D6" w:rsidRDefault="00A46928">
      <w:pPr>
        <w:rPr>
          <w:rFonts w:ascii="Arial" w:hAnsi="Arial" w:cs="Arial"/>
          <w:b/>
          <w:u w:val="single"/>
        </w:rPr>
      </w:pPr>
      <w:r w:rsidRPr="006448D6">
        <w:rPr>
          <w:rFonts w:ascii="Arial" w:hAnsi="Arial" w:cs="Arial"/>
          <w:b/>
          <w:u w:val="single"/>
        </w:rPr>
        <w:t>Jednání RMČ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206"/>
        <w:gridCol w:w="4177"/>
        <w:gridCol w:w="1686"/>
        <w:gridCol w:w="1834"/>
      </w:tblGrid>
      <w:tr w:rsidR="006448D6" w:rsidRPr="006448D6" w:rsidTr="006448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448D6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448D6">
              <w:rPr>
                <w:rFonts w:ascii="Arial" w:eastAsia="Times New Roman" w:hAnsi="Arial" w:cs="Arial"/>
                <w:b/>
                <w:bCs/>
                <w:lang w:eastAsia="cs-CZ"/>
              </w:rPr>
              <w:t>Tisk č. 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448D6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448D6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8D6" w:rsidRPr="006448D6" w:rsidRDefault="006448D6" w:rsidP="00644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448D6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6448D6" w:rsidRPr="006448D6" w:rsidTr="006448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>R-0 2219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>Zadávání zakázek malého rozsahu na dodávky a služby související s pandemií COVID-19 formou objednávky nad 500 000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8D6" w:rsidRPr="006448D6" w:rsidRDefault="006448D6" w:rsidP="006448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6448D6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6448D6" w:rsidRPr="006448D6" w:rsidTr="006448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>R-0 2227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>Zajištění dodání 4 ks stacionárních generátorů aerosolu a 2000 litrů dezinfekční náplně určené pro tato zařízení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8D6" w:rsidRPr="006448D6" w:rsidRDefault="006448D6" w:rsidP="006448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6448D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8D6" w:rsidRPr="006448D6" w:rsidRDefault="006448D6" w:rsidP="006448D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448D6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</w:tbl>
    <w:p w:rsidR="006A6F7C" w:rsidRPr="006448D6" w:rsidRDefault="006A6F7C">
      <w:pPr>
        <w:rPr>
          <w:rFonts w:ascii="Arial" w:hAnsi="Arial" w:cs="Arial"/>
        </w:rPr>
      </w:pPr>
    </w:p>
    <w:p w:rsidR="00067AD2" w:rsidRPr="006448D6" w:rsidRDefault="00067AD2">
      <w:pPr>
        <w:rPr>
          <w:rFonts w:ascii="Arial" w:hAnsi="Arial" w:cs="Arial"/>
        </w:rPr>
      </w:pPr>
    </w:p>
    <w:p w:rsidR="00067AD2" w:rsidRPr="006448D6" w:rsidRDefault="00067AD2">
      <w:pPr>
        <w:rPr>
          <w:rFonts w:ascii="Arial" w:hAnsi="Arial" w:cs="Arial"/>
        </w:rPr>
      </w:pPr>
      <w:bookmarkStart w:id="0" w:name="_GoBack"/>
      <w:bookmarkEnd w:id="0"/>
    </w:p>
    <w:sectPr w:rsidR="00067AD2" w:rsidRPr="00644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D1B" w:rsidRDefault="00BE6D1B" w:rsidP="009B7079">
      <w:pPr>
        <w:spacing w:after="0" w:line="240" w:lineRule="auto"/>
      </w:pPr>
      <w:r>
        <w:separator/>
      </w:r>
    </w:p>
  </w:endnote>
  <w:endnote w:type="continuationSeparator" w:id="0">
    <w:p w:rsidR="00BE6D1B" w:rsidRDefault="00BE6D1B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D1B" w:rsidRDefault="00BE6D1B" w:rsidP="009B7079">
      <w:pPr>
        <w:spacing w:after="0" w:line="240" w:lineRule="auto"/>
      </w:pPr>
      <w:r>
        <w:separator/>
      </w:r>
    </w:p>
  </w:footnote>
  <w:footnote w:type="continuationSeparator" w:id="0">
    <w:p w:rsidR="00BE6D1B" w:rsidRDefault="00BE6D1B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67AD2"/>
    <w:rsid w:val="000A5858"/>
    <w:rsid w:val="000B35B5"/>
    <w:rsid w:val="00134F71"/>
    <w:rsid w:val="00165CCA"/>
    <w:rsid w:val="00292DB8"/>
    <w:rsid w:val="003152AC"/>
    <w:rsid w:val="0047315D"/>
    <w:rsid w:val="0048587D"/>
    <w:rsid w:val="005974B6"/>
    <w:rsid w:val="006448D6"/>
    <w:rsid w:val="006A6F7C"/>
    <w:rsid w:val="007154D8"/>
    <w:rsid w:val="00780D34"/>
    <w:rsid w:val="008507F2"/>
    <w:rsid w:val="00876BD4"/>
    <w:rsid w:val="00884BEC"/>
    <w:rsid w:val="008C5159"/>
    <w:rsid w:val="009B7079"/>
    <w:rsid w:val="009C54E3"/>
    <w:rsid w:val="009F09FF"/>
    <w:rsid w:val="00A46928"/>
    <w:rsid w:val="00A54EFA"/>
    <w:rsid w:val="00AD2AF8"/>
    <w:rsid w:val="00BE6D1B"/>
    <w:rsid w:val="00C06406"/>
    <w:rsid w:val="00C07FB4"/>
    <w:rsid w:val="00C1217E"/>
    <w:rsid w:val="00C9494C"/>
    <w:rsid w:val="00CA0876"/>
    <w:rsid w:val="00D16BB4"/>
    <w:rsid w:val="00D3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26</cp:revision>
  <cp:lastPrinted>2020-09-07T07:32:00Z</cp:lastPrinted>
  <dcterms:created xsi:type="dcterms:W3CDTF">2020-08-13T13:10:00Z</dcterms:created>
  <dcterms:modified xsi:type="dcterms:W3CDTF">2020-09-21T10:49:00Z</dcterms:modified>
</cp:coreProperties>
</file>