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17" w:rsidRPr="00B051F8" w:rsidRDefault="00462617" w:rsidP="00800553">
      <w:pPr>
        <w:jc w:val="center"/>
        <w:rPr>
          <w:rFonts w:ascii="Arial" w:hAnsi="Arial" w:cs="Arial"/>
          <w:b/>
        </w:rPr>
      </w:pPr>
      <w:r w:rsidRPr="00B051F8">
        <w:rPr>
          <w:rFonts w:ascii="Arial" w:hAnsi="Arial" w:cs="Arial"/>
          <w:b/>
        </w:rPr>
        <w:t>Návrh programu</w:t>
      </w:r>
      <w:r w:rsidR="00F955AD" w:rsidRPr="00B051F8">
        <w:rPr>
          <w:rFonts w:ascii="Arial" w:hAnsi="Arial" w:cs="Arial"/>
          <w:b/>
        </w:rPr>
        <w:t xml:space="preserve"> mimořádného 27. jednání Rady MČ Praha 6 dne </w:t>
      </w:r>
      <w:proofErr w:type="gramStart"/>
      <w:r w:rsidR="00F955AD" w:rsidRPr="00B051F8">
        <w:rPr>
          <w:rFonts w:ascii="Arial" w:hAnsi="Arial" w:cs="Arial"/>
          <w:b/>
        </w:rPr>
        <w:t>24</w:t>
      </w:r>
      <w:r w:rsidR="00FA72D9" w:rsidRPr="00B051F8">
        <w:rPr>
          <w:rFonts w:ascii="Arial" w:hAnsi="Arial" w:cs="Arial"/>
          <w:b/>
        </w:rPr>
        <w:t>.06.2020</w:t>
      </w:r>
      <w:proofErr w:type="gramEnd"/>
    </w:p>
    <w:p w:rsidR="00B051F8" w:rsidRPr="00B051F8" w:rsidRDefault="00B051F8" w:rsidP="00800553">
      <w:pPr>
        <w:jc w:val="center"/>
        <w:rPr>
          <w:rFonts w:ascii="Arial" w:hAnsi="Arial" w:cs="Arial"/>
          <w:b/>
        </w:rPr>
      </w:pPr>
    </w:p>
    <w:p w:rsidR="00B051F8" w:rsidRPr="00B051F8" w:rsidRDefault="00B051F8" w:rsidP="00800553">
      <w:pPr>
        <w:jc w:val="center"/>
        <w:rPr>
          <w:rFonts w:ascii="Arial" w:hAnsi="Arial" w:cs="Arial"/>
          <w:b/>
        </w:rPr>
      </w:pPr>
    </w:p>
    <w:p w:rsidR="00B051F8" w:rsidRPr="00B051F8" w:rsidRDefault="00BF0E38" w:rsidP="00B051F8">
      <w:pPr>
        <w:pStyle w:val="Odstavecseseznamem"/>
        <w:numPr>
          <w:ilvl w:val="0"/>
          <w:numId w:val="3"/>
        </w:numPr>
        <w:ind w:left="142" w:hanging="142"/>
        <w:rPr>
          <w:rFonts w:ascii="Arial" w:hAnsi="Arial" w:cs="Arial"/>
          <w:b/>
          <w:bCs/>
          <w:u w:val="single"/>
        </w:rPr>
      </w:pPr>
      <w:r w:rsidRPr="00B051F8">
        <w:rPr>
          <w:rFonts w:ascii="Arial" w:hAnsi="Arial" w:cs="Arial"/>
          <w:b/>
          <w:bCs/>
          <w:u w:val="single"/>
        </w:rPr>
        <w:t>Jednání jediného akcionáře SNEO, a.s.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1064"/>
        <w:gridCol w:w="4881"/>
        <w:gridCol w:w="1422"/>
        <w:gridCol w:w="1548"/>
      </w:tblGrid>
      <w:tr w:rsidR="00B051F8" w:rsidRPr="00B051F8" w:rsidTr="005531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5531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č.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5531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553198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B051F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553198">
            <w:pPr>
              <w:spacing w:after="0" w:line="240" w:lineRule="auto"/>
              <w:rPr>
                <w:rFonts w:ascii="Arial" w:hAnsi="Arial" w:cs="Arial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B051F8" w:rsidRPr="00B051F8" w:rsidTr="005531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5531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5531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R-0 1990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5531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hAnsi="Arial" w:cs="Arial"/>
                <w:bCs/>
                <w:iCs/>
                <w:color w:val="000000"/>
              </w:rPr>
              <w:t>Rozhodnutí jediného společníka (akcionáře) při výkonu působnosti valné hromady SNEO, a.s. – Personální záležitosti ve společnosti SNEO, a.s</w:t>
            </w:r>
            <w:r w:rsidRPr="00B051F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B051F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5531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hAnsi="Arial" w:cs="Arial"/>
              </w:rPr>
              <w:t>Mgr. Ing. Jan Sedláček, Ph.D., MBA</w:t>
            </w:r>
          </w:p>
        </w:tc>
      </w:tr>
    </w:tbl>
    <w:p w:rsidR="00BF0E38" w:rsidRPr="00B051F8" w:rsidRDefault="00BF0E38" w:rsidP="00BF0E38">
      <w:pPr>
        <w:rPr>
          <w:rFonts w:ascii="Arial" w:hAnsi="Arial" w:cs="Arial"/>
          <w:b/>
          <w:u w:val="single"/>
        </w:rPr>
      </w:pPr>
    </w:p>
    <w:p w:rsidR="00BF0E38" w:rsidRPr="00B051F8" w:rsidRDefault="00BF0E38" w:rsidP="00BF0E38">
      <w:pPr>
        <w:rPr>
          <w:rFonts w:ascii="Arial" w:hAnsi="Arial" w:cs="Arial"/>
          <w:b/>
          <w:u w:val="single"/>
        </w:rPr>
      </w:pPr>
    </w:p>
    <w:p w:rsidR="00BF0E38" w:rsidRPr="00B051F8" w:rsidRDefault="00BF0E38" w:rsidP="00BF0E38">
      <w:pPr>
        <w:rPr>
          <w:rFonts w:ascii="Arial" w:hAnsi="Arial" w:cs="Arial"/>
          <w:b/>
          <w:u w:val="single"/>
        </w:rPr>
      </w:pPr>
    </w:p>
    <w:p w:rsidR="00BF0E38" w:rsidRPr="00B051F8" w:rsidRDefault="00BF0E38" w:rsidP="00BF0E38">
      <w:pPr>
        <w:rPr>
          <w:rFonts w:ascii="Arial" w:hAnsi="Arial" w:cs="Arial"/>
          <w:b/>
          <w:u w:val="single"/>
        </w:rPr>
      </w:pPr>
      <w:r w:rsidRPr="00B051F8">
        <w:rPr>
          <w:rFonts w:ascii="Arial" w:hAnsi="Arial" w:cs="Arial"/>
          <w:b/>
        </w:rPr>
        <w:t xml:space="preserve">II. </w:t>
      </w:r>
      <w:r w:rsidRPr="00B051F8">
        <w:rPr>
          <w:rFonts w:ascii="Arial" w:hAnsi="Arial" w:cs="Arial"/>
          <w:b/>
          <w:u w:val="single"/>
        </w:rPr>
        <w:t>Jednání RMČ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064"/>
        <w:gridCol w:w="4881"/>
        <w:gridCol w:w="1484"/>
        <w:gridCol w:w="1474"/>
      </w:tblGrid>
      <w:tr w:rsidR="00F903A4" w:rsidRPr="00B051F8" w:rsidTr="004B44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051F8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F903A4" w:rsidRPr="00B051F8" w:rsidTr="004B44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4B44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R-0 1979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Poskytnutí darů v oblasti sportu, volného času a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F903A4" w:rsidRPr="00B051F8" w:rsidTr="004B44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4B44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R-0 1982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B47DB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Schválení uzavření dohody o narovnání se subjektem M</w:t>
            </w:r>
            <w:r w:rsidR="00B47DB2">
              <w:rPr>
                <w:rFonts w:ascii="Arial" w:eastAsia="Times New Roman" w:hAnsi="Arial" w:cs="Arial"/>
                <w:lang w:eastAsia="cs-CZ"/>
              </w:rPr>
              <w:t xml:space="preserve">. V. </w:t>
            </w:r>
            <w:r w:rsidRPr="00B051F8">
              <w:rPr>
                <w:rFonts w:ascii="Arial" w:eastAsia="Times New Roman" w:hAnsi="Arial" w:cs="Arial"/>
                <w:lang w:eastAsia="cs-CZ"/>
              </w:rPr>
              <w:t>v rámci dotačního programu Sport a volný čas na Šestce II. - 2018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F903A4" w:rsidRPr="00B051F8" w:rsidTr="004B44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4B44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R-0 1988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 xml:space="preserve">Originál na podpisech - Uzavření dohody se společností </w:t>
            </w:r>
            <w:proofErr w:type="spellStart"/>
            <w:r w:rsidRPr="00B051F8">
              <w:rPr>
                <w:rFonts w:ascii="Arial" w:eastAsia="Times New Roman" w:hAnsi="Arial" w:cs="Arial"/>
                <w:lang w:eastAsia="cs-CZ"/>
              </w:rPr>
              <w:t>PREdistribuce</w:t>
            </w:r>
            <w:proofErr w:type="spellEnd"/>
            <w:r w:rsidRPr="00B051F8">
              <w:rPr>
                <w:rFonts w:ascii="Arial" w:eastAsia="Times New Roman" w:hAnsi="Arial" w:cs="Arial"/>
                <w:lang w:eastAsia="cs-CZ"/>
              </w:rPr>
              <w:t>, a.s. o převodu práv a povinností ke stavbě přípojky NN pro "Nápad pro šestku - Plivátko žije! Praha 6 - Břevnov, v rámci parku "Smiřického"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3A4" w:rsidRPr="00B051F8" w:rsidRDefault="00F903A4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B051F8" w:rsidRPr="00B051F8" w:rsidTr="004B44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4B44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R-0 1991</w:t>
            </w:r>
          </w:p>
        </w:tc>
        <w:tc>
          <w:tcPr>
            <w:tcW w:w="4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Návrh - Petice za přiměřené využití území Praha 6 - Sedlec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1F8" w:rsidRPr="00B051F8" w:rsidRDefault="00B051F8" w:rsidP="00F903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051F8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</w:tbl>
    <w:p w:rsidR="008713B0" w:rsidRPr="00B051F8" w:rsidRDefault="008713B0">
      <w:pPr>
        <w:rPr>
          <w:rFonts w:ascii="Arial" w:hAnsi="Arial" w:cs="Arial"/>
        </w:rPr>
      </w:pPr>
    </w:p>
    <w:p w:rsidR="00B051F8" w:rsidRPr="00B051F8" w:rsidRDefault="00B051F8">
      <w:pPr>
        <w:rPr>
          <w:rFonts w:ascii="Arial" w:hAnsi="Arial" w:cs="Arial"/>
        </w:rPr>
      </w:pPr>
    </w:p>
    <w:p w:rsidR="00B051F8" w:rsidRPr="00B051F8" w:rsidRDefault="00B051F8">
      <w:pPr>
        <w:rPr>
          <w:rFonts w:ascii="Arial" w:hAnsi="Arial" w:cs="Arial"/>
          <w:b/>
          <w:u w:val="single"/>
        </w:rPr>
      </w:pPr>
      <w:r w:rsidRPr="00B051F8">
        <w:rPr>
          <w:rFonts w:ascii="Arial" w:hAnsi="Arial" w:cs="Arial"/>
          <w:b/>
          <w:u w:val="single"/>
        </w:rPr>
        <w:t xml:space="preserve">Různé: </w:t>
      </w:r>
    </w:p>
    <w:p w:rsidR="00B051F8" w:rsidRPr="00B051F8" w:rsidRDefault="00B051F8">
      <w:pPr>
        <w:rPr>
          <w:rFonts w:ascii="Arial" w:hAnsi="Arial" w:cs="Arial"/>
        </w:rPr>
      </w:pPr>
      <w:r w:rsidRPr="00B051F8">
        <w:rPr>
          <w:rFonts w:ascii="Arial" w:hAnsi="Arial" w:cs="Arial"/>
        </w:rPr>
        <w:t>Návrh usnesení pro ZMČ - Letiště Praha – Ing. arch. E. Smutná</w:t>
      </w:r>
    </w:p>
    <w:sectPr w:rsidR="00B051F8" w:rsidRPr="00B05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947" w:rsidRDefault="00824947" w:rsidP="002840F2">
      <w:pPr>
        <w:spacing w:after="0" w:line="240" w:lineRule="auto"/>
      </w:pPr>
      <w:r>
        <w:separator/>
      </w:r>
    </w:p>
  </w:endnote>
  <w:endnote w:type="continuationSeparator" w:id="0">
    <w:p w:rsidR="00824947" w:rsidRDefault="00824947" w:rsidP="0028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947" w:rsidRDefault="00824947" w:rsidP="002840F2">
      <w:pPr>
        <w:spacing w:after="0" w:line="240" w:lineRule="auto"/>
      </w:pPr>
      <w:r>
        <w:separator/>
      </w:r>
    </w:p>
  </w:footnote>
  <w:footnote w:type="continuationSeparator" w:id="0">
    <w:p w:rsidR="00824947" w:rsidRDefault="00824947" w:rsidP="00284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81D97"/>
    <w:multiLevelType w:val="hybridMultilevel"/>
    <w:tmpl w:val="075A46CA"/>
    <w:lvl w:ilvl="0" w:tplc="132E0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D0264"/>
    <w:multiLevelType w:val="hybridMultilevel"/>
    <w:tmpl w:val="9730B484"/>
    <w:lvl w:ilvl="0" w:tplc="BA14411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2447B"/>
    <w:multiLevelType w:val="hybridMultilevel"/>
    <w:tmpl w:val="5A9469B2"/>
    <w:lvl w:ilvl="0" w:tplc="A8E02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D9"/>
    <w:rsid w:val="0000593D"/>
    <w:rsid w:val="0011240D"/>
    <w:rsid w:val="00124DE4"/>
    <w:rsid w:val="00127B77"/>
    <w:rsid w:val="001D3EAA"/>
    <w:rsid w:val="00263B49"/>
    <w:rsid w:val="002840F2"/>
    <w:rsid w:val="00451AD3"/>
    <w:rsid w:val="00462617"/>
    <w:rsid w:val="00473A4E"/>
    <w:rsid w:val="0048031F"/>
    <w:rsid w:val="0048644E"/>
    <w:rsid w:val="004B44DE"/>
    <w:rsid w:val="004D0F3E"/>
    <w:rsid w:val="005A56A0"/>
    <w:rsid w:val="00667093"/>
    <w:rsid w:val="00800553"/>
    <w:rsid w:val="00817B1D"/>
    <w:rsid w:val="00824947"/>
    <w:rsid w:val="0082576D"/>
    <w:rsid w:val="008713B0"/>
    <w:rsid w:val="009861E4"/>
    <w:rsid w:val="00993032"/>
    <w:rsid w:val="00B051F8"/>
    <w:rsid w:val="00B47DB2"/>
    <w:rsid w:val="00BF0E38"/>
    <w:rsid w:val="00C85CE7"/>
    <w:rsid w:val="00D56B51"/>
    <w:rsid w:val="00E77345"/>
    <w:rsid w:val="00EE30E8"/>
    <w:rsid w:val="00F903A4"/>
    <w:rsid w:val="00F955AD"/>
    <w:rsid w:val="00FA72D9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0F2"/>
  </w:style>
  <w:style w:type="paragraph" w:styleId="Zpat">
    <w:name w:val="footer"/>
    <w:basedOn w:val="Normln"/>
    <w:link w:val="Zpat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0F2"/>
  </w:style>
  <w:style w:type="paragraph" w:styleId="Odstavecseseznamem">
    <w:name w:val="List Paragraph"/>
    <w:basedOn w:val="Normln"/>
    <w:uiPriority w:val="34"/>
    <w:qFormat/>
    <w:rsid w:val="00BF0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0F2"/>
  </w:style>
  <w:style w:type="paragraph" w:styleId="Zpat">
    <w:name w:val="footer"/>
    <w:basedOn w:val="Normln"/>
    <w:link w:val="Zpat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0F2"/>
  </w:style>
  <w:style w:type="paragraph" w:styleId="Odstavecseseznamem">
    <w:name w:val="List Paragraph"/>
    <w:basedOn w:val="Normln"/>
    <w:uiPriority w:val="34"/>
    <w:qFormat/>
    <w:rsid w:val="00BF0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30</cp:revision>
  <dcterms:created xsi:type="dcterms:W3CDTF">2020-06-05T06:19:00Z</dcterms:created>
  <dcterms:modified xsi:type="dcterms:W3CDTF">2020-06-24T11:56:00Z</dcterms:modified>
</cp:coreProperties>
</file>