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BB6" w:rsidRDefault="002F0FA3" w:rsidP="00B50262">
      <w:pPr>
        <w:rPr>
          <w:sz w:val="28"/>
          <w:szCs w:val="28"/>
        </w:rPr>
      </w:pPr>
      <w:r w:rsidRPr="009B62B3">
        <w:rPr>
          <w:sz w:val="28"/>
          <w:szCs w:val="28"/>
        </w:rPr>
        <w:t xml:space="preserve">Návrh programu </w:t>
      </w:r>
      <w:r w:rsidR="000D383F">
        <w:rPr>
          <w:sz w:val="28"/>
          <w:szCs w:val="28"/>
        </w:rPr>
        <w:t>1</w:t>
      </w:r>
      <w:r w:rsidR="002329D5" w:rsidRPr="009B62B3">
        <w:rPr>
          <w:sz w:val="28"/>
          <w:szCs w:val="28"/>
        </w:rPr>
        <w:t xml:space="preserve">. </w:t>
      </w:r>
      <w:r w:rsidR="00D7010A" w:rsidRPr="009B62B3">
        <w:rPr>
          <w:sz w:val="28"/>
          <w:szCs w:val="28"/>
        </w:rPr>
        <w:t>j</w:t>
      </w:r>
      <w:r w:rsidR="002329D5" w:rsidRPr="009B62B3">
        <w:rPr>
          <w:sz w:val="28"/>
          <w:szCs w:val="28"/>
        </w:rPr>
        <w:t>ednání R</w:t>
      </w:r>
      <w:r w:rsidR="009B62B3" w:rsidRPr="009B62B3">
        <w:rPr>
          <w:sz w:val="28"/>
          <w:szCs w:val="28"/>
        </w:rPr>
        <w:t xml:space="preserve">ady </w:t>
      </w:r>
      <w:r w:rsidR="002329D5" w:rsidRPr="009B62B3">
        <w:rPr>
          <w:sz w:val="28"/>
          <w:szCs w:val="28"/>
        </w:rPr>
        <w:t>MČ Praha 6</w:t>
      </w:r>
      <w:r w:rsidR="005977BF">
        <w:rPr>
          <w:sz w:val="28"/>
          <w:szCs w:val="28"/>
        </w:rPr>
        <w:t xml:space="preserve"> </w:t>
      </w:r>
      <w:r w:rsidR="002329D5" w:rsidRPr="009B62B3">
        <w:rPr>
          <w:sz w:val="28"/>
          <w:szCs w:val="28"/>
        </w:rPr>
        <w:t xml:space="preserve">dne </w:t>
      </w:r>
      <w:proofErr w:type="gramStart"/>
      <w:r w:rsidR="00B50262">
        <w:rPr>
          <w:sz w:val="28"/>
          <w:szCs w:val="28"/>
        </w:rPr>
        <w:t>7</w:t>
      </w:r>
      <w:r w:rsidR="003F3DE3" w:rsidRPr="009B62B3">
        <w:rPr>
          <w:sz w:val="28"/>
          <w:szCs w:val="28"/>
        </w:rPr>
        <w:t>.</w:t>
      </w:r>
      <w:r w:rsidR="00F32723" w:rsidRPr="009B62B3">
        <w:rPr>
          <w:sz w:val="28"/>
          <w:szCs w:val="28"/>
        </w:rPr>
        <w:t>1</w:t>
      </w:r>
      <w:r w:rsidR="003F3DE3" w:rsidRPr="009B62B3">
        <w:rPr>
          <w:sz w:val="28"/>
          <w:szCs w:val="28"/>
        </w:rPr>
        <w:t>.</w:t>
      </w:r>
      <w:r w:rsidR="000D383F">
        <w:rPr>
          <w:sz w:val="28"/>
          <w:szCs w:val="28"/>
        </w:rPr>
        <w:t>2020</w:t>
      </w:r>
      <w:proofErr w:type="gramEnd"/>
    </w:p>
    <w:p w:rsidR="00957B89" w:rsidRDefault="00957B89" w:rsidP="00957B89">
      <w:pPr>
        <w:rPr>
          <w:rFonts w:ascii="Arial" w:hAnsi="Arial" w:cs="Arial"/>
          <w:b/>
        </w:rPr>
      </w:pPr>
    </w:p>
    <w:p w:rsidR="00957B89" w:rsidRPr="00957B89" w:rsidRDefault="00957B89" w:rsidP="00957B89">
      <w:pPr>
        <w:rPr>
          <w:rFonts w:ascii="Arial" w:hAnsi="Arial" w:cs="Arial"/>
          <w:b/>
          <w:u w:val="single"/>
        </w:rPr>
      </w:pPr>
      <w:r w:rsidRPr="00957B89">
        <w:rPr>
          <w:rFonts w:ascii="Arial" w:hAnsi="Arial" w:cs="Arial"/>
          <w:b/>
          <w:u w:val="single"/>
        </w:rPr>
        <w:t>Body zařazené do operativního rozhodování</w:t>
      </w:r>
    </w:p>
    <w:tbl>
      <w:tblPr>
        <w:tblW w:w="9755" w:type="dxa"/>
        <w:tblCellSpacing w:w="15" w:type="dxa"/>
        <w:tblInd w:w="-22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"/>
        <w:gridCol w:w="993"/>
        <w:gridCol w:w="5103"/>
        <w:gridCol w:w="1674"/>
        <w:gridCol w:w="1560"/>
      </w:tblGrid>
      <w:tr w:rsidR="00957B89" w:rsidRPr="000D383F" w:rsidTr="00957B89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7B89" w:rsidRPr="000D383F" w:rsidRDefault="00957B89" w:rsidP="000D3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0D3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č. </w:t>
            </w: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7B89" w:rsidRPr="000D383F" w:rsidRDefault="00957B89" w:rsidP="000D3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0D3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Tisk č.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7B89" w:rsidRPr="000D383F" w:rsidRDefault="00957B89" w:rsidP="000D3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0D3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7B89" w:rsidRPr="000D383F" w:rsidRDefault="00957B89" w:rsidP="000D3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0D3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7B89" w:rsidRPr="000D383F" w:rsidRDefault="00957B89" w:rsidP="000D3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0D3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Zpracovatel</w:t>
            </w:r>
          </w:p>
        </w:tc>
      </w:tr>
      <w:tr w:rsidR="00957B89" w:rsidRPr="000D383F" w:rsidTr="00957B89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7B89" w:rsidRPr="000D383F" w:rsidRDefault="00957B89" w:rsidP="00930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7B89" w:rsidRPr="000D383F" w:rsidRDefault="00957B89" w:rsidP="00930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1395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7B89" w:rsidRPr="000D383F" w:rsidRDefault="00957B89" w:rsidP="000D3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Informace o 14. rozpočtových opatřeních provedených na základě usnesení RMČ č. 1080/19 ze dne </w:t>
            </w:r>
            <w:proofErr w:type="gramStart"/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9.12.2019</w:t>
            </w:r>
            <w:proofErr w:type="gramEnd"/>
          </w:p>
        </w:tc>
        <w:tc>
          <w:tcPr>
            <w:tcW w:w="1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7B89" w:rsidRPr="000D383F" w:rsidRDefault="00957B89" w:rsidP="000D3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Jaromír Vaculík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7B89" w:rsidRPr="000D383F" w:rsidRDefault="00957B89" w:rsidP="000D3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Jaroslava </w:t>
            </w:r>
            <w:proofErr w:type="spellStart"/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Ješinová</w:t>
            </w:r>
            <w:proofErr w:type="spellEnd"/>
          </w:p>
        </w:tc>
      </w:tr>
      <w:tr w:rsidR="00957B89" w:rsidRPr="000D383F" w:rsidTr="00957B89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7B89" w:rsidRPr="000D383F" w:rsidRDefault="00957B89" w:rsidP="00930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7B89" w:rsidRPr="000D383F" w:rsidRDefault="00957B89" w:rsidP="00930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1320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7B89" w:rsidRPr="000D383F" w:rsidRDefault="00957B89" w:rsidP="000D3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Uzavření smlouvy o smlouvě budoucí o zřízení služebnosti inženýrské sítě spočívající v právu umístění podzemního telekomunikačního vedení do části pozemku </w:t>
            </w:r>
            <w:proofErr w:type="spellStart"/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  <w:proofErr w:type="gramEnd"/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972/11 v k. </w:t>
            </w:r>
            <w:proofErr w:type="spellStart"/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Liboc se společností Česká telekomunikační infrastruktura a.s.</w:t>
            </w:r>
          </w:p>
        </w:tc>
        <w:tc>
          <w:tcPr>
            <w:tcW w:w="1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7B89" w:rsidRPr="000D383F" w:rsidRDefault="00957B89" w:rsidP="000D3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7B89" w:rsidRPr="000D383F" w:rsidRDefault="00957B89" w:rsidP="000D3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957B89" w:rsidRPr="000D383F" w:rsidTr="00957B89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7B89" w:rsidRPr="000D383F" w:rsidRDefault="00957B89" w:rsidP="00930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7B89" w:rsidRPr="000D383F" w:rsidRDefault="00957B89" w:rsidP="00930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1393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7B89" w:rsidRPr="000D383F" w:rsidRDefault="00957B89" w:rsidP="000D3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Pronájem volného nebytového prostoru</w:t>
            </w:r>
          </w:p>
        </w:tc>
        <w:tc>
          <w:tcPr>
            <w:tcW w:w="1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7B89" w:rsidRPr="000D383F" w:rsidRDefault="00957B89" w:rsidP="000D3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7B89" w:rsidRPr="000D383F" w:rsidRDefault="00957B89" w:rsidP="000D3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957B89" w:rsidRPr="000D383F" w:rsidTr="00957B89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7B89" w:rsidRPr="000D383F" w:rsidRDefault="00957B89" w:rsidP="00930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7B89" w:rsidRPr="000D383F" w:rsidRDefault="00957B89" w:rsidP="00930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1396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7B89" w:rsidRPr="000D383F" w:rsidRDefault="00957B89" w:rsidP="000D3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Zveřejnění záměru MČ Praha 6 pronajmout volný nebytový prostor formou výběrového řízení</w:t>
            </w:r>
          </w:p>
        </w:tc>
        <w:tc>
          <w:tcPr>
            <w:tcW w:w="1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7B89" w:rsidRPr="000D383F" w:rsidRDefault="00957B89" w:rsidP="000D3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7B89" w:rsidRPr="000D383F" w:rsidRDefault="00957B89" w:rsidP="000D3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957B89" w:rsidRPr="000D383F" w:rsidTr="00957B89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7B89" w:rsidRPr="000D383F" w:rsidRDefault="00957B89" w:rsidP="00930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7B89" w:rsidRPr="000D383F" w:rsidRDefault="00957B89" w:rsidP="00930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1382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7B89" w:rsidRPr="000D383F" w:rsidRDefault="00957B89" w:rsidP="000D3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Pronájem bytů</w:t>
            </w:r>
          </w:p>
        </w:tc>
        <w:tc>
          <w:tcPr>
            <w:tcW w:w="1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7B89" w:rsidRPr="000D383F" w:rsidRDefault="00957B89" w:rsidP="000D3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7B89" w:rsidRPr="000D383F" w:rsidRDefault="00957B89" w:rsidP="000D3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957B89" w:rsidRPr="000D383F" w:rsidTr="00957B89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7B89" w:rsidRPr="000D383F" w:rsidRDefault="00957B89" w:rsidP="00930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7B89" w:rsidRPr="000D383F" w:rsidRDefault="00957B89" w:rsidP="00930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1386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7B89" w:rsidRPr="000D383F" w:rsidRDefault="00957B89" w:rsidP="000D3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Pronájem bytů v domě nám. Svobody 728/1</w:t>
            </w:r>
          </w:p>
        </w:tc>
        <w:tc>
          <w:tcPr>
            <w:tcW w:w="1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7B89" w:rsidRPr="000D383F" w:rsidRDefault="00957B89" w:rsidP="000D3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7B89" w:rsidRPr="000D383F" w:rsidRDefault="00957B89" w:rsidP="000D3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957B89" w:rsidRPr="000D383F" w:rsidTr="00957B89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7B89" w:rsidRPr="000D383F" w:rsidRDefault="00957B89" w:rsidP="00930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7B89" w:rsidRPr="000D383F" w:rsidRDefault="00957B89" w:rsidP="00930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1383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7B89" w:rsidRPr="000D383F" w:rsidRDefault="00957B89" w:rsidP="000D3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Pronájem bytu v domě Terronská 619/25</w:t>
            </w:r>
          </w:p>
        </w:tc>
        <w:tc>
          <w:tcPr>
            <w:tcW w:w="1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7B89" w:rsidRPr="000D383F" w:rsidRDefault="00957B89" w:rsidP="000D3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7B89" w:rsidRPr="000D383F" w:rsidRDefault="00957B89" w:rsidP="000D3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957B89" w:rsidRPr="000D383F" w:rsidTr="00957B89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7B89" w:rsidRPr="000D383F" w:rsidRDefault="00957B89" w:rsidP="00930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7B89" w:rsidRPr="000D383F" w:rsidRDefault="00957B89" w:rsidP="00930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1385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7B89" w:rsidRPr="000D383F" w:rsidRDefault="00957B89" w:rsidP="000D3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Pronájem bytu, dle části II. hlava I., díl 1. (celková plocha bytu do 85 m2) "Zásad a podmínek pro nakládání s </w:t>
            </w:r>
            <w:proofErr w:type="gramStart"/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byty...", formou</w:t>
            </w:r>
            <w:proofErr w:type="gramEnd"/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výběrového řízení</w:t>
            </w:r>
          </w:p>
        </w:tc>
        <w:tc>
          <w:tcPr>
            <w:tcW w:w="1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7B89" w:rsidRPr="000D383F" w:rsidRDefault="00957B89" w:rsidP="000D3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7B89" w:rsidRPr="000D383F" w:rsidRDefault="00957B89" w:rsidP="000D3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957B89" w:rsidRPr="000D383F" w:rsidTr="00957B89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7B89" w:rsidRPr="000D383F" w:rsidRDefault="00957B89" w:rsidP="00930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7B89" w:rsidRPr="000D383F" w:rsidRDefault="00957B89" w:rsidP="00930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1348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7B89" w:rsidRPr="000D383F" w:rsidRDefault="00957B89" w:rsidP="000D3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Pronájem bytů ze sociálních důvodů</w:t>
            </w:r>
          </w:p>
        </w:tc>
        <w:tc>
          <w:tcPr>
            <w:tcW w:w="1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7B89" w:rsidRPr="000D383F" w:rsidRDefault="00957B89" w:rsidP="000D3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7B89" w:rsidRPr="000D383F" w:rsidRDefault="00957B89" w:rsidP="000D3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957B89" w:rsidRPr="000D383F" w:rsidTr="00957B89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7B89" w:rsidRPr="000D383F" w:rsidRDefault="00957B89" w:rsidP="00930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7B89" w:rsidRPr="000D383F" w:rsidRDefault="00957B89" w:rsidP="00930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1359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7B89" w:rsidRPr="000D383F" w:rsidRDefault="00957B89" w:rsidP="000D3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Pronájem bytů v domech s pečovatelskou službou</w:t>
            </w:r>
          </w:p>
        </w:tc>
        <w:tc>
          <w:tcPr>
            <w:tcW w:w="1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7B89" w:rsidRPr="000D383F" w:rsidRDefault="00957B89" w:rsidP="000D3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7B89" w:rsidRPr="000D383F" w:rsidRDefault="00957B89" w:rsidP="000D3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957B89" w:rsidRPr="000D383F" w:rsidTr="00957B89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7B89" w:rsidRPr="000D383F" w:rsidRDefault="00957B89" w:rsidP="00930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</w:t>
            </w: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7B89" w:rsidRPr="000D383F" w:rsidRDefault="00957B89" w:rsidP="00930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1391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7B89" w:rsidRPr="000D383F" w:rsidRDefault="00957B89" w:rsidP="000D3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Schválení odpisového plánu dlouhodobého majetku </w:t>
            </w:r>
            <w:proofErr w:type="spellStart"/>
            <w:proofErr w:type="gramStart"/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p.o</w:t>
            </w:r>
            <w:proofErr w:type="spellEnd"/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Pečovatelská služba Praha 6</w:t>
            </w:r>
          </w:p>
        </w:tc>
        <w:tc>
          <w:tcPr>
            <w:tcW w:w="1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7B89" w:rsidRPr="000D383F" w:rsidRDefault="00957B89" w:rsidP="000D3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7B89" w:rsidRPr="000D383F" w:rsidRDefault="00957B89" w:rsidP="000D3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957B89" w:rsidRPr="000D383F" w:rsidTr="00957B89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7B89" w:rsidRPr="000D383F" w:rsidRDefault="00957B89" w:rsidP="00930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7B89" w:rsidRPr="000D383F" w:rsidRDefault="00957B89" w:rsidP="00930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1375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7B89" w:rsidRPr="000D383F" w:rsidRDefault="00957B89" w:rsidP="000D3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Revokace části usnesení RMČ č. 1098/19 u </w:t>
            </w:r>
            <w:proofErr w:type="gramStart"/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09.12.2019</w:t>
            </w:r>
            <w:proofErr w:type="gramEnd"/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ve věci pronájmu bytů ze sociálních důvodů</w:t>
            </w:r>
          </w:p>
        </w:tc>
        <w:tc>
          <w:tcPr>
            <w:tcW w:w="1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7B89" w:rsidRPr="000D383F" w:rsidRDefault="00957B89" w:rsidP="000D3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7B89" w:rsidRPr="000D383F" w:rsidRDefault="00957B89" w:rsidP="000D3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</w:tbl>
    <w:p w:rsidR="00BB0E8A" w:rsidRDefault="00BB0E8A" w:rsidP="00C27A7D">
      <w:pPr>
        <w:rPr>
          <w:rFonts w:ascii="Arial" w:hAnsi="Arial" w:cs="Arial"/>
          <w:b/>
        </w:rPr>
      </w:pPr>
    </w:p>
    <w:p w:rsidR="00957B89" w:rsidRPr="00E37985" w:rsidRDefault="00957B89" w:rsidP="00957B89">
      <w:pPr>
        <w:spacing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Řádné body</w:t>
      </w:r>
    </w:p>
    <w:tbl>
      <w:tblPr>
        <w:tblW w:w="9755" w:type="dxa"/>
        <w:tblCellSpacing w:w="15" w:type="dxa"/>
        <w:tblInd w:w="-22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"/>
        <w:gridCol w:w="993"/>
        <w:gridCol w:w="5103"/>
        <w:gridCol w:w="1674"/>
        <w:gridCol w:w="1560"/>
      </w:tblGrid>
      <w:tr w:rsidR="00957B89" w:rsidRPr="000D383F" w:rsidTr="00252483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7B89" w:rsidRPr="000D383F" w:rsidRDefault="00957B89" w:rsidP="0025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</w:t>
            </w: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7B89" w:rsidRPr="000D383F" w:rsidRDefault="00957B89" w:rsidP="0025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1248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7B89" w:rsidRPr="000D383F" w:rsidRDefault="00957B89" w:rsidP="00252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Poskytnutí dotace v oblasti sportu a volného času mimo vyhlášené dotační programy</w:t>
            </w:r>
          </w:p>
        </w:tc>
        <w:tc>
          <w:tcPr>
            <w:tcW w:w="1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7B89" w:rsidRPr="000D383F" w:rsidRDefault="00957B89" w:rsidP="00252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7B89" w:rsidRPr="000D383F" w:rsidRDefault="00957B89" w:rsidP="00252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PaedDr. Jan Hrubeš</w:t>
            </w:r>
          </w:p>
        </w:tc>
      </w:tr>
      <w:tr w:rsidR="00957B89" w:rsidRPr="000D383F" w:rsidTr="00252483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7B89" w:rsidRPr="000D383F" w:rsidRDefault="00957B89" w:rsidP="0025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7B89" w:rsidRPr="000D383F" w:rsidRDefault="00957B89" w:rsidP="0025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1361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7B89" w:rsidRPr="000D383F" w:rsidRDefault="00957B89" w:rsidP="00252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Vyhlášení dotačního programu Senior &amp; handicap sport na Šestce - podpora sportovních aktivit 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seniorů a osob se zdravotním postižením</w:t>
            </w:r>
          </w:p>
        </w:tc>
        <w:tc>
          <w:tcPr>
            <w:tcW w:w="1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7B89" w:rsidRPr="000D383F" w:rsidRDefault="00957B89" w:rsidP="00252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Mgr. Jan Lacina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7B89" w:rsidRPr="000D383F" w:rsidRDefault="00957B89" w:rsidP="00252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PaedDr. Jan Hrubeš</w:t>
            </w:r>
          </w:p>
        </w:tc>
      </w:tr>
      <w:tr w:rsidR="00957B89" w:rsidRPr="000D383F" w:rsidTr="00252483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7B89" w:rsidRPr="000D383F" w:rsidRDefault="00957B89" w:rsidP="0025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15</w:t>
            </w: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7B89" w:rsidRPr="000D383F" w:rsidRDefault="00957B89" w:rsidP="0025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1394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7B89" w:rsidRPr="000D383F" w:rsidRDefault="00957B89" w:rsidP="00252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Vyhlášení dotačního programu Kultura II. - 2020</w:t>
            </w:r>
          </w:p>
        </w:tc>
        <w:tc>
          <w:tcPr>
            <w:tcW w:w="1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7B89" w:rsidRPr="000D383F" w:rsidRDefault="00957B89" w:rsidP="00252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7B89" w:rsidRPr="000D383F" w:rsidRDefault="00957B89" w:rsidP="00252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PaedDr. Jan Hrubeš</w:t>
            </w:r>
          </w:p>
        </w:tc>
      </w:tr>
      <w:tr w:rsidR="00957B89" w:rsidRPr="000D383F" w:rsidTr="00252483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7B89" w:rsidRPr="000D383F" w:rsidRDefault="00957B89" w:rsidP="0025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</w:t>
            </w: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7B89" w:rsidRPr="000D383F" w:rsidRDefault="00957B89" w:rsidP="0025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1392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7B89" w:rsidRPr="000D383F" w:rsidRDefault="00957B89" w:rsidP="00252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Vyhlášení dotačního programu Podpora </w:t>
            </w:r>
            <w:proofErr w:type="spellStart"/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sublokálních</w:t>
            </w:r>
            <w:proofErr w:type="spellEnd"/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periodik na území MČ Praha 6 II. - 2020</w:t>
            </w:r>
          </w:p>
        </w:tc>
        <w:tc>
          <w:tcPr>
            <w:tcW w:w="1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7B89" w:rsidRPr="000D383F" w:rsidRDefault="00957B89" w:rsidP="00252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7B89" w:rsidRPr="000D383F" w:rsidRDefault="00957B89" w:rsidP="00252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PaedDr. Jan Hrubeš</w:t>
            </w:r>
          </w:p>
        </w:tc>
      </w:tr>
      <w:tr w:rsidR="00957B89" w:rsidRPr="000D383F" w:rsidTr="00252483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7B89" w:rsidRPr="000D383F" w:rsidRDefault="00957B89" w:rsidP="0025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</w:t>
            </w: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7B89" w:rsidRPr="000D383F" w:rsidRDefault="00957B89" w:rsidP="0025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1374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7B89" w:rsidRPr="000D383F" w:rsidRDefault="00957B89" w:rsidP="00252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Návrh obecně závazné vyhlášky, kterou se mění obecně závazná vyhláška č. 55/2000 Sb. hl. m. Prahy, kterou se vydává Statut hlavního města Prahy, ve znění pozdějších předpisů</w:t>
            </w:r>
          </w:p>
        </w:tc>
        <w:tc>
          <w:tcPr>
            <w:tcW w:w="1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7B89" w:rsidRPr="000D383F" w:rsidRDefault="00957B89" w:rsidP="00252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 Holický, MBA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7B89" w:rsidRPr="000D383F" w:rsidRDefault="00957B89" w:rsidP="00252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Martin </w:t>
            </w:r>
            <w:proofErr w:type="spellStart"/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Pawinger</w:t>
            </w:r>
            <w:proofErr w:type="spellEnd"/>
          </w:p>
        </w:tc>
      </w:tr>
      <w:tr w:rsidR="00957B89" w:rsidRPr="000D383F" w:rsidTr="00252483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7B89" w:rsidRPr="000D383F" w:rsidRDefault="00957B89" w:rsidP="0025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18</w:t>
            </w: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7B89" w:rsidRPr="000D383F" w:rsidRDefault="00957B89" w:rsidP="0025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1167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7B89" w:rsidRPr="000D383F" w:rsidRDefault="00957B89" w:rsidP="00252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smluv o dílo na konkrétní činnosti pro údržbu veřejné zeleně a úklidové práce na území Praha 6 a na provádění zimní údržby chodníků v rámci projektu sněhové pohotovosti v návaznosti na uzavřenou Rámcovou smlouvu na provádění údržby veřejné zeleně a úklidov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ých prací na území MČ Praha 6 (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 275/2017/ODŽP) a na uzavřenou Rámcovou smlouvu o poskytnutí služeb drobné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údržby a oprav, údržby zeleně (</w:t>
            </w: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S/370/2016/OSM)</w:t>
            </w:r>
          </w:p>
        </w:tc>
        <w:tc>
          <w:tcPr>
            <w:tcW w:w="1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7B89" w:rsidRPr="000D383F" w:rsidRDefault="00957B89" w:rsidP="00252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7B89" w:rsidRPr="000D383F" w:rsidRDefault="00957B89" w:rsidP="00252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Dana Charvátová</w:t>
            </w:r>
          </w:p>
        </w:tc>
      </w:tr>
      <w:tr w:rsidR="00957B89" w:rsidRPr="000D383F" w:rsidTr="00252483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7B89" w:rsidRPr="000D383F" w:rsidRDefault="00957B89" w:rsidP="0025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</w:t>
            </w: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7B89" w:rsidRPr="000D383F" w:rsidRDefault="00957B89" w:rsidP="0025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1379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7B89" w:rsidRPr="000D383F" w:rsidRDefault="00957B89" w:rsidP="00252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Informace o předběžné tržní konzultaci pro nový web </w:t>
            </w:r>
          </w:p>
        </w:tc>
        <w:tc>
          <w:tcPr>
            <w:tcW w:w="1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7B89" w:rsidRPr="000D383F" w:rsidRDefault="00957B89" w:rsidP="00252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7B89" w:rsidRPr="000D383F" w:rsidRDefault="00957B89" w:rsidP="00252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D38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Dana Charvátová</w:t>
            </w:r>
          </w:p>
        </w:tc>
      </w:tr>
      <w:tr w:rsidR="00957B89" w:rsidRPr="000D383F" w:rsidTr="00252483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7B89" w:rsidRPr="000D383F" w:rsidRDefault="00957B89" w:rsidP="0025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7B89" w:rsidRPr="000D383F" w:rsidRDefault="00957B89" w:rsidP="002524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B351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1369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7B89" w:rsidRPr="000D383F" w:rsidRDefault="00957B89" w:rsidP="00252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3018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Informace ke změně Příkazu tajemníka č. 11/2019 k zadávání veřejných zakázek</w:t>
            </w:r>
          </w:p>
        </w:tc>
        <w:tc>
          <w:tcPr>
            <w:tcW w:w="1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7B89" w:rsidRPr="000D383F" w:rsidRDefault="00957B89" w:rsidP="00252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3018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 Holický, MBA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57B89" w:rsidRPr="000D383F" w:rsidRDefault="00957B89" w:rsidP="00252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3018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Mgr. Břetislav </w:t>
            </w:r>
            <w:proofErr w:type="spellStart"/>
            <w:r w:rsidRPr="0093018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Malásek</w:t>
            </w:r>
            <w:proofErr w:type="spellEnd"/>
          </w:p>
        </w:tc>
      </w:tr>
    </w:tbl>
    <w:p w:rsidR="00957B89" w:rsidRDefault="00957B89" w:rsidP="00C27A7D">
      <w:pPr>
        <w:rPr>
          <w:rFonts w:ascii="Arial" w:hAnsi="Arial" w:cs="Arial"/>
          <w:b/>
        </w:rPr>
      </w:pPr>
      <w:bookmarkStart w:id="0" w:name="_GoBack"/>
      <w:bookmarkEnd w:id="0"/>
    </w:p>
    <w:p w:rsidR="00A1781A" w:rsidRPr="00A1781A" w:rsidRDefault="00A1781A" w:rsidP="00A1781A">
      <w:pPr>
        <w:rPr>
          <w:color w:val="FF0000"/>
          <w:sz w:val="28"/>
          <w:szCs w:val="28"/>
        </w:rPr>
      </w:pPr>
      <w:r w:rsidRPr="00A1781A">
        <w:rPr>
          <w:color w:val="FF0000"/>
          <w:sz w:val="28"/>
          <w:szCs w:val="28"/>
        </w:rPr>
        <w:t>Doplnění n</w:t>
      </w:r>
      <w:r w:rsidRPr="00A1781A">
        <w:rPr>
          <w:color w:val="FF0000"/>
          <w:sz w:val="28"/>
          <w:szCs w:val="28"/>
        </w:rPr>
        <w:t>ávrh</w:t>
      </w:r>
      <w:r w:rsidRPr="00A1781A">
        <w:rPr>
          <w:color w:val="FF0000"/>
          <w:sz w:val="28"/>
          <w:szCs w:val="28"/>
        </w:rPr>
        <w:t>u</w:t>
      </w:r>
      <w:r w:rsidRPr="00A1781A">
        <w:rPr>
          <w:color w:val="FF0000"/>
          <w:sz w:val="28"/>
          <w:szCs w:val="28"/>
        </w:rPr>
        <w:t xml:space="preserve"> programu 1. jednání Rady MČ Praha 6 dne </w:t>
      </w:r>
      <w:proofErr w:type="gramStart"/>
      <w:r w:rsidRPr="00A1781A">
        <w:rPr>
          <w:color w:val="FF0000"/>
          <w:sz w:val="28"/>
          <w:szCs w:val="28"/>
        </w:rPr>
        <w:t>7.1.2020</w:t>
      </w:r>
      <w:proofErr w:type="gramEnd"/>
    </w:p>
    <w:tbl>
      <w:tblPr>
        <w:tblW w:w="9782" w:type="dxa"/>
        <w:tblCellSpacing w:w="15" w:type="dxa"/>
        <w:tblInd w:w="-22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"/>
        <w:gridCol w:w="992"/>
        <w:gridCol w:w="5103"/>
        <w:gridCol w:w="1701"/>
        <w:gridCol w:w="1560"/>
      </w:tblGrid>
      <w:tr w:rsidR="00A1781A" w:rsidRPr="00A1781A" w:rsidTr="00A1781A">
        <w:trPr>
          <w:tblCellSpacing w:w="15" w:type="dxa"/>
        </w:trPr>
        <w:tc>
          <w:tcPr>
            <w:tcW w:w="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81A" w:rsidRPr="00A1781A" w:rsidRDefault="00A1781A" w:rsidP="00A17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cs-CZ"/>
              </w:rPr>
            </w:pPr>
            <w:r w:rsidRPr="00A1781A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cs-CZ"/>
              </w:rPr>
              <w:t xml:space="preserve">č. 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81A" w:rsidRPr="00A1781A" w:rsidRDefault="00A1781A" w:rsidP="00A17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cs-CZ"/>
              </w:rPr>
            </w:pPr>
            <w:r w:rsidRPr="00A1781A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cs-CZ"/>
              </w:rPr>
              <w:t>Tisk č.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81A" w:rsidRPr="00A1781A" w:rsidRDefault="00A1781A" w:rsidP="00A17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cs-CZ"/>
              </w:rPr>
            </w:pPr>
            <w:r w:rsidRPr="00A1781A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81A" w:rsidRPr="00A1781A" w:rsidRDefault="00A1781A" w:rsidP="00A17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cs-CZ"/>
              </w:rPr>
            </w:pPr>
            <w:r w:rsidRPr="00A1781A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81A" w:rsidRPr="00A1781A" w:rsidRDefault="00A1781A" w:rsidP="00A17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cs-CZ"/>
              </w:rPr>
            </w:pPr>
            <w:r w:rsidRPr="00A1781A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cs-CZ"/>
              </w:rPr>
              <w:t>Zpracovatel</w:t>
            </w:r>
          </w:p>
        </w:tc>
      </w:tr>
      <w:tr w:rsidR="00A1781A" w:rsidRPr="00A1781A" w:rsidTr="00A1781A">
        <w:trPr>
          <w:tblCellSpacing w:w="15" w:type="dxa"/>
        </w:trPr>
        <w:tc>
          <w:tcPr>
            <w:tcW w:w="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81A" w:rsidRPr="00A1781A" w:rsidRDefault="00A1781A" w:rsidP="00A178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A1781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81A" w:rsidRPr="00A1781A" w:rsidRDefault="00A1781A" w:rsidP="00A178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A1781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R-0 1018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81A" w:rsidRPr="00A1781A" w:rsidRDefault="00A1781A" w:rsidP="00A178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A1781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 xml:space="preserve">Rozhodnutí o přidělení veřejné zakázky na služby "Mateřská škola Na Marně v Bubenči, Praha 6" v jednacím řízení bez uveřejnění navazujícím na soutěž o návrh dle </w:t>
            </w:r>
            <w:proofErr w:type="spellStart"/>
            <w:r w:rsidRPr="00A1781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ust</w:t>
            </w:r>
            <w:proofErr w:type="spellEnd"/>
            <w:r w:rsidRPr="00A1781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. § 67 odst. 1 a § 143 zákona č.134/2016 Sb., o zadávání veřejných zakázek, v platném znění a uzavření smlouvy o dílo s Ing. arch. Petrem Šindelářem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81A" w:rsidRPr="00A1781A" w:rsidRDefault="00A1781A" w:rsidP="00A178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A1781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Mgr. Jakub Stárek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81A" w:rsidRPr="00A1781A" w:rsidRDefault="00A1781A" w:rsidP="00A178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A1781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Ing. Jana Jelínková</w:t>
            </w:r>
          </w:p>
        </w:tc>
      </w:tr>
    </w:tbl>
    <w:p w:rsidR="00A1781A" w:rsidRDefault="00A1781A" w:rsidP="00A1781A">
      <w:pPr>
        <w:spacing w:line="240" w:lineRule="auto"/>
        <w:rPr>
          <w:rFonts w:ascii="Arial" w:hAnsi="Arial" w:cs="Arial"/>
          <w:b/>
        </w:rPr>
      </w:pPr>
    </w:p>
    <w:p w:rsidR="00C27A7D" w:rsidRDefault="00C27A7D" w:rsidP="00340E00">
      <w:pPr>
        <w:spacing w:line="240" w:lineRule="auto"/>
        <w:rPr>
          <w:b/>
          <w:sz w:val="4"/>
          <w:szCs w:val="4"/>
        </w:rPr>
      </w:pPr>
    </w:p>
    <w:sectPr w:rsidR="00C27A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DE3"/>
    <w:rsid w:val="00040322"/>
    <w:rsid w:val="00064F6E"/>
    <w:rsid w:val="000D383F"/>
    <w:rsid w:val="00105937"/>
    <w:rsid w:val="00117AFE"/>
    <w:rsid w:val="0013590C"/>
    <w:rsid w:val="00173164"/>
    <w:rsid w:val="001F5786"/>
    <w:rsid w:val="002329D5"/>
    <w:rsid w:val="00273B79"/>
    <w:rsid w:val="002F0FA3"/>
    <w:rsid w:val="0031044B"/>
    <w:rsid w:val="003228A0"/>
    <w:rsid w:val="00340E00"/>
    <w:rsid w:val="00341AB2"/>
    <w:rsid w:val="003A0704"/>
    <w:rsid w:val="003F0DF3"/>
    <w:rsid w:val="003F3DE3"/>
    <w:rsid w:val="0040002D"/>
    <w:rsid w:val="0045209A"/>
    <w:rsid w:val="004D60F6"/>
    <w:rsid w:val="0051523F"/>
    <w:rsid w:val="005977BF"/>
    <w:rsid w:val="005B3512"/>
    <w:rsid w:val="005E4A5F"/>
    <w:rsid w:val="006063B5"/>
    <w:rsid w:val="00802909"/>
    <w:rsid w:val="00810293"/>
    <w:rsid w:val="008B20CF"/>
    <w:rsid w:val="009123DB"/>
    <w:rsid w:val="00914378"/>
    <w:rsid w:val="0093018E"/>
    <w:rsid w:val="009359A8"/>
    <w:rsid w:val="00957B89"/>
    <w:rsid w:val="009A43A5"/>
    <w:rsid w:val="009B62B3"/>
    <w:rsid w:val="009E1134"/>
    <w:rsid w:val="00A1781A"/>
    <w:rsid w:val="00B50262"/>
    <w:rsid w:val="00B85DAB"/>
    <w:rsid w:val="00BB0E8A"/>
    <w:rsid w:val="00BC597B"/>
    <w:rsid w:val="00C27A7D"/>
    <w:rsid w:val="00C462A5"/>
    <w:rsid w:val="00C52716"/>
    <w:rsid w:val="00CC43EA"/>
    <w:rsid w:val="00CE520B"/>
    <w:rsid w:val="00D07BB6"/>
    <w:rsid w:val="00D22597"/>
    <w:rsid w:val="00D7010A"/>
    <w:rsid w:val="00D9169F"/>
    <w:rsid w:val="00EA30A8"/>
    <w:rsid w:val="00F0259C"/>
    <w:rsid w:val="00F32723"/>
    <w:rsid w:val="00F84AF8"/>
    <w:rsid w:val="00FE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329D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A3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30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329D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A3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30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1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017D77-4EF6-4D78-8FDE-F051AC9B7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535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3687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Sagačová Markéta</dc:creator>
  <cp:lastModifiedBy>Sagačová Markéta</cp:lastModifiedBy>
  <cp:revision>2</cp:revision>
  <cp:lastPrinted>2019-12-17T10:39:00Z</cp:lastPrinted>
  <dcterms:created xsi:type="dcterms:W3CDTF">2020-01-06T10:39:00Z</dcterms:created>
  <dcterms:modified xsi:type="dcterms:W3CDTF">2020-01-06T10:39:00Z</dcterms:modified>
</cp:coreProperties>
</file>