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320" w:rsidRDefault="00BE3320" w:rsidP="00BE3320">
      <w:pPr>
        <w:rPr>
          <w:sz w:val="32"/>
          <w:szCs w:val="32"/>
        </w:rPr>
      </w:pPr>
      <w:r>
        <w:rPr>
          <w:sz w:val="32"/>
          <w:szCs w:val="32"/>
        </w:rPr>
        <w:t xml:space="preserve">Návrh programu 24. jednání Rady MČ Praha 6 dne </w:t>
      </w:r>
      <w:proofErr w:type="gramStart"/>
      <w:r>
        <w:rPr>
          <w:sz w:val="32"/>
          <w:szCs w:val="32"/>
        </w:rPr>
        <w:t>16.07.2019</w:t>
      </w:r>
      <w:proofErr w:type="gramEnd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991"/>
        <w:gridCol w:w="4678"/>
        <w:gridCol w:w="1417"/>
        <w:gridCol w:w="1761"/>
      </w:tblGrid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R-00 841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5A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dílo na akci „Výměna střešní krytiny (včetně kotvení) bytových domů Nad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Kajetánkou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43/2 a Patočkova 1431/31"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7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7A7ED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Ing. Lukáš Fiedler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R-00 842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F15B53" w:rsidP="005A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Staženo - </w:t>
            </w:r>
            <w:r w:rsidR="00640F90"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dílo na akci „Zateplení fasády a střechy budovy Patočkova 1641/71, Praha 6"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7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7A7ED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Ing. Lukáš Fiedler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R-00 843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č. 1 ke Smlouvě o dílo č. P/5/2016 - "Projektová a inženýrská činnost - Úprava plochy ve vnitrobloku domu Dr. Zikmunda Wintra 432/8"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7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7A7ED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Ing. Lukáš Fiedler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R-00 807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Nevyužití předkupního práva ke stavbě garáže na pozemku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729/120 k.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R-00 787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části pozemku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138/1 (dle GP č. 3521-1947/2019 - pozemek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138/4) v k.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R-00 791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části pozemku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732/1 (dle GP č. 1371-63/2019 pozemek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732/1) v k.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Střešovice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R-00 794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části pozemku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732/1 (dle GP č. 1371- 63/2019 pozemek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732/5) v k.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Střešovice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R-00 797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části pozemku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732/1 (dle GP č. 1371-63/2019 pozemek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732/6) v k.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Střešovice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R-00 795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části pozemku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732/1 (dle GP č. 1371-63/2019 pozemek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732/7) v k.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Střešovice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R-00 786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části pozemku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3023 (dle GP č. 3503-3/2019 - pozemek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3023/4) v k.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R-00 835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Výpůjčka části pozemku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4142/4 k.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R-00 839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Výpůjčka části pozemku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2010 k.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R-00 784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pozemku pod garáží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729/73 k.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F90" w:rsidRPr="00640F90" w:rsidRDefault="00640F90" w:rsidP="00437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R-00 </w:t>
            </w:r>
            <w:r w:rsidR="00A611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F90" w:rsidRPr="00640F90" w:rsidRDefault="00A61163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pozemku pod zahradní chatkou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788/5 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Ruzyně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F90" w:rsidRPr="00640F90" w:rsidRDefault="00D07500" w:rsidP="007F1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F90" w:rsidRPr="00640F90" w:rsidRDefault="00640F90" w:rsidP="007F1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R-00 820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nebytové jednotce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R-00 829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Revokace části usnesení RMČ Praha 6 č. 588/19 ze dne 18.06.2019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R-00 827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Prodloužení nájemních smluv k nebytovým jednotkám 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R-00 793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dle části II. hlava I., díl 4. "Zásad a podmínek pro nakládání s byty..", formou výběrového řízení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R-00 824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Prodloužení nájemní smlouvy k bytu 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R-00 757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nájemních smluv k bytům pedagogů škol se sídlem v MČ Praha 6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7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Soustružník,</w:t>
            </w:r>
            <w:r w:rsidR="007A7ED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R-00 788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v DPS Liboc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R-00 721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Doplnění seznamu žadatelů (budoucích klientů) vybraných MČ Praha 6 k poskytnutí služeb tísňové péče z.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ŽIVOT 90 pro rok 2019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R-00 789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Poskytnutí individuální dotace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Senior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fitnes</w:t>
            </w:r>
            <w:proofErr w:type="spellEnd"/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R-00 799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Žádost o přidělení účelové dotace z rozpočtu HMP na realizaci projektu v oblasti řešení bezdomovectví na území městské části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R-00 816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Odvolání MČ P6 jako účastníka řízení proti Rozhodnutí o umístění stavby č.j. SZ MCP6 135687/2017/OV/Krá stavby "přístavba víceúčeloví tribuny jako přístavba Stadionu Přátelství ke stávající budově sídla Fotbalové asociace ČR" Praha 6,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k.ú</w:t>
            </w:r>
            <w:proofErr w:type="spellEnd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Břevnov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Jana Jelínková 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R-00 805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Návrh na uzavření smluv o výpůjčce mobilních </w:t>
            </w:r>
            <w:proofErr w:type="spellStart"/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mlžítek</w:t>
            </w:r>
            <w:proofErr w:type="spellEnd"/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R-00 792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Požadavky na přístavby výtahových šachet bytových domů sídliště Petřiny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R-00 838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Vystavení objednávky "Společné pořízení mobiliáře pro záměry v rámci participační akce Mám nápad pro šestku II."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R-00 812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poskytnutí služeb spojených s distribucí příspěvků na pravidelnou sportovní a volnočasovou činnost dětí v rámci projektu Aktivní město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R-00 798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nájmu velkoprostorového stanu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31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R-00 800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termínu čerpání finančního příspěvku poskytnutého na základě usnesení ZMČ č. 43/19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R-00 796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daru a dotací v oblasti kultury, sportu a volného času mimo vyhlášené dotační programy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R-00 801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A6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A611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R-00 811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F15B53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Staženo - </w:t>
            </w:r>
            <w:bookmarkStart w:id="0" w:name="_GoBack"/>
            <w:bookmarkEnd w:id="0"/>
            <w:r w:rsidR="00640F90"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ke Smlouvě o zpracování osobních údajů uzavřené mezi MČ Praha 6 a SNEO, a.s. 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A6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A611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R-00 777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č. 1 ke Smlouvě o dílo - Veřejné WC u dětského hřiště Anastázova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640F90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F90" w:rsidRPr="00640F90" w:rsidRDefault="00640F90" w:rsidP="00A6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A611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R-00 803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Dohody s Českou poštou,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., o pronájmu zamykatelné poštovní přihrádky 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F90" w:rsidRPr="00640F90" w:rsidRDefault="00640F90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4C4FB9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FB9" w:rsidRDefault="004C4FB9" w:rsidP="00A6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FB9" w:rsidRDefault="004C4FB9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R-00 810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FB9" w:rsidRDefault="004C4FB9" w:rsidP="004C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pozemku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932 a části pozemku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931 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Bubeneč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FB9" w:rsidRPr="00640F90" w:rsidRDefault="004C4FB9" w:rsidP="007F1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FB9" w:rsidRPr="00640F90" w:rsidRDefault="004C4FB9" w:rsidP="007F1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4C4FB9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FB9" w:rsidRDefault="004C4FB9" w:rsidP="00A6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FB9" w:rsidRDefault="004C4FB9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R-00 818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FB9" w:rsidRDefault="004C4FB9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Prodloužení nájemní smlouvy k bytu 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FB9" w:rsidRPr="00640F90" w:rsidRDefault="004C4FB9" w:rsidP="007F1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FB9" w:rsidRPr="00640F90" w:rsidRDefault="004C4FB9" w:rsidP="007F1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4C4FB9" w:rsidRPr="00640F90" w:rsidTr="00640F90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FB9" w:rsidRDefault="004C4FB9" w:rsidP="00A6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FB9" w:rsidRDefault="004C4FB9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R-00 778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FB9" w:rsidRDefault="004C4FB9" w:rsidP="0064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společných prostor domu náměstí Svobody 728/1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Skleňák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), Praha 6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FB9" w:rsidRPr="00640F90" w:rsidRDefault="004C4FB9" w:rsidP="007F1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FB9" w:rsidRPr="00640F90" w:rsidRDefault="004C4FB9" w:rsidP="007F1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40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</w:tbl>
    <w:p w:rsidR="00A42B2C" w:rsidRDefault="00A42B2C"/>
    <w:p w:rsidR="00352ED4" w:rsidRDefault="00352ED4" w:rsidP="00352ED4">
      <w:pPr>
        <w:ind w:left="-426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>Dodatečně zařazené materiály na 24. jednání RMČ dne 16.07.2019</w:t>
      </w:r>
    </w:p>
    <w:p w:rsidR="00352ED4" w:rsidRDefault="00352ED4" w:rsidP="00352ED4">
      <w:pPr>
        <w:rPr>
          <w:color w:val="FF0000"/>
        </w:rPr>
      </w:pPr>
    </w:p>
    <w:tbl>
      <w:tblPr>
        <w:tblW w:w="10239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4"/>
        <w:gridCol w:w="1136"/>
        <w:gridCol w:w="5812"/>
        <w:gridCol w:w="1410"/>
        <w:gridCol w:w="1457"/>
      </w:tblGrid>
      <w:tr w:rsidR="00352ED4" w:rsidTr="00352ED4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352ED4" w:rsidTr="00352ED4">
        <w:trPr>
          <w:trHeight w:val="1020"/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R-00 849</w:t>
            </w:r>
          </w:p>
        </w:tc>
        <w:tc>
          <w:tcPr>
            <w:tcW w:w="5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Uzavření darovací smlouvy mezi MČ Praha 6 a partnery k podpoře Slavnostního předávání čestných občanství a cen městské části Praha 6 konaného dne 6. září 2019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352ED4" w:rsidTr="00352ED4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R-00 461</w:t>
            </w:r>
          </w:p>
        </w:tc>
        <w:tc>
          <w:tcPr>
            <w:tcW w:w="5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Návrh na volbu přísedící Obvodního soudu pro Prahu 6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352ED4" w:rsidTr="00352ED4">
        <w:trPr>
          <w:trHeight w:val="818"/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R-00 821</w:t>
            </w:r>
          </w:p>
        </w:tc>
        <w:tc>
          <w:tcPr>
            <w:tcW w:w="5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352ED4" w:rsidTr="00352ED4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R-00 773</w:t>
            </w:r>
          </w:p>
        </w:tc>
        <w:tc>
          <w:tcPr>
            <w:tcW w:w="5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Návrh Smlouvy č.2/2019 o podnájmu nebytových prostor mezi Základní školou a Mateřskou školou Antonína Čermáka, Praha 6 a panem Jiřím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Dovrtělem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352ED4" w:rsidTr="00352ED4">
        <w:trPr>
          <w:trHeight w:val="812"/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R-00 781</w:t>
            </w:r>
          </w:p>
        </w:tc>
        <w:tc>
          <w:tcPr>
            <w:tcW w:w="5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Záměr poskytnutí ubytování v ubytovně pro pedagogy v ulici José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Martího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240 - 242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352ED4" w:rsidTr="00352ED4">
        <w:trPr>
          <w:trHeight w:val="768"/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lastRenderedPageBreak/>
              <w:t>45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R-00 768</w:t>
            </w:r>
          </w:p>
        </w:tc>
        <w:tc>
          <w:tcPr>
            <w:tcW w:w="5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Poskytnutí účelového provozního příspěvku z dotačního programu OTEVŘENÝ SVĚT 2019 v oblasti 1.B 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352ED4" w:rsidTr="00352ED4">
        <w:trPr>
          <w:trHeight w:val="1050"/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46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R-00 806</w:t>
            </w:r>
          </w:p>
        </w:tc>
        <w:tc>
          <w:tcPr>
            <w:tcW w:w="5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Souhlas s převodem finančních prostředků z rezervního fondu do fondu investic Mateřské školy Sbíhavá a Mateřské školy Volavkova 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352ED4" w:rsidTr="00352ED4">
        <w:trPr>
          <w:trHeight w:val="755"/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47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R-00 845</w:t>
            </w:r>
          </w:p>
        </w:tc>
        <w:tc>
          <w:tcPr>
            <w:tcW w:w="5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Přiznání mimořádné odměny ředitelce ZŠ a MŠ Věry Čáslavské z rozpočtu hlavního města Prahy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352ED4" w:rsidTr="00352ED4">
        <w:trPr>
          <w:trHeight w:val="755"/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48.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R-00 859</w:t>
            </w:r>
          </w:p>
        </w:tc>
        <w:tc>
          <w:tcPr>
            <w:tcW w:w="5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Podání adresovaná RMČ Praha 6 (dodatečně zařazeno)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2ED4" w:rsidRDefault="0035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</w:tbl>
    <w:p w:rsidR="00352ED4" w:rsidRDefault="00352ED4" w:rsidP="00352ED4">
      <w:pPr>
        <w:rPr>
          <w:color w:val="FF0000"/>
        </w:rPr>
      </w:pPr>
    </w:p>
    <w:p w:rsidR="00352ED4" w:rsidRDefault="00352ED4" w:rsidP="00352ED4">
      <w:pPr>
        <w:rPr>
          <w:color w:val="FF0000"/>
        </w:rPr>
      </w:pPr>
    </w:p>
    <w:p w:rsidR="00352ED4" w:rsidRDefault="00352ED4"/>
    <w:sectPr w:rsidR="00352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320"/>
    <w:rsid w:val="00352ED4"/>
    <w:rsid w:val="00437F7D"/>
    <w:rsid w:val="004C4FB9"/>
    <w:rsid w:val="00580CD5"/>
    <w:rsid w:val="005A21BC"/>
    <w:rsid w:val="00640F90"/>
    <w:rsid w:val="007A7EDF"/>
    <w:rsid w:val="00A42B2C"/>
    <w:rsid w:val="00A61163"/>
    <w:rsid w:val="00BE3320"/>
    <w:rsid w:val="00D07500"/>
    <w:rsid w:val="00F1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33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33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1032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Dufková Ivana</cp:lastModifiedBy>
  <cp:revision>3</cp:revision>
  <dcterms:created xsi:type="dcterms:W3CDTF">2019-07-17T09:21:00Z</dcterms:created>
  <dcterms:modified xsi:type="dcterms:W3CDTF">2019-07-17T09:22:00Z</dcterms:modified>
</cp:coreProperties>
</file>