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B92" w:rsidRDefault="00BF0B92" w:rsidP="00BF0B92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BF0B92" w:rsidRDefault="00BF0B92" w:rsidP="00BF0B9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BF0B92">
        <w:rPr>
          <w:rFonts w:ascii="Arial" w:hAnsi="Arial" w:cs="Arial"/>
          <w:b/>
          <w:sz w:val="28"/>
          <w:szCs w:val="28"/>
          <w:u w:val="single"/>
        </w:rPr>
        <w:t xml:space="preserve">Návrh programu 6. </w:t>
      </w:r>
      <w:r>
        <w:rPr>
          <w:rFonts w:ascii="Arial" w:hAnsi="Arial" w:cs="Arial"/>
          <w:b/>
          <w:sz w:val="28"/>
          <w:szCs w:val="28"/>
          <w:u w:val="single"/>
        </w:rPr>
        <w:t>j</w:t>
      </w:r>
      <w:r w:rsidRPr="00BF0B92">
        <w:rPr>
          <w:rFonts w:ascii="Arial" w:hAnsi="Arial" w:cs="Arial"/>
          <w:b/>
          <w:sz w:val="28"/>
          <w:szCs w:val="28"/>
          <w:u w:val="single"/>
        </w:rPr>
        <w:t xml:space="preserve">ednání RMČ konané dne </w:t>
      </w:r>
      <w:proofErr w:type="gramStart"/>
      <w:r w:rsidRPr="00BF0B92">
        <w:rPr>
          <w:rFonts w:ascii="Arial" w:hAnsi="Arial" w:cs="Arial"/>
          <w:b/>
          <w:sz w:val="28"/>
          <w:szCs w:val="28"/>
          <w:u w:val="single"/>
        </w:rPr>
        <w:t>08.01.2019</w:t>
      </w:r>
      <w:proofErr w:type="gramEnd"/>
    </w:p>
    <w:p w:rsidR="00BF0B92" w:rsidRPr="00BF0B92" w:rsidRDefault="00BF0B92" w:rsidP="00BF0B9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BF0B92" w:rsidRDefault="00BF0B92" w:rsidP="00BF0B92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tbl>
      <w:tblPr>
        <w:tblW w:w="10935" w:type="dxa"/>
        <w:tblInd w:w="-70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25"/>
        <w:gridCol w:w="993"/>
        <w:gridCol w:w="4961"/>
        <w:gridCol w:w="2268"/>
        <w:gridCol w:w="2288"/>
      </w:tblGrid>
      <w:tr w:rsidR="00BF0B92" w:rsidRPr="00BF0B92" w:rsidTr="00B303F6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B92" w:rsidRPr="00BF0B92" w:rsidRDefault="00BF0B92" w:rsidP="00BF0B9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BF0B92"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B92" w:rsidRPr="00BF0B92" w:rsidRDefault="00BF0B92" w:rsidP="00BF0B9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BF0B92">
              <w:rPr>
                <w:rFonts w:ascii="Arial" w:hAnsi="Arial" w:cs="Arial"/>
                <w:color w:val="000000"/>
              </w:rPr>
              <w:t>R-00 122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B92" w:rsidRPr="00BF0B92" w:rsidRDefault="00BF0B9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BF0B92">
              <w:rPr>
                <w:rFonts w:ascii="Arial" w:hAnsi="Arial" w:cs="Arial"/>
                <w:color w:val="000000"/>
              </w:rPr>
              <w:t xml:space="preserve">Informace o 16. rozpočtových opatřeních provedených na základě usnesení RMČ č. 25/18 ze dne </w:t>
            </w:r>
            <w:proofErr w:type="gramStart"/>
            <w:r w:rsidRPr="00BF0B92">
              <w:rPr>
                <w:rFonts w:ascii="Arial" w:hAnsi="Arial" w:cs="Arial"/>
                <w:color w:val="000000"/>
              </w:rPr>
              <w:t>4.12.2018</w:t>
            </w:r>
            <w:proofErr w:type="gram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B92" w:rsidRPr="00BF0B92" w:rsidRDefault="00BF0B9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BF0B92">
              <w:rPr>
                <w:rFonts w:ascii="Arial" w:hAnsi="Arial" w:cs="Arial"/>
                <w:color w:val="000000"/>
              </w:rPr>
              <w:t>Ing. Jaromír Vaculík</w:t>
            </w:r>
          </w:p>
        </w:tc>
        <w:tc>
          <w:tcPr>
            <w:tcW w:w="2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B92" w:rsidRPr="00BF0B92" w:rsidRDefault="00BF0B9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BF0B92">
              <w:rPr>
                <w:rFonts w:ascii="Arial" w:hAnsi="Arial" w:cs="Arial"/>
                <w:color w:val="000000"/>
              </w:rPr>
              <w:t xml:space="preserve">Ing. Jaroslava </w:t>
            </w:r>
            <w:proofErr w:type="spellStart"/>
            <w:r w:rsidRPr="00BF0B92">
              <w:rPr>
                <w:rFonts w:ascii="Arial" w:hAnsi="Arial" w:cs="Arial"/>
                <w:color w:val="000000"/>
              </w:rPr>
              <w:t>Ješinová</w:t>
            </w:r>
            <w:proofErr w:type="spellEnd"/>
          </w:p>
        </w:tc>
      </w:tr>
      <w:tr w:rsidR="00BF0B92" w:rsidRPr="00BF0B92" w:rsidTr="00B303F6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B92" w:rsidRPr="00BF0B92" w:rsidRDefault="00BF0B92" w:rsidP="00BF0B9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BF0B92"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B92" w:rsidRPr="00BF0B92" w:rsidRDefault="00BF0B92" w:rsidP="00BF0B9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BF0B92">
              <w:rPr>
                <w:rFonts w:ascii="Arial" w:hAnsi="Arial" w:cs="Arial"/>
                <w:color w:val="000000"/>
              </w:rPr>
              <w:t>R-000 46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B92" w:rsidRPr="00BF0B92" w:rsidRDefault="00BF0B9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BF0B92">
              <w:rPr>
                <w:rFonts w:ascii="Arial" w:hAnsi="Arial" w:cs="Arial"/>
                <w:color w:val="000000"/>
              </w:rPr>
              <w:t>Projednání podkladové studie pro změnu územního plánu Nová Ruzyně - Z 2841/00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B92" w:rsidRPr="00BF0B92" w:rsidRDefault="00BF0B92" w:rsidP="00BF0B9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BF0B92">
              <w:rPr>
                <w:rFonts w:ascii="Arial" w:hAnsi="Arial" w:cs="Arial"/>
                <w:color w:val="000000"/>
              </w:rPr>
              <w:t>Ing. arch. Eva Smutná, Mgr. Jakub Stárek</w:t>
            </w:r>
          </w:p>
        </w:tc>
        <w:tc>
          <w:tcPr>
            <w:tcW w:w="2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B92" w:rsidRPr="00BF0B92" w:rsidRDefault="00BF0B9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BF0B92">
              <w:rPr>
                <w:rFonts w:ascii="Arial" w:hAnsi="Arial" w:cs="Arial"/>
                <w:color w:val="000000"/>
              </w:rPr>
              <w:t>Ing. Jana Jelínková</w:t>
            </w:r>
          </w:p>
        </w:tc>
      </w:tr>
      <w:tr w:rsidR="00BF0B92" w:rsidRPr="00BF0B92" w:rsidTr="00B303F6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B92" w:rsidRPr="00BF0B92" w:rsidRDefault="00BF0B92" w:rsidP="00BF0B9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BF0B92">
              <w:rPr>
                <w:rFonts w:ascii="Arial" w:hAnsi="Arial" w:cs="Arial"/>
                <w:bCs/>
                <w:color w:val="000000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B92" w:rsidRPr="00BF0B92" w:rsidRDefault="00BF0B92" w:rsidP="00BF0B9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BF0B92">
              <w:rPr>
                <w:rFonts w:ascii="Arial" w:hAnsi="Arial" w:cs="Arial"/>
                <w:color w:val="000000"/>
              </w:rPr>
              <w:t>R-00 119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B92" w:rsidRPr="00BF0B92" w:rsidRDefault="00BF0B9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BF0B92">
              <w:rPr>
                <w:rFonts w:ascii="Arial" w:hAnsi="Arial" w:cs="Arial"/>
                <w:color w:val="000000"/>
              </w:rPr>
              <w:t xml:space="preserve">Revokace usnesení Rady MČ Praha 6 č.  2595/17 ze dne </w:t>
            </w:r>
            <w:proofErr w:type="gramStart"/>
            <w:r w:rsidRPr="00BF0B92">
              <w:rPr>
                <w:rFonts w:ascii="Arial" w:hAnsi="Arial" w:cs="Arial"/>
                <w:color w:val="000000"/>
              </w:rPr>
              <w:t>26.07.2017</w:t>
            </w:r>
            <w:proofErr w:type="gramEnd"/>
            <w:r w:rsidRPr="00BF0B92">
              <w:rPr>
                <w:rFonts w:ascii="Arial" w:hAnsi="Arial" w:cs="Arial"/>
                <w:color w:val="000000"/>
              </w:rPr>
              <w:t xml:space="preserve"> - Stanovení  pracovní expertní skupiny k Silničnímu okruhu kolem Prahy v severozápadním kvadrantu hlavního města Prahy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B92" w:rsidRPr="00BF0B92" w:rsidRDefault="00BF0B92" w:rsidP="00BF0B9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BF0B92">
              <w:rPr>
                <w:rFonts w:ascii="Arial" w:hAnsi="Arial" w:cs="Arial"/>
                <w:color w:val="000000"/>
              </w:rPr>
              <w:t xml:space="preserve">Ing. arch. Eva Smutná, </w:t>
            </w:r>
          </w:p>
        </w:tc>
        <w:tc>
          <w:tcPr>
            <w:tcW w:w="2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B92" w:rsidRPr="00BF0B92" w:rsidRDefault="00BF0B9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BF0B92">
              <w:rPr>
                <w:rFonts w:ascii="Arial" w:hAnsi="Arial" w:cs="Arial"/>
                <w:color w:val="000000"/>
              </w:rPr>
              <w:t>Ing. Jana Jelínková</w:t>
            </w:r>
          </w:p>
        </w:tc>
      </w:tr>
      <w:tr w:rsidR="00BF0B92" w:rsidRPr="00BF0B92" w:rsidTr="00B303F6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B92" w:rsidRPr="00BF0B92" w:rsidRDefault="00BF0B92" w:rsidP="00BF0B9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BF0B92">
              <w:rPr>
                <w:rFonts w:ascii="Arial" w:hAnsi="Arial" w:cs="Arial"/>
                <w:bCs/>
                <w:color w:val="000000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B92" w:rsidRPr="00BF0B92" w:rsidRDefault="00BF0B92" w:rsidP="00BF0B9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BF0B92">
              <w:rPr>
                <w:rFonts w:ascii="Arial" w:hAnsi="Arial" w:cs="Arial"/>
                <w:color w:val="000000"/>
              </w:rPr>
              <w:t>R-00 118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B92" w:rsidRPr="00BF0B92" w:rsidRDefault="00BF0B9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BF0B92">
              <w:rPr>
                <w:rFonts w:ascii="Arial" w:hAnsi="Arial" w:cs="Arial"/>
                <w:color w:val="000000"/>
              </w:rPr>
              <w:t>Uzavření smluv o dílo na konkrétní činnosti pro údržbu veřejné zeleně a úklidové práce na území Praha 6 a na provádění zimní údržby chodníků v rámc</w:t>
            </w:r>
            <w:r w:rsidR="00D91FD8">
              <w:rPr>
                <w:rFonts w:ascii="Arial" w:hAnsi="Arial" w:cs="Arial"/>
                <w:color w:val="000000"/>
              </w:rPr>
              <w:t xml:space="preserve">i projektu sněhové pohotovosti </w:t>
            </w:r>
            <w:r w:rsidRPr="00BF0B92">
              <w:rPr>
                <w:rFonts w:ascii="Arial" w:hAnsi="Arial" w:cs="Arial"/>
                <w:color w:val="000000"/>
              </w:rPr>
              <w:t>v návaznosti na uzavřenou Rámcovou smlou</w:t>
            </w:r>
            <w:r w:rsidR="00D91FD8">
              <w:rPr>
                <w:rFonts w:ascii="Arial" w:hAnsi="Arial" w:cs="Arial"/>
                <w:color w:val="000000"/>
              </w:rPr>
              <w:t xml:space="preserve">vu na provádění údržby veřejné </w:t>
            </w:r>
            <w:bookmarkStart w:id="0" w:name="_GoBack"/>
            <w:bookmarkEnd w:id="0"/>
            <w:r w:rsidRPr="00BF0B92">
              <w:rPr>
                <w:rFonts w:ascii="Arial" w:hAnsi="Arial" w:cs="Arial"/>
                <w:color w:val="000000"/>
              </w:rPr>
              <w:t xml:space="preserve">zeleně a úklidových prací na území MČ Praha 6 (S 275/2017/ODŽP)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B92" w:rsidRPr="00BF0B92" w:rsidRDefault="00BF0B9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BF0B92">
              <w:rPr>
                <w:rFonts w:ascii="Arial" w:hAnsi="Arial" w:cs="Arial"/>
                <w:color w:val="000000"/>
              </w:rPr>
              <w:t>Mgr. Ondřej Kolář</w:t>
            </w:r>
          </w:p>
        </w:tc>
        <w:tc>
          <w:tcPr>
            <w:tcW w:w="2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B92" w:rsidRPr="00BF0B92" w:rsidRDefault="00BF0B9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BF0B92">
              <w:rPr>
                <w:rFonts w:ascii="Arial" w:hAnsi="Arial" w:cs="Arial"/>
                <w:color w:val="000000"/>
              </w:rPr>
              <w:t>Ing. Dana Charvátová</w:t>
            </w:r>
          </w:p>
        </w:tc>
      </w:tr>
    </w:tbl>
    <w:p w:rsidR="00F36173" w:rsidRDefault="00F36173"/>
    <w:sectPr w:rsidR="00F361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B92"/>
    <w:rsid w:val="00B303F6"/>
    <w:rsid w:val="00BF0B92"/>
    <w:rsid w:val="00D91FD8"/>
    <w:rsid w:val="00F3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91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1F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91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1F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Dragounová Marcela</dc:creator>
  <cp:lastModifiedBy>Dragounová Marcela</cp:lastModifiedBy>
  <cp:revision>3</cp:revision>
  <cp:lastPrinted>2019-01-04T10:49:00Z</cp:lastPrinted>
  <dcterms:created xsi:type="dcterms:W3CDTF">2019-01-04T10:46:00Z</dcterms:created>
  <dcterms:modified xsi:type="dcterms:W3CDTF">2019-01-04T11:04:00Z</dcterms:modified>
</cp:coreProperties>
</file>