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51" w:rsidRDefault="00446551" w:rsidP="00446551">
      <w:pPr>
        <w:ind w:firstLine="708"/>
        <w:jc w:val="both"/>
      </w:pPr>
      <w:r>
        <w:rPr>
          <w:b/>
          <w:u w:val="single"/>
        </w:rPr>
        <w:t xml:space="preserve">Zastupitel pan Jan </w:t>
      </w:r>
      <w:proofErr w:type="spellStart"/>
      <w:r>
        <w:rPr>
          <w:b/>
          <w:u w:val="single"/>
        </w:rPr>
        <w:t>Lejčko</w:t>
      </w:r>
      <w:proofErr w:type="spellEnd"/>
      <w:r>
        <w:rPr>
          <w:b/>
          <w:u w:val="single"/>
        </w:rPr>
        <w:t>:</w:t>
      </w:r>
      <w:r>
        <w:t xml:space="preserve"> Děkuji. Škoda, že na toto téma tady není gesční radní paní Kubíková. (Přítomna.) Pak mi, prosím vás, prodlužte čas. Vážení, interpelaci jsem nazval Školské prostředí na území Prahy 6, ač s odstupem času by bylo spíše vhodné ji nazvat Politické prostředí školských zařízení zřizovaných městskou částí. A oslovuji s touto gescí paní Kubíkovou, protože je v jejích politických rukou.</w:t>
      </w:r>
    </w:p>
    <w:p w:rsidR="00446551" w:rsidRPr="00186197" w:rsidRDefault="00446551" w:rsidP="00446551">
      <w:pPr>
        <w:ind w:firstLine="708"/>
        <w:jc w:val="both"/>
      </w:pPr>
      <w:r>
        <w:t>Já jsem v minulosti přijal dva náměty z řad občanů, a protože je to částečně mimo moji gesci, tak mi přijde vhodné se zeptat na aktuální situaci v našich školách právě v této části, v interpelacích, než v rozpravě, ač to bylo možné.</w:t>
      </w:r>
    </w:p>
    <w:p w:rsidR="00446551" w:rsidRPr="00BB15E5" w:rsidRDefault="00446551" w:rsidP="00446551">
      <w:pPr>
        <w:ind w:firstLine="708"/>
        <w:jc w:val="both"/>
      </w:pPr>
      <w:r>
        <w:t>Zajímá mě aktuální dění na našich dvou základních školách. První z nich je situace na ZŠ a MŠ Bílá. Na této škole byl v minulosti incident, který spočíval v neplnění povinností ředitele školy, pana ředitele záměrně, víme, nebudu říkat příjmení, M</w:t>
      </w:r>
      <w:r w:rsidR="00B9350B">
        <w:t>.</w:t>
      </w:r>
      <w:bookmarkStart w:id="0" w:name="_GoBack"/>
      <w:bookmarkEnd w:id="0"/>
      <w:r>
        <w:t xml:space="preserve"> M., bude to tak lepší, kdy zasedala minulý rok zhruba v tento den, 9. února tuším, školská rada a na jednání byl program o zaujetí stanoviska školské rady k odvolání pana ředitele z funkce. Po diskusi k dokladům, které školská rada obdržela mailem od předsedy školské rady, zaujala stanovisko, které se týkalo kontroly hospodaření školy ze strany zřizovatele. To stanovisko zní – veřejnoprávní kontroly hospodaření a vnitřního kontrolního systému ZŠ a MŠ Bílá ze strany ředitele a MČ Prahy 6 z let 2012, 2014, 2016 a 2019 neshledaly v uvedené praxi odměňování ředitele a vedoucích pracovníků školy za doplňkovou činnost žádné porušení. Moje otázka směrem k vám míří na to, zda od té doby došlo k nějakému posunu a popřípadě k nějakému sankčnímu opatření, když na tomto zasedání školské rady došlo k narovnání vztahů dohodou. To by byla část, co se týká situace ohledně ZŠ a MŠ Bílá.</w:t>
      </w:r>
    </w:p>
    <w:p w:rsidR="00446551" w:rsidRDefault="00446551" w:rsidP="00446551">
      <w:pPr>
        <w:ind w:firstLine="708"/>
        <w:jc w:val="both"/>
      </w:pPr>
      <w:r>
        <w:t>To druhé téma se týká školského prostředí na území Prahy 6 a je to aktuální a myslím velmi nepříjemné téma, které tíží naše obyvatele a jejich děti na ZŠ a MŠ Věry Čáslavské. Obdržel jsem podnět od občana ze spádové oblasti na Petřinách, který tam má své ratolesti. V minulosti zde bylo velmi silně šikanováno a v rámci toho měla být i tato osoba, toto dítě fyzicky napadeno a muselo být ošetřeno v nemocnicích, poté byl školním zařízením ad hoc přijat program proti šikaně. Dokonce tento incident musela řešit Česká školní inspekce, která došla k závěru, že v tomto odvětví došlo k pochybení, a co jsem zaznamenal, tak na této škole jsou velmi silné vlivy, které nesouzní s aktuálním nastavením vedení školy, ať již ze strany učitelského sboru, tak ze strany rodičovského sboru. Já se tedy musím opět zeptat na to, zda jednak o tomto incidentu víte, za druhé k jakým opatřením došlo od té doby, kdy tuto základní školu vyšetřovala Česká školní inspekce. Děkuji.</w:t>
      </w:r>
    </w:p>
    <w:p w:rsidR="00446551" w:rsidRDefault="00446551" w:rsidP="00446551">
      <w:pPr>
        <w:ind w:firstLine="708"/>
        <w:jc w:val="both"/>
      </w:pPr>
    </w:p>
    <w:p w:rsidR="00446551" w:rsidRDefault="00446551" w:rsidP="00446551">
      <w:pPr>
        <w:ind w:firstLine="708"/>
        <w:jc w:val="both"/>
      </w:pPr>
      <w:r>
        <w:rPr>
          <w:b/>
          <w:u w:val="single"/>
        </w:rPr>
        <w:t>Starosta pan Ondřej Kolář:</w:t>
      </w:r>
      <w:r>
        <w:t xml:space="preserve"> Děkuji. Paní radní Kubíková bude odpovídat.</w:t>
      </w:r>
    </w:p>
    <w:p w:rsidR="00446551" w:rsidRDefault="00446551" w:rsidP="00446551">
      <w:pPr>
        <w:ind w:firstLine="708"/>
        <w:jc w:val="both"/>
      </w:pPr>
    </w:p>
    <w:p w:rsidR="00446551" w:rsidRDefault="00446551" w:rsidP="00446551">
      <w:pPr>
        <w:ind w:firstLine="708"/>
        <w:jc w:val="both"/>
      </w:pPr>
      <w:r>
        <w:rPr>
          <w:b/>
          <w:u w:val="single"/>
        </w:rPr>
        <w:t>Zastupitelka paní Marie Kubíková, členka rady:</w:t>
      </w:r>
      <w:r>
        <w:t xml:space="preserve"> K tomu prvnímu dotazu, který se týká Základní a Mateřské školy Bílá, tak vzhledem k tomu, že je to poměrně složitý právní problém bych si dovolila vám odpovědět písemně. A k situaci na Základní a Mateřské školy Věry Čáslavské – určitě také obdržíte obsáhlejší písemnou odpověď. Samozřejmě že o této situaci vím, Česká školní inspekce řeší namátkově i na podnět rodičů situaci na mnohých školách, není to rozhodně ojedinělý problém. V tomto případě Česká školní inspekce konstatovala, že pochybení bylo na strany školy, s paní ředitelkou jsme měli schůzku, tuto záležitost jsme řešili a ona přijímá nápravná opatření, o kterých nás bude následně informovat, ale tu konkrétní záležitost vám samozřejmě také sdělím písemně i s odkazem na jistě již zveřejněnou zprávu ČŠI. Takže nebudu zabíhat úplně do detailů, vše obdržíte v odpovědi.</w:t>
      </w:r>
    </w:p>
    <w:p w:rsidR="00446551" w:rsidRDefault="00446551" w:rsidP="00446551">
      <w:pPr>
        <w:ind w:firstLine="708"/>
        <w:jc w:val="both"/>
      </w:pPr>
    </w:p>
    <w:p w:rsidR="00EB68F7" w:rsidRDefault="00EB68F7"/>
    <w:sectPr w:rsidR="00EB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51"/>
    <w:rsid w:val="00446551"/>
    <w:rsid w:val="0065055C"/>
    <w:rsid w:val="00B9350B"/>
    <w:rsid w:val="00E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Kišari Marcela</dc:creator>
  <cp:lastModifiedBy>Kišari Marcela</cp:lastModifiedBy>
  <cp:revision>3</cp:revision>
  <dcterms:created xsi:type="dcterms:W3CDTF">2022-03-08T07:56:00Z</dcterms:created>
  <dcterms:modified xsi:type="dcterms:W3CDTF">2022-03-09T19:24:00Z</dcterms:modified>
</cp:coreProperties>
</file>