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4" w:rsidRDefault="00AC17E7">
      <w:pPr>
        <w:pStyle w:val="Zkladntext"/>
        <w:ind w:left="4028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810383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8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54" w:rsidRDefault="00BE5A54">
      <w:pPr>
        <w:pStyle w:val="Zkladntext"/>
        <w:spacing w:before="10"/>
        <w:rPr>
          <w:rFonts w:ascii="Times New Roman"/>
          <w:sz w:val="10"/>
        </w:rPr>
      </w:pPr>
    </w:p>
    <w:p w:rsidR="004602FB" w:rsidRPr="004602FB" w:rsidRDefault="004602FB" w:rsidP="004602FB">
      <w:pPr>
        <w:jc w:val="center"/>
        <w:rPr>
          <w:rFonts w:eastAsia="Times New Roman"/>
          <w:b/>
          <w:snapToGrid w:val="0"/>
          <w:sz w:val="28"/>
          <w:szCs w:val="28"/>
          <w:lang w:eastAsia="cs-CZ"/>
        </w:rPr>
      </w:pPr>
      <w:r w:rsidRPr="004602FB">
        <w:rPr>
          <w:b/>
          <w:sz w:val="28"/>
          <w:szCs w:val="28"/>
          <w:lang w:val="cs-CZ"/>
        </w:rPr>
        <w:t>Žádost</w:t>
      </w:r>
      <w:r w:rsidRPr="004602FB">
        <w:rPr>
          <w:b/>
          <w:sz w:val="28"/>
          <w:szCs w:val="28"/>
        </w:rPr>
        <w:t xml:space="preserve"> o </w:t>
      </w:r>
      <w:r w:rsidRPr="004602FB">
        <w:rPr>
          <w:b/>
          <w:sz w:val="28"/>
          <w:szCs w:val="28"/>
          <w:lang w:val="cs-CZ"/>
        </w:rPr>
        <w:t>poskytnutí</w:t>
      </w:r>
      <w:r w:rsidRPr="004602FB">
        <w:rPr>
          <w:b/>
          <w:sz w:val="28"/>
          <w:szCs w:val="28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dotace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městské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části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Praha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6</w:t>
      </w:r>
      <w:r w:rsidR="00AD5B13" w:rsidRPr="00AD5B13">
        <w:rPr>
          <w:rFonts w:eastAsia="Times New Roman"/>
          <w:b/>
          <w:snapToGrid w:val="0"/>
          <w:sz w:val="28"/>
          <w:szCs w:val="28"/>
          <w:lang w:val="cs-CZ" w:eastAsia="cs-CZ"/>
        </w:rPr>
        <w:t xml:space="preserve"> </w:t>
      </w:r>
      <w:r w:rsidR="00AD5B13">
        <w:rPr>
          <w:rFonts w:eastAsia="Times New Roman"/>
          <w:b/>
          <w:snapToGrid w:val="0"/>
          <w:sz w:val="28"/>
          <w:szCs w:val="28"/>
          <w:lang w:val="cs-CZ" w:eastAsia="cs-CZ"/>
        </w:rPr>
        <w:t>zařízením a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organizacím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,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které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poskytují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hospicovou</w:t>
      </w:r>
      <w:r w:rsidRPr="004602FB">
        <w:rPr>
          <w:rFonts w:eastAsia="Times New Roman"/>
          <w:b/>
          <w:snapToGrid w:val="0"/>
          <w:sz w:val="28"/>
          <w:szCs w:val="28"/>
          <w:lang w:eastAsia="cs-CZ"/>
        </w:rPr>
        <w:t xml:space="preserve"> </w:t>
      </w:r>
      <w:r w:rsidRPr="004602FB">
        <w:rPr>
          <w:rFonts w:eastAsia="Times New Roman"/>
          <w:b/>
          <w:snapToGrid w:val="0"/>
          <w:sz w:val="28"/>
          <w:szCs w:val="28"/>
          <w:lang w:val="cs-CZ" w:eastAsia="cs-CZ"/>
        </w:rPr>
        <w:t>péči</w:t>
      </w:r>
    </w:p>
    <w:p w:rsidR="00BE5A54" w:rsidRPr="00CD61CE" w:rsidRDefault="00BE5A54">
      <w:pPr>
        <w:pStyle w:val="Zkladntext"/>
        <w:spacing w:before="6"/>
        <w:rPr>
          <w:b/>
          <w:sz w:val="9"/>
          <w:lang w:val="cs-CZ"/>
        </w:rPr>
      </w:pPr>
    </w:p>
    <w:p w:rsidR="005A0569" w:rsidRDefault="005A0569" w:rsidP="005A0569">
      <w:pPr>
        <w:pStyle w:val="Nadpis1"/>
        <w:spacing w:before="93" w:line="451" w:lineRule="auto"/>
        <w:ind w:right="7060"/>
        <w:rPr>
          <w:sz w:val="22"/>
          <w:lang w:val="cs-CZ"/>
        </w:rPr>
      </w:pPr>
      <w:bookmarkStart w:id="0" w:name="Název_projektu:"/>
      <w:bookmarkEnd w:id="0"/>
    </w:p>
    <w:p w:rsidR="00CD61CE" w:rsidRPr="00C33843" w:rsidRDefault="00AD5B13" w:rsidP="002E61DB">
      <w:pPr>
        <w:pStyle w:val="Nadpis1"/>
        <w:spacing w:before="94"/>
        <w:rPr>
          <w:b w:val="0"/>
          <w:sz w:val="20"/>
          <w:lang w:val="cs-CZ"/>
        </w:rPr>
      </w:pPr>
      <w:r w:rsidRPr="00AD5B13">
        <w:rPr>
          <w:sz w:val="22"/>
          <w:lang w:val="cs-CZ"/>
        </w:rPr>
        <w:t xml:space="preserve">Název projektu: </w:t>
      </w:r>
    </w:p>
    <w:p w:rsidR="007217F4" w:rsidRPr="007217F4" w:rsidRDefault="007217F4" w:rsidP="007217F4">
      <w:pPr>
        <w:pStyle w:val="Bezmezer"/>
        <w:rPr>
          <w:b/>
          <w:lang w:val="cs-CZ"/>
        </w:rPr>
      </w:pPr>
    </w:p>
    <w:p w:rsidR="00BE5A54" w:rsidRPr="00AD5B13" w:rsidRDefault="00AC17E7" w:rsidP="00AD5B13">
      <w:pPr>
        <w:spacing w:before="6"/>
        <w:ind w:left="135"/>
        <w:rPr>
          <w:b/>
          <w:lang w:val="cs-CZ"/>
        </w:rPr>
      </w:pPr>
      <w:bookmarkStart w:id="1" w:name="Žadatel"/>
      <w:bookmarkEnd w:id="1"/>
      <w:r w:rsidRPr="005A0569">
        <w:rPr>
          <w:b/>
          <w:lang w:val="cs-CZ"/>
        </w:rPr>
        <w:t>Žadatel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spacing w:before="1" w:line="245" w:lineRule="exact"/>
        <w:rPr>
          <w:sz w:val="20"/>
          <w:lang w:val="cs-CZ"/>
        </w:rPr>
      </w:pPr>
      <w:r w:rsidRPr="000F4852">
        <w:rPr>
          <w:sz w:val="20"/>
          <w:lang w:val="cs-CZ"/>
        </w:rPr>
        <w:t>Název</w:t>
      </w:r>
      <w:r w:rsidRPr="000F4852">
        <w:rPr>
          <w:spacing w:val="-10"/>
          <w:sz w:val="20"/>
          <w:lang w:val="cs-CZ"/>
        </w:rPr>
        <w:t xml:space="preserve"> </w:t>
      </w:r>
      <w:r w:rsidR="00CD61CE" w:rsidRPr="000F4852">
        <w:rPr>
          <w:sz w:val="20"/>
          <w:lang w:val="cs-CZ"/>
        </w:rPr>
        <w:t>obchodní firmy</w:t>
      </w:r>
      <w:r w:rsidRPr="000F4852">
        <w:rPr>
          <w:sz w:val="20"/>
          <w:lang w:val="cs-CZ"/>
        </w:rPr>
        <w:t>: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 w:rsidRPr="000F4852">
        <w:rPr>
          <w:sz w:val="20"/>
          <w:lang w:val="cs-CZ"/>
        </w:rPr>
        <w:t>Sídlo (ulice, město,</w:t>
      </w:r>
      <w:r w:rsidRPr="000F4852">
        <w:rPr>
          <w:spacing w:val="-11"/>
          <w:sz w:val="20"/>
          <w:lang w:val="cs-CZ"/>
        </w:rPr>
        <w:t xml:space="preserve"> </w:t>
      </w:r>
      <w:r w:rsidRPr="000F4852">
        <w:rPr>
          <w:sz w:val="20"/>
          <w:lang w:val="cs-CZ"/>
        </w:rPr>
        <w:t>PSČ):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 w:rsidRPr="000F4852">
        <w:rPr>
          <w:sz w:val="20"/>
          <w:lang w:val="cs-CZ"/>
        </w:rPr>
        <w:t>Poštovní adresa, liší-li se od sídla (ulice, město,</w:t>
      </w:r>
      <w:r w:rsidRPr="000F4852">
        <w:rPr>
          <w:spacing w:val="-24"/>
          <w:sz w:val="20"/>
          <w:lang w:val="cs-CZ"/>
        </w:rPr>
        <w:t xml:space="preserve"> </w:t>
      </w:r>
      <w:r w:rsidRPr="000F4852">
        <w:rPr>
          <w:sz w:val="20"/>
          <w:lang w:val="cs-CZ"/>
        </w:rPr>
        <w:t>PSČ):</w:t>
      </w:r>
    </w:p>
    <w:p w:rsidR="00BE5A54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 w:rsidRPr="000F4852">
        <w:rPr>
          <w:sz w:val="20"/>
          <w:lang w:val="cs-CZ"/>
        </w:rPr>
        <w:t>IČ</w:t>
      </w:r>
      <w:r w:rsidR="00CD61CE" w:rsidRPr="000F4852">
        <w:rPr>
          <w:sz w:val="20"/>
          <w:lang w:val="cs-CZ"/>
        </w:rPr>
        <w:t>O</w:t>
      </w:r>
      <w:r w:rsidRPr="000F4852">
        <w:rPr>
          <w:sz w:val="20"/>
          <w:lang w:val="cs-CZ"/>
        </w:rPr>
        <w:t>:</w:t>
      </w:r>
    </w:p>
    <w:p w:rsidR="008B4818" w:rsidRDefault="008B4818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>
        <w:rPr>
          <w:sz w:val="20"/>
          <w:lang w:val="cs-CZ"/>
        </w:rPr>
        <w:t>Registrace:</w:t>
      </w:r>
    </w:p>
    <w:p w:rsidR="00BE5A54" w:rsidRPr="000F4852" w:rsidRDefault="00DB7F0F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spacing w:before="18" w:line="228" w:lineRule="exact"/>
        <w:ind w:right="300"/>
        <w:rPr>
          <w:sz w:val="20"/>
          <w:lang w:val="cs-CZ"/>
        </w:rPr>
      </w:pPr>
      <w:r>
        <w:rPr>
          <w:sz w:val="20"/>
          <w:lang w:val="cs-CZ"/>
        </w:rPr>
        <w:t>Informace o identifikaci osob jednajících jménem žadatele s uvedením, zda tyto jednají jako jeho statutární orgán nebo zda tyto osoby jednají na základě udělené plné moci:</w:t>
      </w:r>
    </w:p>
    <w:p w:rsidR="00BE5A54" w:rsidRPr="000F4852" w:rsidRDefault="00CD61CE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spacing w:line="243" w:lineRule="exact"/>
        <w:rPr>
          <w:sz w:val="20"/>
          <w:lang w:val="cs-CZ"/>
        </w:rPr>
      </w:pPr>
      <w:r w:rsidRPr="000F4852">
        <w:rPr>
          <w:sz w:val="20"/>
          <w:lang w:val="cs-CZ"/>
        </w:rPr>
        <w:t>Údaje o skutečném majiteli právnické osoby podle zák. č. 37/2021 Sb., o evidenci skutečných majitelů, ve znění pozdějších předpisů, ve formě tzv. úplného výpisu</w:t>
      </w:r>
      <w:r w:rsidR="00AC4285">
        <w:rPr>
          <w:sz w:val="20"/>
          <w:lang w:val="cs-CZ"/>
        </w:rPr>
        <w:t xml:space="preserve"> (přiložit jako přílohu k žádosti)</w:t>
      </w:r>
    </w:p>
    <w:p w:rsidR="00CD61CE" w:rsidRPr="000F4852" w:rsidRDefault="00CD61CE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spacing w:line="243" w:lineRule="exact"/>
        <w:rPr>
          <w:sz w:val="20"/>
          <w:lang w:val="cs-CZ"/>
        </w:rPr>
      </w:pPr>
      <w:r w:rsidRPr="000F4852">
        <w:rPr>
          <w:sz w:val="20"/>
          <w:lang w:val="cs-CZ"/>
        </w:rPr>
        <w:t>Informace o identifikaci osob, v nichž má žadatel podíl a o výši tohoto podílu</w:t>
      </w:r>
      <w:r w:rsidR="00AC4285">
        <w:rPr>
          <w:sz w:val="20"/>
          <w:lang w:val="cs-CZ"/>
        </w:rPr>
        <w:t xml:space="preserve"> (přiložit jako přílohu k žádosti)</w:t>
      </w:r>
    </w:p>
    <w:p w:rsidR="00BE5A54" w:rsidRPr="000F4852" w:rsidRDefault="00BE5A54">
      <w:pPr>
        <w:pStyle w:val="Zkladntext"/>
        <w:spacing w:before="8"/>
        <w:rPr>
          <w:sz w:val="19"/>
          <w:lang w:val="cs-CZ"/>
        </w:rPr>
      </w:pPr>
    </w:p>
    <w:p w:rsidR="00BE5A54" w:rsidRPr="000F4852" w:rsidRDefault="00AC17E7">
      <w:pPr>
        <w:pStyle w:val="Nadpis4"/>
        <w:rPr>
          <w:lang w:val="cs-CZ"/>
        </w:rPr>
      </w:pPr>
      <w:r w:rsidRPr="000F4852">
        <w:rPr>
          <w:lang w:val="cs-CZ"/>
        </w:rPr>
        <w:t>Kontaktní údaje žadatele: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spacing w:before="1" w:line="245" w:lineRule="exact"/>
        <w:rPr>
          <w:sz w:val="20"/>
          <w:lang w:val="cs-CZ"/>
        </w:rPr>
      </w:pPr>
      <w:r w:rsidRPr="000F4852">
        <w:rPr>
          <w:sz w:val="20"/>
          <w:lang w:val="cs-CZ"/>
        </w:rPr>
        <w:t>E-mail: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 w:rsidRPr="000F4852">
        <w:rPr>
          <w:sz w:val="20"/>
          <w:lang w:val="cs-CZ"/>
        </w:rPr>
        <w:t>Telefon: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 w:rsidRPr="000F4852">
        <w:rPr>
          <w:sz w:val="20"/>
          <w:lang w:val="cs-CZ"/>
        </w:rPr>
        <w:t>Web: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r w:rsidRPr="000F4852">
        <w:rPr>
          <w:sz w:val="20"/>
          <w:lang w:val="cs-CZ"/>
        </w:rPr>
        <w:t>Číslo</w:t>
      </w:r>
      <w:r w:rsidRPr="000F4852">
        <w:rPr>
          <w:spacing w:val="-6"/>
          <w:sz w:val="20"/>
          <w:lang w:val="cs-CZ"/>
        </w:rPr>
        <w:t xml:space="preserve"> </w:t>
      </w:r>
      <w:r w:rsidRPr="000F4852">
        <w:rPr>
          <w:sz w:val="20"/>
          <w:lang w:val="cs-CZ"/>
        </w:rPr>
        <w:t>účtu:</w:t>
      </w:r>
      <w:r w:rsidR="004602FB">
        <w:rPr>
          <w:sz w:val="20"/>
          <w:lang w:val="cs-CZ"/>
        </w:rPr>
        <w:t xml:space="preserve"> </w:t>
      </w:r>
    </w:p>
    <w:p w:rsidR="00BE5A54" w:rsidRPr="000F4852" w:rsidRDefault="00AC17E7">
      <w:pPr>
        <w:pStyle w:val="Odstavecseseznamem"/>
        <w:numPr>
          <w:ilvl w:val="0"/>
          <w:numId w:val="1"/>
        </w:numPr>
        <w:tabs>
          <w:tab w:val="left" w:pos="855"/>
          <w:tab w:val="left" w:pos="856"/>
        </w:tabs>
        <w:rPr>
          <w:sz w:val="20"/>
          <w:lang w:val="cs-CZ"/>
        </w:rPr>
      </w:pPr>
      <w:bookmarkStart w:id="2" w:name="O_stromu:"/>
      <w:bookmarkEnd w:id="2"/>
      <w:r w:rsidRPr="000F4852">
        <w:rPr>
          <w:sz w:val="20"/>
          <w:lang w:val="cs-CZ"/>
        </w:rPr>
        <w:t>Název pobočky</w:t>
      </w:r>
      <w:r w:rsidRPr="000F4852">
        <w:rPr>
          <w:spacing w:val="-9"/>
          <w:sz w:val="20"/>
          <w:lang w:val="cs-CZ"/>
        </w:rPr>
        <w:t xml:space="preserve"> </w:t>
      </w:r>
      <w:r w:rsidRPr="000F4852">
        <w:rPr>
          <w:sz w:val="20"/>
          <w:lang w:val="cs-CZ"/>
        </w:rPr>
        <w:t>banky:</w:t>
      </w:r>
    </w:p>
    <w:p w:rsidR="000F4852" w:rsidRDefault="000F4852" w:rsidP="000F4852">
      <w:pPr>
        <w:pStyle w:val="Nadpis1"/>
        <w:spacing w:before="93" w:line="451" w:lineRule="auto"/>
        <w:ind w:right="7060"/>
        <w:rPr>
          <w:lang w:val="cs-CZ"/>
        </w:rPr>
      </w:pPr>
    </w:p>
    <w:p w:rsidR="00343D11" w:rsidRPr="005A0569" w:rsidRDefault="00343D11" w:rsidP="00343D11">
      <w:pPr>
        <w:pStyle w:val="Nadpis3"/>
        <w:spacing w:before="200" w:after="32"/>
        <w:rPr>
          <w:sz w:val="22"/>
          <w:szCs w:val="22"/>
          <w:lang w:val="cs-CZ"/>
        </w:rPr>
      </w:pPr>
      <w:r w:rsidRPr="005A0569">
        <w:rPr>
          <w:sz w:val="22"/>
          <w:szCs w:val="22"/>
          <w:lang w:val="cs-CZ"/>
        </w:rPr>
        <w:t>Požadovaná částka:</w:t>
      </w:r>
    </w:p>
    <w:p w:rsidR="00343D11" w:rsidRPr="005A0569" w:rsidRDefault="00343D11" w:rsidP="000F4852">
      <w:pPr>
        <w:pStyle w:val="Nadpis1"/>
        <w:spacing w:before="93" w:line="451" w:lineRule="auto"/>
        <w:ind w:right="7060"/>
        <w:rPr>
          <w:sz w:val="22"/>
          <w:lang w:val="cs-CZ"/>
        </w:rPr>
      </w:pPr>
    </w:p>
    <w:p w:rsidR="000F4852" w:rsidRDefault="000F4852" w:rsidP="000F4852">
      <w:pPr>
        <w:pStyle w:val="Nadpis1"/>
        <w:spacing w:before="93" w:line="451" w:lineRule="auto"/>
        <w:ind w:right="-46"/>
        <w:rPr>
          <w:sz w:val="22"/>
          <w:lang w:val="cs-CZ"/>
        </w:rPr>
      </w:pPr>
      <w:r w:rsidRPr="005A0569">
        <w:rPr>
          <w:sz w:val="22"/>
          <w:lang w:val="cs-CZ"/>
        </w:rPr>
        <w:t>Účel, na který chce žadatel dotaci použít:</w:t>
      </w:r>
    </w:p>
    <w:p w:rsidR="00812ED3" w:rsidRDefault="00812ED3" w:rsidP="00343D11">
      <w:pPr>
        <w:pStyle w:val="Nadpis3"/>
        <w:spacing w:before="200" w:after="32"/>
        <w:ind w:left="0"/>
        <w:rPr>
          <w:sz w:val="22"/>
          <w:szCs w:val="24"/>
          <w:lang w:val="cs-CZ"/>
        </w:rPr>
      </w:pPr>
    </w:p>
    <w:p w:rsidR="00343D11" w:rsidRDefault="00343D11" w:rsidP="00343D11">
      <w:pPr>
        <w:pStyle w:val="Nadpis3"/>
        <w:spacing w:before="200" w:after="32"/>
        <w:ind w:left="0"/>
        <w:rPr>
          <w:lang w:val="cs-CZ"/>
        </w:rPr>
      </w:pPr>
    </w:p>
    <w:p w:rsidR="005A0569" w:rsidRPr="005A0569" w:rsidRDefault="00812ED3" w:rsidP="005A0569">
      <w:pPr>
        <w:pStyle w:val="Nadpis3"/>
        <w:spacing w:before="200" w:after="32"/>
        <w:rPr>
          <w:sz w:val="22"/>
          <w:lang w:val="cs-CZ"/>
        </w:rPr>
      </w:pPr>
      <w:r w:rsidRPr="005A0569">
        <w:rPr>
          <w:sz w:val="22"/>
          <w:lang w:val="cs-CZ"/>
        </w:rPr>
        <w:t>Doba, v níž má být dosaženo účelu</w:t>
      </w:r>
      <w:r w:rsidR="005A0569" w:rsidRPr="005A0569">
        <w:rPr>
          <w:sz w:val="22"/>
          <w:lang w:val="cs-CZ"/>
        </w:rPr>
        <w:t>:</w:t>
      </w:r>
    </w:p>
    <w:p w:rsidR="004F13E8" w:rsidRDefault="004F13E8">
      <w:pPr>
        <w:pStyle w:val="Nadpis3"/>
        <w:spacing w:before="200" w:after="32"/>
        <w:rPr>
          <w:sz w:val="22"/>
          <w:lang w:val="cs-CZ"/>
        </w:rPr>
      </w:pPr>
    </w:p>
    <w:p w:rsidR="005A0569" w:rsidRDefault="005A0569">
      <w:pPr>
        <w:pStyle w:val="Nadpis3"/>
        <w:spacing w:before="200" w:after="32"/>
        <w:rPr>
          <w:sz w:val="22"/>
          <w:lang w:val="cs-CZ"/>
        </w:rPr>
      </w:pPr>
      <w:r w:rsidRPr="005A0569">
        <w:rPr>
          <w:sz w:val="22"/>
          <w:lang w:val="cs-CZ"/>
        </w:rPr>
        <w:t>Odůvodnění žádosti:</w:t>
      </w:r>
    </w:p>
    <w:p w:rsidR="005A0569" w:rsidRDefault="005A0569">
      <w:pPr>
        <w:pStyle w:val="Nadpis3"/>
        <w:spacing w:before="200" w:after="32"/>
        <w:rPr>
          <w:sz w:val="22"/>
          <w:lang w:val="cs-CZ"/>
        </w:rPr>
      </w:pPr>
    </w:p>
    <w:p w:rsidR="005A0569" w:rsidRPr="005A0569" w:rsidRDefault="005A0569">
      <w:pPr>
        <w:pStyle w:val="Nadpis3"/>
        <w:spacing w:before="200" w:after="32"/>
        <w:rPr>
          <w:sz w:val="22"/>
          <w:lang w:val="cs-CZ"/>
        </w:rPr>
      </w:pPr>
    </w:p>
    <w:p w:rsidR="00BE5A54" w:rsidRPr="005A0569" w:rsidRDefault="00BE5A54">
      <w:pPr>
        <w:pStyle w:val="Zkladntext"/>
        <w:spacing w:before="1"/>
        <w:rPr>
          <w:sz w:val="22"/>
          <w:lang w:val="cs-CZ"/>
        </w:rPr>
      </w:pPr>
    </w:p>
    <w:p w:rsidR="00BE5A54" w:rsidRPr="005A0569" w:rsidRDefault="00BE5A54">
      <w:pPr>
        <w:pStyle w:val="Zkladntext"/>
        <w:spacing w:before="10"/>
        <w:rPr>
          <w:sz w:val="22"/>
          <w:lang w:val="cs-CZ"/>
        </w:rPr>
      </w:pPr>
      <w:bookmarkStart w:id="3" w:name="Zpracování_osobních_údajů"/>
      <w:bookmarkEnd w:id="3"/>
    </w:p>
    <w:p w:rsidR="000F4852" w:rsidRPr="005A0569" w:rsidRDefault="000F4852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  <w:r w:rsidRPr="005A0569">
        <w:rPr>
          <w:b/>
          <w:sz w:val="22"/>
          <w:lang w:val="cs-CZ"/>
        </w:rPr>
        <w:lastRenderedPageBreak/>
        <w:t>Kontakt na řešitele projektu (tel., e-mail):</w:t>
      </w:r>
    </w:p>
    <w:p w:rsidR="005A0569" w:rsidRDefault="005A0569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</w:p>
    <w:p w:rsidR="005A0569" w:rsidRDefault="005A0569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  <w:bookmarkStart w:id="4" w:name="_GoBack"/>
      <w:bookmarkEnd w:id="4"/>
    </w:p>
    <w:p w:rsidR="005E78FC" w:rsidRDefault="005E78FC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</w:p>
    <w:p w:rsidR="005E78FC" w:rsidRDefault="005E78FC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</w:p>
    <w:p w:rsidR="000F4852" w:rsidRDefault="000F4852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  <w:r w:rsidRPr="005A0569">
        <w:rPr>
          <w:b/>
          <w:sz w:val="22"/>
          <w:lang w:val="cs-CZ"/>
        </w:rPr>
        <w:t>Seznam příloh:</w:t>
      </w:r>
    </w:p>
    <w:p w:rsidR="004F13E8" w:rsidRPr="005A0569" w:rsidRDefault="004F13E8" w:rsidP="000F4852">
      <w:pPr>
        <w:pStyle w:val="Zkladntext"/>
        <w:ind w:left="116" w:right="115"/>
        <w:jc w:val="both"/>
        <w:rPr>
          <w:b/>
          <w:sz w:val="22"/>
          <w:lang w:val="cs-CZ"/>
        </w:rPr>
      </w:pPr>
    </w:p>
    <w:p w:rsidR="00BE5A54" w:rsidRPr="005A0569" w:rsidRDefault="00BE5A54">
      <w:pPr>
        <w:ind w:left="115" w:right="113"/>
        <w:jc w:val="both"/>
        <w:rPr>
          <w:sz w:val="24"/>
          <w:lang w:val="cs-CZ"/>
        </w:rPr>
      </w:pPr>
    </w:p>
    <w:p w:rsidR="000F4852" w:rsidRPr="005A0569" w:rsidRDefault="000F4852">
      <w:pPr>
        <w:ind w:left="115" w:right="113"/>
        <w:jc w:val="both"/>
        <w:rPr>
          <w:sz w:val="24"/>
          <w:lang w:val="cs-CZ"/>
        </w:rPr>
      </w:pPr>
    </w:p>
    <w:p w:rsidR="000F4852" w:rsidRPr="005A0569" w:rsidRDefault="000F4852" w:rsidP="000F4852">
      <w:pPr>
        <w:pStyle w:val="Nadpis3"/>
        <w:ind w:left="116"/>
        <w:jc w:val="both"/>
        <w:rPr>
          <w:sz w:val="22"/>
          <w:lang w:val="cs-CZ"/>
        </w:rPr>
      </w:pPr>
      <w:r w:rsidRPr="005A0569">
        <w:rPr>
          <w:sz w:val="22"/>
          <w:lang w:val="cs-CZ"/>
        </w:rPr>
        <w:t>Zpracování osobních údajů</w:t>
      </w:r>
    </w:p>
    <w:p w:rsidR="00A030D2" w:rsidRDefault="00A030D2" w:rsidP="00A030D2">
      <w:pPr>
        <w:pStyle w:val="Zkladntext"/>
        <w:spacing w:before="34" w:line="276" w:lineRule="auto"/>
        <w:ind w:left="116" w:right="117"/>
        <w:jc w:val="both"/>
        <w:rPr>
          <w:lang w:val="cs-CZ"/>
        </w:rPr>
      </w:pPr>
      <w:bookmarkStart w:id="5" w:name="Informace_o_zpracování_osobních_údajů,_v"/>
      <w:bookmarkEnd w:id="5"/>
      <w:r>
        <w:rPr>
          <w:lang w:val="cs-CZ"/>
        </w:rPr>
        <w:t>Žadatel o dotaci bere na vědomí, že zpracování osobních údajů je v souladu s dotačními pravidly a s příslušnými právními normami o ochraně osobních údajů a s Nařízením Evropského parlamentu a Rady (EU) 2016/679 ze dne 27. dubna 2013 o ochraně osobních údajů a v souladu se zákonem č. 106/1999 Sb., o svobodném přístupu k informacím, ve znění pozdějších předpisů.</w:t>
      </w:r>
    </w:p>
    <w:p w:rsidR="00A030D2" w:rsidRPr="000F4852" w:rsidRDefault="00A030D2" w:rsidP="00A030D2">
      <w:pPr>
        <w:pStyle w:val="Zkladntext"/>
        <w:spacing w:before="34" w:line="276" w:lineRule="auto"/>
        <w:ind w:left="116" w:right="117"/>
        <w:jc w:val="both"/>
        <w:rPr>
          <w:lang w:val="cs-CZ"/>
        </w:rPr>
      </w:pPr>
      <w:r w:rsidRPr="000F4852">
        <w:rPr>
          <w:lang w:val="cs-CZ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</w:t>
      </w:r>
      <w:hyperlink w:history="1"/>
      <w:hyperlink r:id="rId10">
        <w:r>
          <w:rPr>
            <w:lang w:val="cs-CZ"/>
          </w:rPr>
          <w:t>městké části Praha 6 (www.praha6.cz) v sekci „MENU“ → „Ochrana osobních údajů“ → „Zpracování osobních údajů“ (</w:t>
        </w:r>
        <w:r w:rsidRPr="002616C5">
          <w:rPr>
            <w:lang w:val="cs-CZ"/>
          </w:rPr>
          <w:t>https://praha6.cz/potrebuji-vyresit/informacni-memorandum-informace-o-zpracovani-osobnich-udaju-mestska-cast-praha-6-0100-006_8233.html</w:t>
        </w:r>
        <w:r>
          <w:rPr>
            <w:lang w:val="cs-CZ"/>
          </w:rPr>
          <w:t>)</w:t>
        </w:r>
        <w:r w:rsidRPr="000F4852">
          <w:rPr>
            <w:lang w:val="cs-CZ"/>
          </w:rPr>
          <w:t>.</w:t>
        </w:r>
      </w:hyperlink>
    </w:p>
    <w:p w:rsidR="000F4852" w:rsidRPr="000F4852" w:rsidRDefault="000F4852">
      <w:pPr>
        <w:ind w:left="115" w:right="113"/>
        <w:jc w:val="both"/>
        <w:rPr>
          <w:lang w:val="cs-CZ"/>
        </w:rPr>
      </w:pPr>
    </w:p>
    <w:p w:rsidR="000F4852" w:rsidRPr="000F4852" w:rsidRDefault="000F4852">
      <w:pPr>
        <w:ind w:left="115" w:right="113"/>
        <w:jc w:val="both"/>
        <w:rPr>
          <w:lang w:val="cs-CZ"/>
        </w:rPr>
      </w:pPr>
    </w:p>
    <w:p w:rsidR="000F4852" w:rsidRPr="005A0569" w:rsidRDefault="000F4852" w:rsidP="000F4852">
      <w:pPr>
        <w:pStyle w:val="Zkladntext"/>
        <w:spacing w:line="477" w:lineRule="auto"/>
        <w:ind w:left="116" w:right="1626" w:hanging="1"/>
        <w:rPr>
          <w:b/>
          <w:sz w:val="22"/>
          <w:lang w:val="cs-CZ"/>
        </w:rPr>
      </w:pPr>
      <w:r w:rsidRPr="005A0569">
        <w:rPr>
          <w:b/>
          <w:sz w:val="22"/>
          <w:lang w:val="cs-CZ"/>
        </w:rPr>
        <w:t>Místo a datum</w:t>
      </w:r>
      <w:r w:rsidR="005A0569">
        <w:rPr>
          <w:b/>
          <w:sz w:val="22"/>
          <w:lang w:val="cs-CZ"/>
        </w:rPr>
        <w:t xml:space="preserve"> podpisu</w:t>
      </w:r>
      <w:r w:rsidRPr="005A0569">
        <w:rPr>
          <w:b/>
          <w:sz w:val="22"/>
          <w:lang w:val="cs-CZ"/>
        </w:rPr>
        <w:t>:</w:t>
      </w:r>
    </w:p>
    <w:p w:rsidR="000F4852" w:rsidRPr="005A0569" w:rsidRDefault="000F4852" w:rsidP="000F4852">
      <w:pPr>
        <w:pStyle w:val="Zkladntext"/>
        <w:spacing w:before="9"/>
        <w:ind w:left="116"/>
        <w:jc w:val="both"/>
        <w:rPr>
          <w:b/>
          <w:sz w:val="22"/>
          <w:lang w:val="cs-CZ"/>
        </w:rPr>
      </w:pPr>
      <w:r w:rsidRPr="005A0569">
        <w:rPr>
          <w:b/>
          <w:sz w:val="22"/>
          <w:lang w:val="cs-CZ"/>
        </w:rPr>
        <w:t>Podpis oprávněné osoby:</w:t>
      </w:r>
    </w:p>
    <w:p w:rsidR="000F4852" w:rsidRPr="000F4852" w:rsidRDefault="000F4852" w:rsidP="000F4852">
      <w:pPr>
        <w:pStyle w:val="Zkladntext"/>
        <w:rPr>
          <w:sz w:val="22"/>
          <w:lang w:val="cs-CZ"/>
        </w:rPr>
      </w:pPr>
    </w:p>
    <w:p w:rsidR="000F4852" w:rsidRPr="000F4852" w:rsidRDefault="000F4852" w:rsidP="000F4852">
      <w:pPr>
        <w:pStyle w:val="Zkladntext"/>
        <w:rPr>
          <w:sz w:val="22"/>
          <w:lang w:val="cs-CZ"/>
        </w:rPr>
      </w:pPr>
    </w:p>
    <w:p w:rsidR="000F4852" w:rsidRPr="000F4852" w:rsidRDefault="000F4852">
      <w:pPr>
        <w:ind w:left="115" w:right="113"/>
        <w:jc w:val="both"/>
        <w:rPr>
          <w:lang w:val="cs-CZ"/>
        </w:rPr>
      </w:pPr>
    </w:p>
    <w:sectPr w:rsidR="000F4852" w:rsidRPr="000F4852">
      <w:footerReference w:type="default" r:id="rId11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6E" w:rsidRDefault="00EA1F6E">
      <w:r>
        <w:separator/>
      </w:r>
    </w:p>
  </w:endnote>
  <w:endnote w:type="continuationSeparator" w:id="0">
    <w:p w:rsidR="00EA1F6E" w:rsidRDefault="00EA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54" w:rsidRDefault="00F31603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A54" w:rsidRDefault="00AC17E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8F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GNU68jiAAAADwEAAA8A&#10;AAAAAAAAAAAAAAAABAUAAGRycy9kb3ducmV2LnhtbFBLBQYAAAAABAAEAPMAAAATBgAAAAA=&#10;" filled="f" stroked="f">
              <v:textbox inset="0,0,0,0">
                <w:txbxContent>
                  <w:p w:rsidR="00BE5A54" w:rsidRDefault="00AC17E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8F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6E" w:rsidRDefault="00EA1F6E">
      <w:r>
        <w:separator/>
      </w:r>
    </w:p>
  </w:footnote>
  <w:footnote w:type="continuationSeparator" w:id="0">
    <w:p w:rsidR="00EA1F6E" w:rsidRDefault="00EA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29"/>
    <w:multiLevelType w:val="hybridMultilevel"/>
    <w:tmpl w:val="E5FA2F0E"/>
    <w:lvl w:ilvl="0" w:tplc="8398FFBC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3CA6B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18361A2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2A4A52"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7B38818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1F0BE5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0220E388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5394B9E2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A54E4A98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4"/>
    <w:rsid w:val="000816F7"/>
    <w:rsid w:val="000F4852"/>
    <w:rsid w:val="001A37C7"/>
    <w:rsid w:val="001C635F"/>
    <w:rsid w:val="00270C99"/>
    <w:rsid w:val="0027650B"/>
    <w:rsid w:val="002E61DB"/>
    <w:rsid w:val="00343D11"/>
    <w:rsid w:val="00403A00"/>
    <w:rsid w:val="004602FB"/>
    <w:rsid w:val="004F13E8"/>
    <w:rsid w:val="004F16EB"/>
    <w:rsid w:val="005A0569"/>
    <w:rsid w:val="005D283F"/>
    <w:rsid w:val="005E78FC"/>
    <w:rsid w:val="00604102"/>
    <w:rsid w:val="006C1761"/>
    <w:rsid w:val="006F58B6"/>
    <w:rsid w:val="007217F4"/>
    <w:rsid w:val="00812ED3"/>
    <w:rsid w:val="00857CE1"/>
    <w:rsid w:val="008B4818"/>
    <w:rsid w:val="008E23D7"/>
    <w:rsid w:val="00A01F8C"/>
    <w:rsid w:val="00A030D2"/>
    <w:rsid w:val="00AC17E7"/>
    <w:rsid w:val="00AC4285"/>
    <w:rsid w:val="00AD599E"/>
    <w:rsid w:val="00AD5B13"/>
    <w:rsid w:val="00BE5A54"/>
    <w:rsid w:val="00C33843"/>
    <w:rsid w:val="00C463B0"/>
    <w:rsid w:val="00CD61CE"/>
    <w:rsid w:val="00D87AB4"/>
    <w:rsid w:val="00DB7F0F"/>
    <w:rsid w:val="00E62AE6"/>
    <w:rsid w:val="00EA1F6E"/>
    <w:rsid w:val="00ED61C9"/>
    <w:rsid w:val="00F31603"/>
    <w:rsid w:val="00FA62BB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6"/>
      <w:ind w:left="135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40"/>
      <w:outlineLvl w:val="1"/>
    </w:pPr>
  </w:style>
  <w:style w:type="paragraph" w:styleId="Nadpis3">
    <w:name w:val="heading 3"/>
    <w:basedOn w:val="Normln"/>
    <w:uiPriority w:val="1"/>
    <w:qFormat/>
    <w:pPr>
      <w:ind w:left="134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left="135"/>
      <w:outlineLvl w:val="3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44" w:lineRule="exact"/>
      <w:ind w:left="855" w:hanging="360"/>
    </w:pPr>
  </w:style>
  <w:style w:type="paragraph" w:customStyle="1" w:styleId="TableParagraph">
    <w:name w:val="Table Paragraph"/>
    <w:basedOn w:val="Normln"/>
    <w:uiPriority w:val="1"/>
    <w:qFormat/>
    <w:pPr>
      <w:spacing w:before="28"/>
      <w:ind w:left="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CE"/>
    <w:rPr>
      <w:rFonts w:ascii="Tahoma" w:eastAsia="Arial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4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852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852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7217F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6"/>
      <w:ind w:left="135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40"/>
      <w:outlineLvl w:val="1"/>
    </w:pPr>
  </w:style>
  <w:style w:type="paragraph" w:styleId="Nadpis3">
    <w:name w:val="heading 3"/>
    <w:basedOn w:val="Normln"/>
    <w:uiPriority w:val="1"/>
    <w:qFormat/>
    <w:pPr>
      <w:ind w:left="134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left="135"/>
      <w:outlineLvl w:val="3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44" w:lineRule="exact"/>
      <w:ind w:left="855" w:hanging="360"/>
    </w:pPr>
  </w:style>
  <w:style w:type="paragraph" w:customStyle="1" w:styleId="TableParagraph">
    <w:name w:val="Table Paragraph"/>
    <w:basedOn w:val="Normln"/>
    <w:uiPriority w:val="1"/>
    <w:qFormat/>
    <w:pPr>
      <w:spacing w:before="28"/>
      <w:ind w:left="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CE"/>
    <w:rPr>
      <w:rFonts w:ascii="Tahoma" w:eastAsia="Arial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4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852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852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7217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ha6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0BF4-E70C-4CC2-B6EA-CD51A8D3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Loudová</dc:creator>
  <cp:lastModifiedBy>Školníková Tereza</cp:lastModifiedBy>
  <cp:revision>9</cp:revision>
  <dcterms:created xsi:type="dcterms:W3CDTF">2023-07-10T11:20:00Z</dcterms:created>
  <dcterms:modified xsi:type="dcterms:W3CDTF">2023-07-10T14:26:00Z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2023-05-24T00:00:00Z</vt:filetime>
  </property>
</Properties>
</file>